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03B" w:rsidRPr="0056103B" w:rsidRDefault="0056103B" w:rsidP="005610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 xml:space="preserve">ZARZĄDZENIE NR </w:t>
      </w:r>
      <w:r w:rsidR="00B21C00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53/</w:t>
      </w:r>
      <w:r w:rsidRPr="0056103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2017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WÓJTA GMINY KRZĘCIN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z dnia </w:t>
      </w:r>
      <w:r w:rsidR="00B21C00">
        <w:rPr>
          <w:rFonts w:ascii="Times New Roman" w:eastAsia="Times New Roman" w:hAnsi="Times New Roman" w:cs="Times New Roman"/>
          <w:sz w:val="21"/>
          <w:szCs w:val="21"/>
          <w:lang w:eastAsia="pl-PL"/>
        </w:rPr>
        <w:t>10 października 2017</w:t>
      </w:r>
      <w:r w:rsidRPr="0056103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r.</w:t>
      </w:r>
    </w:p>
    <w:p w:rsidR="002B4D4F" w:rsidRPr="002B4D4F" w:rsidRDefault="002B4D4F" w:rsidP="002B4D4F">
      <w:pPr>
        <w:shd w:val="clear" w:color="auto" w:fill="FFFFFF" w:themeFill="background1"/>
        <w:tabs>
          <w:tab w:val="left" w:pos="6705"/>
          <w:tab w:val="right" w:pos="9072"/>
        </w:tabs>
        <w:spacing w:after="0" w:line="240" w:lineRule="auto"/>
        <w:jc w:val="both"/>
        <w:outlineLvl w:val="1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2B4D4F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>w sprawie ogłoszenia naboru na wolne stanowisko urzędnicze w Urzędzie Gminy Krzęcin</w:t>
      </w:r>
      <w:r w:rsidRPr="002B4D4F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: </w:t>
      </w:r>
      <w:r w:rsidRPr="002B4D4F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>Podinspektor ds. promocji, współpracy zagranicznej i krajowej, kultury, sportu, zdrowia oraz koordynowania współpracy z organizacjami pozarządowymi</w:t>
      </w:r>
      <w:r w:rsidRPr="002B4D4F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33 ust. 3 ustawy z dnia 8 marca 1990 r. </w:t>
      </w:r>
      <w:r w:rsidRPr="005610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 samorządzie gminnym</w:t>
      </w:r>
      <w:r w:rsidR="004203E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5610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 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(t. j. Dz.U.2017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1875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art. 11 ust. 1 oraz art. 13 ustawy z dnia 21 listopada 2008 r. </w:t>
      </w:r>
      <w:r w:rsidRPr="005610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o pracownikach samorządowych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(t. j. Dz.U.2016.902 ) zarządza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następuje:</w:t>
      </w:r>
      <w:r w:rsidR="004203EB" w:rsidRPr="004203EB">
        <w:t xml:space="preserve"> 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§1. 1. Ogłaszam nabór na wolne stanowisko urzędnicze w Urzędzie Gminy Krzęcin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10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Podinspektor ds. promocji, współpracy zagranicznej i krajowej, kultury, sportu, zdrowia oraz koordynowania współpracy z organizacjami pozarządowymi.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Ogłoszenie o konkursie, o którym mowa w ust. 1, stanowiące załącznik do zarządzenia, zawiera: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nazwę i adres jednostki;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stanowiska pracy;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wymagań związanych ze stanowiskiem;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zakresu zadań wykonywanych na stanowisku;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o warunkach pracy na danym stanowisku;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wymaganych dokumentów;</w:t>
      </w:r>
    </w:p>
    <w:p w:rsidR="0056103B" w:rsidRPr="0056103B" w:rsidRDefault="0056103B" w:rsidP="002675C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terminu i miejsca składania dokumentów.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ind w:left="6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3. Informuje się, że w miesiącu poprzedzającym datę upublicznienia ogłoszenia wskaźnik zatrudnienia osób niepełnosprawnych w jednostce, w rozumieniu przepisów o rehabilitacji zawodowej i społecznej oraz zatrudnianiu osób niepełnosprawnych, wyniósł poniżej 6%;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§2.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1. Postępowanie konkursowe przep</w:t>
      </w:r>
      <w:r w:rsidR="004203EB">
        <w:rPr>
          <w:rFonts w:ascii="Times New Roman" w:eastAsia="Times New Roman" w:hAnsi="Times New Roman" w:cs="Times New Roman"/>
          <w:sz w:val="24"/>
          <w:szCs w:val="24"/>
          <w:lang w:eastAsia="pl-PL"/>
        </w:rPr>
        <w:t>rowadzi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w składzie:</w:t>
      </w:r>
    </w:p>
    <w:p w:rsidR="004203EB" w:rsidRPr="0056103B" w:rsidRDefault="004203EB" w:rsidP="002675C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Agata </w:t>
      </w:r>
      <w:proofErr w:type="spellStart"/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Bruzgo</w:t>
      </w:r>
      <w:proofErr w:type="spellEnd"/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4203EB" w:rsidRPr="004203EB" w:rsidRDefault="004203EB" w:rsidP="002675C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Ryszard Przywarty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56103B" w:rsidRPr="004203EB" w:rsidRDefault="004203EB" w:rsidP="002675C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Dominik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Szymczykowski</w:t>
      </w:r>
      <w:proofErr w:type="spellEnd"/>
      <w:r w:rsidR="0056103B" w:rsidRPr="004203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Przewodniczącą komisji konkursowej, o której mowa w ust. 1, wyznaczam </w:t>
      </w:r>
      <w:r w:rsidRPr="005610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Panią Agatę </w:t>
      </w:r>
      <w:proofErr w:type="spellStart"/>
      <w:r w:rsidRPr="005610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Bruzgo</w:t>
      </w:r>
      <w:proofErr w:type="spellEnd"/>
      <w:r w:rsidRPr="005610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§3.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1. Termin i miejsce posiedzenia komisji ustala przewodniczący komisji, o czym niezwłocznie powiadamia pisemnie członków komisji.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Komisja obraduje w obecności co najmniej 2/3 składu swoich członków.</w:t>
      </w:r>
    </w:p>
    <w:p w:rsidR="00A12F30" w:rsidRDefault="00A12F3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§4. 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 składa się z dwóch etapów:</w:t>
      </w:r>
    </w:p>
    <w:p w:rsidR="0056103B" w:rsidRPr="0056103B" w:rsidRDefault="0056103B" w:rsidP="00A12F3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analizy formalnej dokumentów złożonych wraz z ofertami;</w:t>
      </w:r>
    </w:p>
    <w:p w:rsidR="0056103B" w:rsidRPr="0056103B" w:rsidRDefault="0056103B" w:rsidP="00A12F3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rozmowy kwalifikacyjnej.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Komisja rozpoczyna postępowanie konkursowe od sprawdzenia, czy oferty zostały złożone w terminie i zawierają wszystkie wskazane w ogłoszeniu o konkursie dokumenty.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Oferty złożone po terminie, niezawierające wszystkich wskazanych w ogłoszeniu o konkursie dokumentów, oraz oferty, z których wynika, że kandydat nie spełnia wymagań wskazanych w ogłoszeniu o konkursie, podlegają odrzuceniu, a kandydaci nie są dopuszczeni do dalszego postępowania konkursowego.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3. Informację o dopuszczeniu kandydatów do dalszego postępowania konkursowego umieszcza się na stronie Biuletynu Informacji Publicznej oraz na tablicy ogłoszeń Urzędu Gminy Krzęcin, nie później jednak aniżeli 3 dni przed następnym etapem.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dopuszczonymi do dalszego postępowania konkursowego komisja przeprowadza rozmowę kwalifikacyjną, podczas której ma miejsce prezentacja ich dorobku zawodowego oraz udzielane są przez nich odpowiedzi na pytania członków komisji konkursowej z zakresu zadań związanych ze wskazanym wyżej stanowiskiem pracy.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wyłania nie więcej niż 3 najlepszych kandydatów, spełniających wymagania niezbędne oraz w największym stopniu spełniających wymagania dodatkowe, których przedstawia Wójtowi celem zatrudnienia.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§8.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 posiedzenia komisji sporządza się protokół, który podpisują obecni na posiedzeniu członkowie komisji.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protokole, o którym mowa wyżej, umieszcza się informacje wskazujące: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stanowisko, na które był prowadzony nabór;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liczbę nadesłanych ofert i liczbę ofert spełniających wymagania formalne;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liczbę kandydatów, w tym imiona, nazwiska i miejsca zamieszkania w rozumieniu przepisów Kodeksu cywilnego nie więcej niż 3 najlepszych kandydatów uszeregowanych według poziomu spełniania przez nich wymagań określonych w ogłoszeniu o naborze;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przeprowadzenia naboru;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dokonanego wyboru;</w:t>
      </w:r>
    </w:p>
    <w:p w:rsidR="0056103B" w:rsidRPr="0056103B" w:rsidRDefault="0056103B" w:rsidP="002675C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 komisji przeprowadzającej nabór.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§9.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O wynikach konkursu przewodniczący komisji powiadamia kandydatów oraz wójta, któremu przekazuje dokumentację postępowania konkursowego.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>2. Informację o wyniku naboru ogłasza się niezwłocznie na tablicy informacyjnej Urzędu Gminy Krzęcin oraz w Biuletynie Informacji Publicznej.</w:t>
      </w:r>
    </w:p>
    <w:p w:rsidR="0056103B" w:rsidRPr="0056103B" w:rsidRDefault="0056103B" w:rsidP="005610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0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§10.</w:t>
      </w:r>
      <w:r w:rsidRPr="005610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Zarządzenie wchodzi w życie z dniem podpisania.</w:t>
      </w:r>
    </w:p>
    <w:p w:rsidR="007653D8" w:rsidRDefault="007653D8"/>
    <w:sectPr w:rsidR="0076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56458"/>
    <w:multiLevelType w:val="multilevel"/>
    <w:tmpl w:val="B886A3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73E08"/>
    <w:multiLevelType w:val="multilevel"/>
    <w:tmpl w:val="DAB4C5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835807"/>
    <w:multiLevelType w:val="multilevel"/>
    <w:tmpl w:val="75F6CC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A004F8"/>
    <w:multiLevelType w:val="multilevel"/>
    <w:tmpl w:val="A3521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662928"/>
    <w:multiLevelType w:val="multilevel"/>
    <w:tmpl w:val="43F8F5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7B3332"/>
    <w:multiLevelType w:val="multilevel"/>
    <w:tmpl w:val="616E36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7C5081"/>
    <w:multiLevelType w:val="multilevel"/>
    <w:tmpl w:val="4A4E0B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A82602"/>
    <w:multiLevelType w:val="multilevel"/>
    <w:tmpl w:val="8FEAA2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E4AD0"/>
    <w:multiLevelType w:val="multilevel"/>
    <w:tmpl w:val="C11A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3B"/>
    <w:rsid w:val="002675C5"/>
    <w:rsid w:val="002B4D4F"/>
    <w:rsid w:val="004203EB"/>
    <w:rsid w:val="0056103B"/>
    <w:rsid w:val="007653D8"/>
    <w:rsid w:val="00A12F30"/>
    <w:rsid w:val="00B21C00"/>
    <w:rsid w:val="00D21888"/>
    <w:rsid w:val="00F5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1B53C-F693-4997-A642-A8FB340B2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agata</cp:lastModifiedBy>
  <cp:revision>2</cp:revision>
  <dcterms:created xsi:type="dcterms:W3CDTF">2017-10-10T12:01:00Z</dcterms:created>
  <dcterms:modified xsi:type="dcterms:W3CDTF">2017-10-10T12:01:00Z</dcterms:modified>
</cp:coreProperties>
</file>