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FE5" w:rsidRPr="000638C2" w:rsidRDefault="00856FE5" w:rsidP="00856FE5">
      <w:pPr>
        <w:pStyle w:val="Nagwek"/>
        <w:ind w:left="5800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hAnsi="Calibri"/>
          <w:sz w:val="16"/>
          <w:szCs w:val="16"/>
        </w:rPr>
        <w:t>Załącznik Nr 2</w:t>
      </w:r>
      <w:r w:rsidR="00BB7F1F">
        <w:rPr>
          <w:rFonts w:ascii="Calibri" w:eastAsia="Calibri" w:hAnsi="Calibri" w:cs="Times New Roman"/>
          <w:sz w:val="16"/>
          <w:szCs w:val="16"/>
        </w:rPr>
        <w:t xml:space="preserve"> do uchwały Nr XXVIII/205</w:t>
      </w:r>
      <w:r>
        <w:rPr>
          <w:rFonts w:ascii="Calibri" w:eastAsia="Calibri" w:hAnsi="Calibri" w:cs="Times New Roman"/>
          <w:sz w:val="16"/>
          <w:szCs w:val="16"/>
        </w:rPr>
        <w:t xml:space="preserve"> / 2018</w:t>
      </w:r>
    </w:p>
    <w:p w:rsidR="00856FE5" w:rsidRPr="000638C2" w:rsidRDefault="00856FE5" w:rsidP="00856FE5">
      <w:pPr>
        <w:pStyle w:val="Nagwek"/>
        <w:ind w:left="5800"/>
        <w:rPr>
          <w:rFonts w:ascii="Calibri" w:eastAsia="Calibri" w:hAnsi="Calibri" w:cs="Times New Roman"/>
          <w:sz w:val="16"/>
          <w:szCs w:val="16"/>
        </w:rPr>
      </w:pPr>
      <w:r w:rsidRPr="000638C2">
        <w:rPr>
          <w:rFonts w:ascii="Calibri" w:eastAsia="Calibri" w:hAnsi="Calibri" w:cs="Times New Roman"/>
          <w:sz w:val="16"/>
          <w:szCs w:val="16"/>
        </w:rPr>
        <w:t xml:space="preserve">Rady Gminy Krzęcin z dnia </w:t>
      </w:r>
      <w:r w:rsidR="00FB2275">
        <w:rPr>
          <w:rFonts w:ascii="Calibri" w:eastAsia="Calibri" w:hAnsi="Calibri" w:cs="Times New Roman"/>
          <w:sz w:val="16"/>
          <w:szCs w:val="16"/>
        </w:rPr>
        <w:t>30</w:t>
      </w:r>
      <w:r>
        <w:rPr>
          <w:rFonts w:ascii="Calibri" w:eastAsia="Calibri" w:hAnsi="Calibri" w:cs="Times New Roman"/>
          <w:sz w:val="16"/>
          <w:szCs w:val="16"/>
        </w:rPr>
        <w:t xml:space="preserve"> stycznia 2018r. </w:t>
      </w:r>
    </w:p>
    <w:p w:rsidR="00856FE5" w:rsidRPr="000638C2" w:rsidRDefault="00856FE5" w:rsidP="00856FE5">
      <w:pPr>
        <w:pStyle w:val="Nagwek"/>
        <w:ind w:left="5800"/>
        <w:rPr>
          <w:rFonts w:ascii="Calibri" w:eastAsia="Calibri" w:hAnsi="Calibri" w:cs="Times New Roman"/>
          <w:i/>
          <w:sz w:val="16"/>
          <w:szCs w:val="16"/>
        </w:rPr>
      </w:pPr>
      <w:r w:rsidRPr="000638C2">
        <w:rPr>
          <w:rFonts w:ascii="Calibri" w:eastAsia="Calibri" w:hAnsi="Calibri" w:cs="Times New Roman"/>
          <w:i/>
          <w:sz w:val="16"/>
          <w:szCs w:val="16"/>
        </w:rPr>
        <w:t>w sprawie przyjęcia</w:t>
      </w:r>
      <w:r w:rsidRPr="000638C2">
        <w:rPr>
          <w:rFonts w:ascii="Calibri" w:eastAsia="Calibri" w:hAnsi="Calibri" w:cs="Times New Roman"/>
          <w:sz w:val="16"/>
          <w:szCs w:val="16"/>
        </w:rPr>
        <w:t xml:space="preserve"> </w:t>
      </w:r>
      <w:r w:rsidRPr="000638C2">
        <w:rPr>
          <w:rFonts w:ascii="Calibri" w:eastAsia="Calibri" w:hAnsi="Calibri" w:cs="Times New Roman"/>
          <w:i/>
          <w:sz w:val="16"/>
          <w:szCs w:val="16"/>
        </w:rPr>
        <w:t>sprawozdań z działaln</w:t>
      </w:r>
      <w:r>
        <w:rPr>
          <w:rFonts w:ascii="Calibri" w:eastAsia="Calibri" w:hAnsi="Calibri" w:cs="Times New Roman"/>
          <w:i/>
          <w:sz w:val="16"/>
          <w:szCs w:val="16"/>
        </w:rPr>
        <w:t>ości</w:t>
      </w:r>
      <w:r w:rsidRPr="000638C2">
        <w:rPr>
          <w:rFonts w:ascii="Calibri" w:eastAsia="Calibri" w:hAnsi="Calibri" w:cs="Times New Roman"/>
          <w:i/>
          <w:sz w:val="16"/>
          <w:szCs w:val="16"/>
        </w:rPr>
        <w:t xml:space="preserve"> stałych komisji </w:t>
      </w:r>
      <w:r>
        <w:rPr>
          <w:rFonts w:ascii="Calibri" w:eastAsia="Calibri" w:hAnsi="Calibri" w:cs="Times New Roman"/>
          <w:i/>
          <w:sz w:val="16"/>
          <w:szCs w:val="16"/>
        </w:rPr>
        <w:t>Rady Gminy Krzęcin za rok</w:t>
      </w:r>
      <w:r w:rsidRPr="000638C2">
        <w:rPr>
          <w:rFonts w:ascii="Calibri" w:eastAsia="Calibri" w:hAnsi="Calibri" w:cs="Times New Roman"/>
          <w:i/>
          <w:sz w:val="16"/>
          <w:szCs w:val="16"/>
        </w:rPr>
        <w:t xml:space="preserve"> 201</w:t>
      </w:r>
      <w:r>
        <w:rPr>
          <w:rFonts w:ascii="Calibri" w:eastAsia="Calibri" w:hAnsi="Calibri" w:cs="Times New Roman"/>
          <w:i/>
          <w:sz w:val="16"/>
          <w:szCs w:val="16"/>
        </w:rPr>
        <w:t>7</w:t>
      </w:r>
    </w:p>
    <w:p w:rsidR="00856FE5" w:rsidRDefault="00856FE5" w:rsidP="00E1699E">
      <w:pPr>
        <w:rPr>
          <w:sz w:val="32"/>
          <w:szCs w:val="32"/>
        </w:rPr>
      </w:pPr>
    </w:p>
    <w:p w:rsidR="00856FE5" w:rsidRDefault="00856FE5" w:rsidP="00E1699E">
      <w:pPr>
        <w:rPr>
          <w:sz w:val="32"/>
          <w:szCs w:val="32"/>
        </w:rPr>
      </w:pPr>
    </w:p>
    <w:p w:rsidR="00E1699E" w:rsidRPr="00856FE5" w:rsidRDefault="000F512B" w:rsidP="00856FE5">
      <w:pPr>
        <w:jc w:val="center"/>
        <w:rPr>
          <w:b/>
          <w:sz w:val="28"/>
          <w:szCs w:val="28"/>
        </w:rPr>
      </w:pPr>
      <w:r w:rsidRPr="00856FE5">
        <w:rPr>
          <w:b/>
          <w:sz w:val="28"/>
          <w:szCs w:val="28"/>
        </w:rPr>
        <w:t xml:space="preserve">SPRAWOZDANIE Z PRACY KOMISJI OŚWIATY, KULTURY, ZDROWIA I SPORTU </w:t>
      </w:r>
      <w:r w:rsidR="00856FE5">
        <w:rPr>
          <w:b/>
          <w:sz w:val="28"/>
          <w:szCs w:val="28"/>
        </w:rPr>
        <w:t>ZA ROK</w:t>
      </w:r>
      <w:r w:rsidRPr="00856FE5">
        <w:rPr>
          <w:b/>
          <w:sz w:val="28"/>
          <w:szCs w:val="28"/>
        </w:rPr>
        <w:t xml:space="preserve"> 2017</w:t>
      </w:r>
    </w:p>
    <w:p w:rsidR="00E1699E" w:rsidRDefault="00E1699E" w:rsidP="00E1699E"/>
    <w:p w:rsidR="00644CE1" w:rsidRDefault="00E1699E" w:rsidP="00856FE5">
      <w:pPr>
        <w:rPr>
          <w:sz w:val="28"/>
          <w:szCs w:val="28"/>
        </w:rPr>
      </w:pPr>
      <w:r>
        <w:rPr>
          <w:sz w:val="28"/>
          <w:szCs w:val="28"/>
        </w:rPr>
        <w:t>W 2017 roku komisja pracowała w składzie:</w:t>
      </w:r>
    </w:p>
    <w:p w:rsidR="00644CE1" w:rsidRPr="00856FE5" w:rsidRDefault="00644CE1" w:rsidP="00856FE5">
      <w:pPr>
        <w:pStyle w:val="Akapitzlis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56FE5">
        <w:rPr>
          <w:sz w:val="28"/>
          <w:szCs w:val="28"/>
        </w:rPr>
        <w:t>Andrzej Ogonowski-przewodniczący</w:t>
      </w:r>
    </w:p>
    <w:p w:rsidR="00644CE1" w:rsidRPr="00856FE5" w:rsidRDefault="00644CE1" w:rsidP="00856FE5">
      <w:pPr>
        <w:pStyle w:val="Akapitzlis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56FE5">
        <w:rPr>
          <w:sz w:val="28"/>
          <w:szCs w:val="28"/>
        </w:rPr>
        <w:t>Jolanta Radomiak-</w:t>
      </w:r>
      <w:r w:rsidR="00856FE5" w:rsidRPr="00856FE5">
        <w:rPr>
          <w:sz w:val="28"/>
          <w:szCs w:val="28"/>
        </w:rPr>
        <w:t xml:space="preserve"> </w:t>
      </w:r>
      <w:r w:rsidRPr="00856FE5">
        <w:rPr>
          <w:sz w:val="28"/>
          <w:szCs w:val="28"/>
        </w:rPr>
        <w:t>członek</w:t>
      </w:r>
    </w:p>
    <w:p w:rsidR="00644CE1" w:rsidRPr="00856FE5" w:rsidRDefault="00644CE1" w:rsidP="00856FE5">
      <w:pPr>
        <w:pStyle w:val="Akapitzlist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56FE5">
        <w:rPr>
          <w:sz w:val="28"/>
          <w:szCs w:val="28"/>
        </w:rPr>
        <w:t>Stefan Bodnar-członek</w:t>
      </w:r>
    </w:p>
    <w:p w:rsidR="00644CE1" w:rsidRDefault="00644CE1" w:rsidP="00856FE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Komisja pracowała na podstaw</w:t>
      </w:r>
      <w:r w:rsidR="00B3659C">
        <w:rPr>
          <w:sz w:val="28"/>
          <w:szCs w:val="28"/>
        </w:rPr>
        <w:t>ie planu pracy, zatwierdzonego U</w:t>
      </w:r>
      <w:r>
        <w:rPr>
          <w:sz w:val="28"/>
          <w:szCs w:val="28"/>
        </w:rPr>
        <w:t xml:space="preserve">chwałą </w:t>
      </w:r>
      <w:r w:rsidR="00B3659C">
        <w:rPr>
          <w:sz w:val="28"/>
          <w:szCs w:val="28"/>
        </w:rPr>
        <w:t>N</w:t>
      </w:r>
      <w:r w:rsidR="00856FE5">
        <w:rPr>
          <w:sz w:val="28"/>
          <w:szCs w:val="28"/>
        </w:rPr>
        <w:t xml:space="preserve">r </w:t>
      </w:r>
      <w:r w:rsidR="00856FE5" w:rsidRPr="00856FE5">
        <w:rPr>
          <w:rFonts w:ascii="Calibri" w:eastAsia="Calibri" w:hAnsi="Calibri" w:cs="Times New Roman"/>
          <w:sz w:val="28"/>
          <w:szCs w:val="28"/>
        </w:rPr>
        <w:t>XX/152/2017</w:t>
      </w:r>
      <w:r w:rsidR="00B3659C">
        <w:rPr>
          <w:rFonts w:ascii="Calibri" w:eastAsia="Calibri" w:hAnsi="Calibri" w:cs="Times New Roman"/>
          <w:sz w:val="28"/>
          <w:szCs w:val="28"/>
        </w:rPr>
        <w:t xml:space="preserve"> Rady Gminy Krzęcin</w:t>
      </w:r>
      <w:r w:rsidR="00856FE5" w:rsidRPr="00856FE5">
        <w:rPr>
          <w:rFonts w:ascii="Calibri" w:eastAsia="Calibri" w:hAnsi="Calibri" w:cs="Times New Roman"/>
          <w:sz w:val="28"/>
          <w:szCs w:val="28"/>
        </w:rPr>
        <w:t xml:space="preserve"> z dn</w:t>
      </w:r>
      <w:r w:rsidR="00B3659C">
        <w:rPr>
          <w:rFonts w:ascii="Calibri" w:eastAsia="Calibri" w:hAnsi="Calibri" w:cs="Times New Roman"/>
          <w:sz w:val="28"/>
          <w:szCs w:val="28"/>
        </w:rPr>
        <w:t>ia</w:t>
      </w:r>
      <w:r w:rsidR="00856FE5" w:rsidRPr="00856FE5">
        <w:rPr>
          <w:rFonts w:ascii="Calibri" w:eastAsia="Calibri" w:hAnsi="Calibri" w:cs="Times New Roman"/>
          <w:sz w:val="28"/>
          <w:szCs w:val="28"/>
        </w:rPr>
        <w:t xml:space="preserve"> 26.01.2017r</w:t>
      </w:r>
      <w:r w:rsidR="00856FE5" w:rsidRPr="00856F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sprawie przyjęcia planu pracy </w:t>
      </w:r>
      <w:r w:rsidR="00856FE5">
        <w:rPr>
          <w:sz w:val="28"/>
          <w:szCs w:val="28"/>
        </w:rPr>
        <w:t>stałych komisji Rady Gminy Krzęcin na rok 2017.</w:t>
      </w:r>
    </w:p>
    <w:p w:rsidR="00397FC3" w:rsidRPr="00644CE1" w:rsidRDefault="00644CE1" w:rsidP="00856FE5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Komisja realizowała swoje zadania w zakresie swoich kompetencji. Wizytowała wszystkie obiekty sportowe, placówki kultury, szkoły na terenie Gminy Krzęcin. Członkowie komisji uczestniczyli w wielu imprezach szkolnych, sportowych,</w:t>
      </w:r>
      <w:r w:rsidR="000F512B">
        <w:rPr>
          <w:sz w:val="28"/>
          <w:szCs w:val="28"/>
        </w:rPr>
        <w:t xml:space="preserve"> </w:t>
      </w:r>
      <w:r>
        <w:rPr>
          <w:sz w:val="28"/>
          <w:szCs w:val="28"/>
        </w:rPr>
        <w:t>oraz kulturalnych</w:t>
      </w:r>
      <w:r w:rsidR="000F512B">
        <w:rPr>
          <w:sz w:val="28"/>
          <w:szCs w:val="28"/>
        </w:rPr>
        <w:t>. Przewodniczący Komisji utrzymywał stały kontakt z Biurem Rady, Urzędem Gminy, jednostkami pozarządowymi, Gminnym Centrum Kultury oraz Szkołą Podstawową w Krzęcinie. Komisja opiniowała projekty uchwał, zgodnie z kompetencjami, na sesję Rady Gminy Krzęcin. Szczegółowe informacje na temat prac komisji i realizacji jej planu pracy można uzyskać z protokołów z posiedzeń dostępnych w Biurze Rady Gminy Krzęcin.</w:t>
      </w:r>
    </w:p>
    <w:sectPr w:rsidR="00397FC3" w:rsidRPr="00644CE1" w:rsidSect="00397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1A4" w:rsidRDefault="001D01A4" w:rsidP="00E1699E">
      <w:pPr>
        <w:spacing w:after="0" w:line="240" w:lineRule="auto"/>
      </w:pPr>
      <w:r>
        <w:separator/>
      </w:r>
    </w:p>
  </w:endnote>
  <w:endnote w:type="continuationSeparator" w:id="1">
    <w:p w:rsidR="001D01A4" w:rsidRDefault="001D01A4" w:rsidP="00E16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1A4" w:rsidRDefault="001D01A4" w:rsidP="00E1699E">
      <w:pPr>
        <w:spacing w:after="0" w:line="240" w:lineRule="auto"/>
      </w:pPr>
      <w:r>
        <w:separator/>
      </w:r>
    </w:p>
  </w:footnote>
  <w:footnote w:type="continuationSeparator" w:id="1">
    <w:p w:rsidR="001D01A4" w:rsidRDefault="001D01A4" w:rsidP="00E169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B73CE"/>
    <w:multiLevelType w:val="hybridMultilevel"/>
    <w:tmpl w:val="B00C5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99E"/>
    <w:rsid w:val="000F512B"/>
    <w:rsid w:val="00184D0E"/>
    <w:rsid w:val="001D01A4"/>
    <w:rsid w:val="00274C08"/>
    <w:rsid w:val="00397FC3"/>
    <w:rsid w:val="003F43B3"/>
    <w:rsid w:val="005C799E"/>
    <w:rsid w:val="00644CE1"/>
    <w:rsid w:val="00856FE5"/>
    <w:rsid w:val="009A3689"/>
    <w:rsid w:val="00B3659C"/>
    <w:rsid w:val="00BB7F1F"/>
    <w:rsid w:val="00C43022"/>
    <w:rsid w:val="00CD394D"/>
    <w:rsid w:val="00E1699E"/>
    <w:rsid w:val="00FB2275"/>
    <w:rsid w:val="00FB6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7FC3"/>
  </w:style>
  <w:style w:type="paragraph" w:styleId="Nagwek1">
    <w:name w:val="heading 1"/>
    <w:basedOn w:val="Normalny"/>
    <w:next w:val="Normalny"/>
    <w:link w:val="Nagwek1Znak"/>
    <w:uiPriority w:val="9"/>
    <w:qFormat/>
    <w:rsid w:val="00E169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169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1699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E169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169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gwek2Znak">
    <w:name w:val="Nagłówek 2 Znak"/>
    <w:basedOn w:val="Domylnaczcionkaakapitu"/>
    <w:link w:val="Nagwek2"/>
    <w:uiPriority w:val="9"/>
    <w:rsid w:val="00E169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169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E1699E"/>
    <w:pPr>
      <w:spacing w:after="0" w:line="240" w:lineRule="auto"/>
    </w:pPr>
  </w:style>
  <w:style w:type="paragraph" w:styleId="Nagwek">
    <w:name w:val="header"/>
    <w:basedOn w:val="Normalny"/>
    <w:link w:val="NagwekZnak"/>
    <w:unhideWhenUsed/>
    <w:rsid w:val="00E16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1699E"/>
  </w:style>
  <w:style w:type="paragraph" w:styleId="Stopka">
    <w:name w:val="footer"/>
    <w:basedOn w:val="Normalny"/>
    <w:link w:val="StopkaZnak"/>
    <w:uiPriority w:val="99"/>
    <w:semiHidden/>
    <w:unhideWhenUsed/>
    <w:rsid w:val="00E169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1699E"/>
  </w:style>
  <w:style w:type="paragraph" w:styleId="Podtytu">
    <w:name w:val="Subtitle"/>
    <w:basedOn w:val="Normalny"/>
    <w:next w:val="Normalny"/>
    <w:link w:val="PodtytuZnak"/>
    <w:uiPriority w:val="11"/>
    <w:qFormat/>
    <w:rsid w:val="00E1699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1699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E1699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kapitzlist">
    <w:name w:val="List Paragraph"/>
    <w:basedOn w:val="Normalny"/>
    <w:uiPriority w:val="34"/>
    <w:qFormat/>
    <w:rsid w:val="00856F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RADA-GMINY-K</cp:lastModifiedBy>
  <cp:revision>6</cp:revision>
  <dcterms:created xsi:type="dcterms:W3CDTF">2018-01-11T14:11:00Z</dcterms:created>
  <dcterms:modified xsi:type="dcterms:W3CDTF">2018-01-30T13:10:00Z</dcterms:modified>
</cp:coreProperties>
</file>