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02" w:rsidRPr="008762DC" w:rsidRDefault="00E85C02" w:rsidP="002A5A2D">
      <w:pPr>
        <w:pStyle w:val="Stopka"/>
        <w:spacing w:beforeLines="60" w:line="276" w:lineRule="auto"/>
        <w:jc w:val="center"/>
        <w:outlineLvl w:val="0"/>
        <w:rPr>
          <w:rFonts w:ascii="Calibri" w:hAnsi="Calibri" w:cs="Tahoma"/>
          <w:b/>
        </w:rPr>
      </w:pPr>
      <w:r w:rsidRPr="008762DC">
        <w:rPr>
          <w:rFonts w:ascii="Calibri" w:hAnsi="Calibri" w:cs="Tahoma"/>
          <w:b/>
        </w:rPr>
        <w:t>PROTOKÓŁ NR 29/VII/2018</w:t>
      </w:r>
    </w:p>
    <w:p w:rsidR="00E85C02" w:rsidRPr="008762DC" w:rsidRDefault="00E85C02" w:rsidP="002A5A2D">
      <w:pPr>
        <w:pStyle w:val="Stopka"/>
        <w:spacing w:beforeLines="60" w:line="276" w:lineRule="auto"/>
        <w:jc w:val="center"/>
        <w:rPr>
          <w:rFonts w:ascii="Calibri" w:hAnsi="Calibri" w:cs="Tahoma"/>
          <w:b/>
          <w:caps/>
        </w:rPr>
      </w:pPr>
      <w:r w:rsidRPr="008762DC">
        <w:rPr>
          <w:rFonts w:ascii="Calibri" w:hAnsi="Calibri" w:cs="Tahoma"/>
          <w:b/>
        </w:rPr>
        <w:t xml:space="preserve">SESJI RADY GMINY </w:t>
      </w:r>
      <w:r w:rsidRPr="008762DC">
        <w:rPr>
          <w:rFonts w:ascii="Calibri" w:hAnsi="Calibri" w:cs="Tahoma"/>
          <w:b/>
          <w:caps/>
        </w:rPr>
        <w:t>Krzęcin VII kadencji</w:t>
      </w:r>
      <w:r w:rsidRPr="008762DC">
        <w:rPr>
          <w:rFonts w:ascii="Calibri" w:hAnsi="Calibri" w:cs="Tahoma"/>
          <w:b/>
        </w:rPr>
        <w:br/>
      </w:r>
      <w:r w:rsidRPr="008762DC">
        <w:rPr>
          <w:rFonts w:ascii="Calibri" w:hAnsi="Calibri" w:cs="Tahoma"/>
          <w:b/>
          <w:caps/>
        </w:rPr>
        <w:t>Z DNIA 20 LUTEGO 2018 ROKU</w:t>
      </w:r>
    </w:p>
    <w:p w:rsidR="00E85C02" w:rsidRPr="006938A8" w:rsidRDefault="00E85C02" w:rsidP="002A5A2D">
      <w:pPr>
        <w:pStyle w:val="Stopka"/>
        <w:spacing w:beforeLines="60"/>
        <w:jc w:val="center"/>
        <w:rPr>
          <w:rFonts w:ascii="Calibri" w:hAnsi="Calibri" w:cs="Tahoma"/>
          <w:b/>
          <w:sz w:val="22"/>
          <w:szCs w:val="22"/>
        </w:rPr>
      </w:pPr>
    </w:p>
    <w:p w:rsidR="00E85C02" w:rsidRPr="00D147EC" w:rsidRDefault="00E85C02" w:rsidP="002A5A2D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Miejsce obrad: Sala Obrad przy Urzędzie Gminy w Krzęcinie.</w:t>
      </w:r>
    </w:p>
    <w:p w:rsidR="00E85C02" w:rsidRPr="00D147EC" w:rsidRDefault="00E85C02" w:rsidP="002A5A2D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Rozpoczęcie sesji: godz. 10</w:t>
      </w:r>
      <w:r w:rsidRPr="00D147EC">
        <w:rPr>
          <w:rFonts w:ascii="Calibri" w:hAnsi="Calibri" w:cs="Tahoma"/>
        </w:rPr>
        <w:t>.00.</w:t>
      </w:r>
    </w:p>
    <w:p w:rsidR="00E85C02" w:rsidRPr="00D147EC" w:rsidRDefault="00E85C02" w:rsidP="002A5A2D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Obecność radn</w:t>
      </w:r>
      <w:r w:rsidR="00DA3D75">
        <w:rPr>
          <w:rFonts w:ascii="Calibri" w:hAnsi="Calibri" w:cs="Tahoma"/>
        </w:rPr>
        <w:t>ych: w obradach udział wzięło 13</w:t>
      </w:r>
      <w:r w:rsidR="009E5274">
        <w:rPr>
          <w:rFonts w:ascii="Calibri" w:hAnsi="Calibri" w:cs="Tahoma"/>
        </w:rPr>
        <w:t xml:space="preserve"> radnych, 2 radnych nieobecnych- Bożena Gibert, Anna </w:t>
      </w:r>
      <w:r w:rsidR="002C5F7F">
        <w:rPr>
          <w:rFonts w:ascii="Calibri" w:hAnsi="Calibri" w:cs="Tahoma"/>
        </w:rPr>
        <w:t>Maria Prokopiak</w:t>
      </w:r>
      <w:r>
        <w:rPr>
          <w:rFonts w:ascii="Calibri" w:hAnsi="Calibri" w:cs="Tahoma"/>
        </w:rPr>
        <w:t xml:space="preserve">. </w:t>
      </w:r>
      <w:r w:rsidRPr="00D147EC">
        <w:rPr>
          <w:rFonts w:ascii="Calibri" w:hAnsi="Calibri" w:cs="Tahoma"/>
        </w:rPr>
        <w:t xml:space="preserve">Spoza grona radnych w obradach uczestniczyli: wójt – Bogdan Wojciech Brzustowicz, sekretarz – Ryszard Stanisław Przywarty, skarbnik Gminy – Danuta Tuńska, kierownik OPS Piotr </w:t>
      </w:r>
      <w:r>
        <w:rPr>
          <w:rFonts w:ascii="Calibri" w:hAnsi="Calibri" w:cs="Tahoma"/>
        </w:rPr>
        <w:t>Drobotko, dyrektor GCK Alicja Kamińska, kierownik ZGKiOŚ Janusz Suchorski, kierownik ŚDS Barbara Kusal, dyrektor SP Honorata Kłosek,</w:t>
      </w:r>
      <w:r w:rsidR="00F07193">
        <w:rPr>
          <w:rFonts w:ascii="Calibri" w:hAnsi="Calibri" w:cs="Tahoma"/>
        </w:rPr>
        <w:t xml:space="preserve"> przedstawiciele</w:t>
      </w:r>
      <w:r w:rsidR="0062338C">
        <w:rPr>
          <w:rFonts w:ascii="Calibri" w:hAnsi="Calibri" w:cs="Tahoma"/>
        </w:rPr>
        <w:t xml:space="preserve"> firmy 4C Centrum Ekonomii Społecznej,</w:t>
      </w:r>
      <w:r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>a także sołtysi oraz mieszkańcy.</w:t>
      </w:r>
    </w:p>
    <w:p w:rsidR="00E85C02" w:rsidRPr="00D147EC" w:rsidRDefault="00E85C02" w:rsidP="002A5A2D">
      <w:pPr>
        <w:pStyle w:val="Stopka"/>
        <w:spacing w:beforeLines="60"/>
        <w:jc w:val="both"/>
        <w:rPr>
          <w:rFonts w:ascii="Calibri" w:hAnsi="Calibri" w:cs="Tahoma"/>
          <w:b/>
        </w:rPr>
      </w:pPr>
      <w:r w:rsidRPr="00D147EC">
        <w:rPr>
          <w:rFonts w:ascii="Calibri" w:hAnsi="Calibri" w:cs="Tahoma"/>
          <w:b/>
        </w:rPr>
        <w:t>Ad. 1. Otwarcie obrad i stwierdzenie prawomocności rady do podejmowania uchwał.</w:t>
      </w:r>
    </w:p>
    <w:p w:rsidR="00E85C02" w:rsidRDefault="00E85C02" w:rsidP="002A5A2D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Otwarcia </w:t>
      </w:r>
      <w:r w:rsidR="009E5274">
        <w:rPr>
          <w:rFonts w:ascii="Calibri" w:hAnsi="Calibri" w:cs="Tahoma"/>
        </w:rPr>
        <w:t xml:space="preserve">nadzwyczajnej </w:t>
      </w:r>
      <w:r>
        <w:rPr>
          <w:rFonts w:ascii="Calibri" w:hAnsi="Calibri" w:cs="Tahoma"/>
        </w:rPr>
        <w:t>XXIX</w:t>
      </w:r>
      <w:r w:rsidR="00F07193"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>Se</w:t>
      </w:r>
      <w:r>
        <w:rPr>
          <w:rFonts w:ascii="Calibri" w:hAnsi="Calibri" w:cs="Tahoma"/>
        </w:rPr>
        <w:t>sji Rady Gminy Krzęcin dokonał Przewodniczący R</w:t>
      </w:r>
      <w:r w:rsidRPr="00D147EC">
        <w:rPr>
          <w:rFonts w:ascii="Calibri" w:hAnsi="Calibri" w:cs="Tahoma"/>
        </w:rPr>
        <w:t>ady, który powitał zebranych radnych i zaproszonych gości. Przewodniczący poinformował, że w chwili ro</w:t>
      </w:r>
      <w:r w:rsidR="00F07193">
        <w:rPr>
          <w:rFonts w:ascii="Calibri" w:hAnsi="Calibri" w:cs="Tahoma"/>
        </w:rPr>
        <w:t>zpoczęcia sesji obecnych jest 12</w:t>
      </w:r>
      <w:r w:rsidRPr="00D147EC">
        <w:rPr>
          <w:rFonts w:ascii="Calibri" w:hAnsi="Calibri" w:cs="Tahoma"/>
        </w:rPr>
        <w:t xml:space="preserve"> radnych, co stanowi tym samym quorum, przy którym rada może obradować i posiedzenie rady jest przez to prawomocne.</w:t>
      </w:r>
    </w:p>
    <w:p w:rsidR="00F07193" w:rsidRDefault="00F07193" w:rsidP="002A5A2D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Przewodniczący poinformo</w:t>
      </w:r>
      <w:r w:rsidR="0062338C">
        <w:rPr>
          <w:rFonts w:ascii="Calibri" w:hAnsi="Calibri" w:cs="Tahoma"/>
        </w:rPr>
        <w:t xml:space="preserve">wał, że w dniu 15 lutego 2018r. </w:t>
      </w:r>
      <w:r>
        <w:rPr>
          <w:rFonts w:ascii="Calibri" w:hAnsi="Calibri" w:cs="Tahoma"/>
        </w:rPr>
        <w:t xml:space="preserve">wpłynął </w:t>
      </w:r>
      <w:r w:rsidR="0062338C">
        <w:rPr>
          <w:rFonts w:ascii="Calibri" w:hAnsi="Calibri" w:cs="Tahoma"/>
        </w:rPr>
        <w:t xml:space="preserve">do Przewodniczącego Rady Gminy w Krzęcinie </w:t>
      </w:r>
      <w:r w:rsidR="00937820">
        <w:rPr>
          <w:rFonts w:ascii="Calibri" w:hAnsi="Calibri" w:cs="Tahoma"/>
        </w:rPr>
        <w:t>wniosek</w:t>
      </w:r>
      <w:r w:rsidR="0062338C">
        <w:rPr>
          <w:rFonts w:ascii="Calibri" w:hAnsi="Calibri" w:cs="Tahoma"/>
        </w:rPr>
        <w:t xml:space="preserve"> od Wójta Gminy Krzęcin </w:t>
      </w:r>
      <w:r>
        <w:rPr>
          <w:rFonts w:ascii="Calibri" w:hAnsi="Calibri" w:cs="Tahoma"/>
        </w:rPr>
        <w:t>o zwołanie</w:t>
      </w:r>
      <w:r w:rsidR="0062338C">
        <w:rPr>
          <w:rFonts w:ascii="Calibri" w:hAnsi="Calibri" w:cs="Tahoma"/>
        </w:rPr>
        <w:t xml:space="preserve"> nadzwyczajnej sesji Rady Gminy. </w:t>
      </w:r>
    </w:p>
    <w:p w:rsidR="0062338C" w:rsidRDefault="0062338C" w:rsidP="002A5A2D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Sekretarz przedstawił podstawę prawną i uzasadnił zwołanie nadzwyczajnej sesji Rady Gminy.</w:t>
      </w:r>
    </w:p>
    <w:p w:rsidR="00DA3D75" w:rsidRPr="00DA3D75" w:rsidRDefault="00DA3D75" w:rsidP="002A5A2D">
      <w:pPr>
        <w:pStyle w:val="Stopka"/>
        <w:spacing w:beforeLines="60"/>
        <w:jc w:val="both"/>
        <w:rPr>
          <w:rFonts w:ascii="Calibri" w:hAnsi="Calibri" w:cs="Tahoma"/>
          <w:b/>
          <w:u w:val="single"/>
        </w:rPr>
      </w:pPr>
      <w:r w:rsidRPr="00DA3D75">
        <w:rPr>
          <w:rFonts w:ascii="Calibri" w:hAnsi="Calibri" w:cs="Tahoma"/>
          <w:b/>
          <w:u w:val="single"/>
        </w:rPr>
        <w:t>10</w:t>
      </w:r>
      <w:r w:rsidRPr="00DA3D75">
        <w:rPr>
          <w:rFonts w:ascii="Calibri" w:hAnsi="Calibri" w:cs="Calibri"/>
          <w:b/>
          <w:u w:val="single"/>
        </w:rPr>
        <w:t>⁰⁵</w:t>
      </w:r>
      <w:r w:rsidRPr="00DA3D75">
        <w:rPr>
          <w:rFonts w:ascii="Calibri" w:hAnsi="Calibri" w:cs="Tahoma"/>
          <w:b/>
          <w:u w:val="single"/>
        </w:rPr>
        <w:t xml:space="preserve"> Radny Tomasz Bodnar </w:t>
      </w:r>
      <w:r w:rsidR="00937820">
        <w:rPr>
          <w:rFonts w:ascii="Calibri" w:hAnsi="Calibri" w:cs="Tahoma"/>
          <w:b/>
          <w:u w:val="single"/>
        </w:rPr>
        <w:t>dołączył do obrad sesji. Rada obraduje w składzie 13 radnych.</w:t>
      </w:r>
    </w:p>
    <w:p w:rsidR="00E85C02" w:rsidRDefault="00E85C02" w:rsidP="00E85C02">
      <w:pPr>
        <w:jc w:val="both"/>
        <w:rPr>
          <w:rFonts w:ascii="Calibri" w:hAnsi="Calibri"/>
        </w:rPr>
      </w:pPr>
    </w:p>
    <w:p w:rsidR="00E85C02" w:rsidRDefault="00E85C02" w:rsidP="00E85C02">
      <w:pPr>
        <w:spacing w:after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Ad.2</w:t>
      </w:r>
      <w:r w:rsidRPr="00BE1E64">
        <w:rPr>
          <w:rFonts w:ascii="Calibri" w:hAnsi="Calibri"/>
          <w:b/>
        </w:rPr>
        <w:t xml:space="preserve"> Przedstawienie i ustalenie porządku obrad.</w:t>
      </w:r>
    </w:p>
    <w:p w:rsidR="00E85C02" w:rsidRDefault="00E85C02" w:rsidP="00E85C02">
      <w:pPr>
        <w:spacing w:after="240"/>
        <w:jc w:val="both"/>
        <w:rPr>
          <w:rFonts w:ascii="Calibri" w:hAnsi="Calibri"/>
        </w:rPr>
      </w:pPr>
      <w:r>
        <w:rPr>
          <w:rFonts w:ascii="Calibri" w:hAnsi="Calibri"/>
        </w:rPr>
        <w:t>Przewodniczący odczytał proponowany porządek obrad.</w:t>
      </w:r>
    </w:p>
    <w:p w:rsidR="00DA3D75" w:rsidRPr="00DA3D75" w:rsidRDefault="00DA3D75" w:rsidP="00DA3D75">
      <w:pPr>
        <w:numPr>
          <w:ilvl w:val="0"/>
          <w:numId w:val="1"/>
        </w:numPr>
        <w:jc w:val="both"/>
        <w:rPr>
          <w:rFonts w:ascii="Calibri" w:hAnsi="Calibri"/>
        </w:rPr>
      </w:pPr>
      <w:r w:rsidRPr="00DA3D75">
        <w:rPr>
          <w:rFonts w:ascii="Calibri" w:hAnsi="Calibri"/>
        </w:rPr>
        <w:t>Otwarcie obrad i stwierdzenie prawomocności rady do podejmowania uchwał.</w:t>
      </w:r>
    </w:p>
    <w:p w:rsidR="00DA3D75" w:rsidRPr="00DA3D75" w:rsidRDefault="00DA3D75" w:rsidP="00DA3D75">
      <w:pPr>
        <w:numPr>
          <w:ilvl w:val="0"/>
          <w:numId w:val="1"/>
        </w:numPr>
        <w:jc w:val="both"/>
        <w:rPr>
          <w:rFonts w:ascii="Calibri" w:hAnsi="Calibri"/>
        </w:rPr>
      </w:pPr>
      <w:r w:rsidRPr="00DA3D75">
        <w:rPr>
          <w:rFonts w:ascii="Calibri" w:hAnsi="Calibri"/>
        </w:rPr>
        <w:t>Przedstawienie i ustalenie porządku obrad.</w:t>
      </w:r>
    </w:p>
    <w:p w:rsidR="00DA3D75" w:rsidRPr="00DA3D75" w:rsidRDefault="00DA3D75" w:rsidP="00DA3D75">
      <w:pPr>
        <w:numPr>
          <w:ilvl w:val="0"/>
          <w:numId w:val="1"/>
        </w:numPr>
        <w:jc w:val="both"/>
        <w:rPr>
          <w:rFonts w:ascii="Calibri" w:hAnsi="Calibri"/>
        </w:rPr>
      </w:pPr>
      <w:r w:rsidRPr="00DA3D75">
        <w:rPr>
          <w:rFonts w:ascii="Calibri" w:hAnsi="Calibri"/>
        </w:rPr>
        <w:t>Projekt uchwały w sprawie przyjęcia Lokalnego Programu Rewitalizacji Gminy Krzęcin na lata 2017-2023.</w:t>
      </w:r>
    </w:p>
    <w:p w:rsidR="00DA3D75" w:rsidRDefault="00DA3D75" w:rsidP="00DA3D75">
      <w:pPr>
        <w:numPr>
          <w:ilvl w:val="0"/>
          <w:numId w:val="1"/>
        </w:numPr>
        <w:jc w:val="both"/>
        <w:rPr>
          <w:rFonts w:ascii="Calibri" w:hAnsi="Calibri"/>
        </w:rPr>
      </w:pPr>
      <w:r w:rsidRPr="00DA3D75">
        <w:rPr>
          <w:rFonts w:ascii="Calibri" w:hAnsi="Calibri"/>
        </w:rPr>
        <w:t>Projekt uchwały w sprawie wyrażenia zgody na przystąpienie Gminy Krzęcin do realizacji projektu pn. „Termomodernizacja i remont Wiejskiego Domu Kultury w Chłopowie, Gmina Krzęcin.”.</w:t>
      </w:r>
    </w:p>
    <w:p w:rsidR="00DA3D75" w:rsidRPr="00DA3D75" w:rsidRDefault="00DA3D75" w:rsidP="00DA3D75">
      <w:pPr>
        <w:numPr>
          <w:ilvl w:val="0"/>
          <w:numId w:val="1"/>
        </w:numPr>
        <w:jc w:val="both"/>
        <w:rPr>
          <w:rFonts w:ascii="Calibri" w:hAnsi="Calibri"/>
        </w:rPr>
      </w:pPr>
      <w:r w:rsidRPr="00DA3D75">
        <w:rPr>
          <w:rFonts w:ascii="Calibri" w:hAnsi="Calibri"/>
        </w:rPr>
        <w:t>Zamknięcie obrad.</w:t>
      </w:r>
      <w:r w:rsidRPr="00DA3D75">
        <w:rPr>
          <w:rFonts w:ascii="Calibri" w:hAnsi="Calibri"/>
        </w:rPr>
        <w:tab/>
      </w:r>
    </w:p>
    <w:p w:rsidR="009C6D86" w:rsidRDefault="009C6D86"/>
    <w:p w:rsidR="00DA3D75" w:rsidRDefault="00DA3D75" w:rsidP="002A5A2D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Przewodniczący zarządził głosowanie nad proponowanym porządkiem obrad.</w:t>
      </w:r>
    </w:p>
    <w:p w:rsidR="00DA3D75" w:rsidRDefault="00DA3D75" w:rsidP="002A5A2D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>
        <w:rPr>
          <w:rFonts w:ascii="Calibri" w:hAnsi="Calibri" w:cs="Tahoma"/>
        </w:rPr>
        <w:t>ało 13 radnych, za – 13 , przeciw – 0, wstrzymało się – 0</w:t>
      </w:r>
      <w:r w:rsidRPr="00D147EC">
        <w:rPr>
          <w:rFonts w:ascii="Calibri" w:hAnsi="Calibri" w:cs="Tahoma"/>
        </w:rPr>
        <w:t>.</w:t>
      </w:r>
    </w:p>
    <w:p w:rsidR="00DA3D75" w:rsidRPr="00275874" w:rsidRDefault="00DA3D75" w:rsidP="002A5A2D">
      <w:pPr>
        <w:pStyle w:val="Stopka"/>
        <w:spacing w:beforeLines="60" w:after="240"/>
        <w:jc w:val="both"/>
        <w:outlineLvl w:val="0"/>
        <w:rPr>
          <w:rFonts w:ascii="Calibri" w:hAnsi="Calibri" w:cs="Tahoma"/>
          <w:b/>
        </w:rPr>
      </w:pPr>
      <w:r w:rsidRPr="00275874">
        <w:rPr>
          <w:rFonts w:ascii="Calibri" w:hAnsi="Calibri" w:cs="Tahoma"/>
          <w:b/>
        </w:rPr>
        <w:t xml:space="preserve">Porządek obrad został przyjęty jednogłośnie. </w:t>
      </w:r>
    </w:p>
    <w:p w:rsidR="00937820" w:rsidRDefault="00937820" w:rsidP="002A5A2D">
      <w:pPr>
        <w:pStyle w:val="Stopka"/>
        <w:spacing w:beforeLines="60"/>
        <w:jc w:val="both"/>
        <w:outlineLvl w:val="0"/>
        <w:rPr>
          <w:rFonts w:ascii="Calibri" w:hAnsi="Calibri" w:cs="Tahoma"/>
          <w:b/>
        </w:rPr>
      </w:pPr>
      <w:r>
        <w:rPr>
          <w:rFonts w:ascii="Calibri" w:hAnsi="Calibri" w:cs="Tahoma"/>
          <w:b/>
        </w:rPr>
        <w:lastRenderedPageBreak/>
        <w:t>Ad.3</w:t>
      </w:r>
      <w:r w:rsidRPr="00684126">
        <w:rPr>
          <w:rFonts w:ascii="Calibri" w:hAnsi="Calibri" w:cs="Tahoma"/>
          <w:b/>
        </w:rPr>
        <w:t>.</w:t>
      </w:r>
      <w:r>
        <w:rPr>
          <w:rFonts w:ascii="Calibri" w:hAnsi="Calibri" w:cs="Tahoma"/>
          <w:b/>
        </w:rPr>
        <w:t xml:space="preserve"> </w:t>
      </w:r>
      <w:r w:rsidRPr="00937820">
        <w:rPr>
          <w:rFonts w:ascii="Calibri" w:hAnsi="Calibri" w:cs="Tahoma"/>
          <w:b/>
        </w:rPr>
        <w:t>Projekt uchwały w sprawie przyjęcia Lokalnego Programu Rewitalizacji Gminy Krzęcin na lata 2017-2023</w:t>
      </w:r>
      <w:r>
        <w:rPr>
          <w:rFonts w:ascii="Calibri" w:hAnsi="Calibri" w:cs="Tahoma"/>
          <w:b/>
        </w:rPr>
        <w:t>.</w:t>
      </w:r>
    </w:p>
    <w:p w:rsidR="00937820" w:rsidRDefault="00937820" w:rsidP="002A5A2D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937820">
        <w:rPr>
          <w:rFonts w:ascii="Calibri" w:hAnsi="Calibri" w:cs="Tahoma"/>
        </w:rPr>
        <w:t>Sekretarz omówił podstawę prawną i merytoryczną projektu uchwały.</w:t>
      </w:r>
    </w:p>
    <w:p w:rsidR="00937820" w:rsidRDefault="00937820" w:rsidP="002A5A2D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Przewodniczący otworzył dyskusję nad projektem uchwały.</w:t>
      </w:r>
    </w:p>
    <w:p w:rsidR="00937820" w:rsidRDefault="00937820" w:rsidP="002A5A2D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Komisja B</w:t>
      </w:r>
      <w:r w:rsidR="001E50D2">
        <w:rPr>
          <w:rFonts w:ascii="Calibri" w:hAnsi="Calibri" w:cs="Tahoma"/>
        </w:rPr>
        <w:t xml:space="preserve">udżetu i Finansów nie pracowała nad projektem uchwały. </w:t>
      </w:r>
    </w:p>
    <w:p w:rsidR="00937820" w:rsidRPr="00937820" w:rsidRDefault="00937820" w:rsidP="002A5A2D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 w:rsidRPr="00937820">
        <w:rPr>
          <w:rFonts w:ascii="Calibri" w:hAnsi="Calibri" w:cs="Calibri"/>
        </w:rPr>
        <w:t xml:space="preserve">Przewodniczący </w:t>
      </w:r>
      <w:r w:rsidRPr="00937820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 </w:t>
      </w:r>
      <w:r w:rsidRPr="00937820">
        <w:rPr>
          <w:rFonts w:ascii="Calibri" w:hAnsi="Calibri" w:cs="Calibri"/>
        </w:rPr>
        <w:t xml:space="preserve">poinformował, iż projekt uchwały został zaopiniowany pozytywnie. </w:t>
      </w:r>
    </w:p>
    <w:p w:rsidR="00937820" w:rsidRDefault="00937820" w:rsidP="002A5A2D">
      <w:pPr>
        <w:pStyle w:val="Stopka"/>
        <w:spacing w:beforeLines="60" w:after="24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937820">
        <w:rPr>
          <w:rStyle w:val="Pogrubienie"/>
          <w:rFonts w:ascii="Calibri" w:hAnsi="Calibri" w:cs="Calibri"/>
          <w:b w:val="0"/>
        </w:rPr>
        <w:t>Komisja Rolnictwa i Ochrony Środowiska zaopiniowała uchwałę pozytywnie.</w:t>
      </w:r>
    </w:p>
    <w:p w:rsidR="001E50D2" w:rsidRDefault="001E50D2" w:rsidP="002A5A2D">
      <w:pPr>
        <w:pStyle w:val="Stopka"/>
        <w:spacing w:beforeLines="60" w:after="24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2A5A2D">
        <w:rPr>
          <w:rStyle w:val="Pogrubienie"/>
          <w:rFonts w:ascii="Calibri" w:hAnsi="Calibri" w:cs="Calibri"/>
          <w:b w:val="0"/>
          <w:u w:val="single"/>
        </w:rPr>
        <w:t>Pani Monika Baszak</w:t>
      </w:r>
      <w:r>
        <w:rPr>
          <w:rStyle w:val="Pogrubienie"/>
          <w:rFonts w:ascii="Calibri" w:hAnsi="Calibri" w:cs="Calibri"/>
          <w:b w:val="0"/>
        </w:rPr>
        <w:t xml:space="preserve">, przedstawiciel Centrum Ekonomii Społecznej 4C poinformowała, że Lokalny Program Rewitalizacji Gminy Krzęcin został już przedłożony w Urzędzie Marszałkowskim </w:t>
      </w:r>
      <w:r w:rsidR="00673DDF">
        <w:rPr>
          <w:rStyle w:val="Pogrubienie"/>
          <w:rFonts w:ascii="Calibri" w:hAnsi="Calibri" w:cs="Calibri"/>
          <w:b w:val="0"/>
        </w:rPr>
        <w:t xml:space="preserve">i został on zaakceptowany. W Lokalnym Programie Rewitalizacji przewidziane są projekty dla Gminy Krzęcin, które mogą uzyskać aż do 95% dofinansowania. </w:t>
      </w:r>
    </w:p>
    <w:p w:rsidR="00673DDF" w:rsidRDefault="00673DDF" w:rsidP="002A5A2D">
      <w:pPr>
        <w:pStyle w:val="Stopka"/>
        <w:spacing w:beforeLines="60" w:after="24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2A5A2D">
        <w:rPr>
          <w:rStyle w:val="Pogrubienie"/>
          <w:rFonts w:ascii="Calibri" w:hAnsi="Calibri" w:cs="Calibri"/>
          <w:b w:val="0"/>
          <w:u w:val="single"/>
        </w:rPr>
        <w:t>Przewodniczący Artur Konopelski</w:t>
      </w:r>
      <w:r>
        <w:rPr>
          <w:rStyle w:val="Pogrubienie"/>
          <w:rFonts w:ascii="Calibri" w:hAnsi="Calibri" w:cs="Calibri"/>
          <w:b w:val="0"/>
        </w:rPr>
        <w:t xml:space="preserve"> zapytał, jakie są szanse na zdobycie dofinansowania.</w:t>
      </w:r>
    </w:p>
    <w:p w:rsidR="00673DDF" w:rsidRDefault="00673DDF" w:rsidP="002A5A2D">
      <w:pPr>
        <w:pStyle w:val="Stopka"/>
        <w:spacing w:beforeLines="60" w:after="24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2A5A2D">
        <w:rPr>
          <w:rStyle w:val="Pogrubienie"/>
          <w:rFonts w:ascii="Calibri" w:hAnsi="Calibri" w:cs="Calibri"/>
          <w:b w:val="0"/>
          <w:u w:val="single"/>
        </w:rPr>
        <w:t>Pani Monika Baszak</w:t>
      </w:r>
      <w:r>
        <w:rPr>
          <w:rStyle w:val="Pogrubienie"/>
          <w:rFonts w:ascii="Calibri" w:hAnsi="Calibri" w:cs="Calibri"/>
          <w:b w:val="0"/>
        </w:rPr>
        <w:t xml:space="preserve"> odpowiedziała, że środki na przedsięwzięcia w ramach Lokalnego Programu Rewitalizacji są już przewidziane przez Urząd Marszałkowski i są one dedykowane dla Gminy Krzęcin. </w:t>
      </w:r>
    </w:p>
    <w:p w:rsidR="00673DDF" w:rsidRPr="00D147EC" w:rsidRDefault="00673DDF" w:rsidP="00673DDF">
      <w:pPr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Przewodniczący odczytał treść uchwały i zarządził głosowanie nad jej przyjęciem.</w:t>
      </w:r>
    </w:p>
    <w:p w:rsidR="00673DDF" w:rsidRPr="00D147EC" w:rsidRDefault="00673DDF" w:rsidP="002A5A2D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13 radnych, za – 12</w:t>
      </w:r>
      <w:r w:rsidRPr="00D147E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1</w:t>
      </w:r>
      <w:r w:rsidRPr="00D147EC">
        <w:rPr>
          <w:rFonts w:ascii="Calibri" w:hAnsi="Calibri" w:cs="Tahoma"/>
        </w:rPr>
        <w:t>.</w:t>
      </w:r>
    </w:p>
    <w:p w:rsidR="00673DDF" w:rsidRDefault="00673DDF" w:rsidP="002A5A2D">
      <w:pPr>
        <w:spacing w:beforeLines="60" w:after="240"/>
        <w:jc w:val="both"/>
        <w:rPr>
          <w:rFonts w:ascii="Calibri" w:hAnsi="Calibri" w:cs="Tahoma"/>
          <w:b/>
        </w:rPr>
      </w:pPr>
      <w:r w:rsidRPr="00B03D18">
        <w:rPr>
          <w:rFonts w:ascii="Calibri" w:hAnsi="Calibri" w:cs="Tahoma"/>
          <w:b/>
        </w:rPr>
        <w:t>Uchwała Nr XX</w:t>
      </w:r>
      <w:r>
        <w:rPr>
          <w:rFonts w:ascii="Calibri" w:hAnsi="Calibri" w:cs="Tahoma"/>
          <w:b/>
        </w:rPr>
        <w:t>IX</w:t>
      </w:r>
      <w:r w:rsidRPr="00B03D18">
        <w:rPr>
          <w:rFonts w:ascii="Calibri" w:hAnsi="Calibri" w:cs="Tahoma"/>
          <w:b/>
        </w:rPr>
        <w:t>/</w:t>
      </w:r>
      <w:r>
        <w:rPr>
          <w:rFonts w:ascii="Calibri" w:hAnsi="Calibri" w:cs="Tahoma"/>
          <w:b/>
        </w:rPr>
        <w:t>211</w:t>
      </w:r>
      <w:r w:rsidRPr="00B03D18">
        <w:rPr>
          <w:rFonts w:ascii="Calibri" w:hAnsi="Calibri" w:cs="Tahoma"/>
          <w:b/>
        </w:rPr>
        <w:t>/20</w:t>
      </w:r>
      <w:r>
        <w:rPr>
          <w:rFonts w:ascii="Calibri" w:hAnsi="Calibri" w:cs="Tahoma"/>
          <w:b/>
        </w:rPr>
        <w:t xml:space="preserve">18 została przyjęta. </w:t>
      </w:r>
    </w:p>
    <w:p w:rsidR="00673DDF" w:rsidRDefault="00673DDF" w:rsidP="002A5A2D">
      <w:pPr>
        <w:pStyle w:val="Stopka"/>
        <w:spacing w:beforeLines="60"/>
        <w:jc w:val="both"/>
        <w:outlineLvl w:val="0"/>
        <w:rPr>
          <w:rFonts w:ascii="Calibri" w:hAnsi="Calibri"/>
          <w:b/>
        </w:rPr>
      </w:pPr>
      <w:r>
        <w:rPr>
          <w:rFonts w:ascii="Calibri" w:hAnsi="Calibri" w:cs="Tahoma"/>
          <w:b/>
        </w:rPr>
        <w:t>Ad.4</w:t>
      </w:r>
      <w:r w:rsidRPr="00684126">
        <w:rPr>
          <w:rFonts w:ascii="Calibri" w:hAnsi="Calibri" w:cs="Tahoma"/>
          <w:b/>
        </w:rPr>
        <w:t>.</w:t>
      </w:r>
      <w:r>
        <w:rPr>
          <w:rFonts w:ascii="Calibri" w:hAnsi="Calibri" w:cs="Tahoma"/>
          <w:b/>
        </w:rPr>
        <w:t xml:space="preserve"> </w:t>
      </w:r>
      <w:r w:rsidRPr="00937820">
        <w:rPr>
          <w:rFonts w:ascii="Calibri" w:hAnsi="Calibri" w:cs="Tahoma"/>
          <w:b/>
        </w:rPr>
        <w:t xml:space="preserve">Projekt uchwały w sprawie </w:t>
      </w:r>
      <w:r w:rsidRPr="00673DDF">
        <w:rPr>
          <w:rFonts w:ascii="Calibri" w:hAnsi="Calibri"/>
          <w:b/>
        </w:rPr>
        <w:t xml:space="preserve">wyrażenia zgody na przystąpienie Gminy Krzęcin do realizacji projektu pn. „Termomodernizacja i remont Wiejskiego Domu Kultury </w:t>
      </w:r>
      <w:r>
        <w:rPr>
          <w:rFonts w:ascii="Calibri" w:hAnsi="Calibri"/>
          <w:b/>
        </w:rPr>
        <w:br/>
      </w:r>
      <w:r w:rsidRPr="00673DDF">
        <w:rPr>
          <w:rFonts w:ascii="Calibri" w:hAnsi="Calibri"/>
          <w:b/>
        </w:rPr>
        <w:t>w Chłopowie, Gmina Krzęcin.”.</w:t>
      </w:r>
    </w:p>
    <w:p w:rsidR="008762DC" w:rsidRDefault="008762DC" w:rsidP="002A5A2D">
      <w:pPr>
        <w:pStyle w:val="Stopka"/>
        <w:spacing w:beforeLines="60"/>
        <w:jc w:val="both"/>
        <w:outlineLvl w:val="0"/>
        <w:rPr>
          <w:rFonts w:ascii="Calibri" w:hAnsi="Calibri"/>
        </w:rPr>
      </w:pPr>
      <w:r w:rsidRPr="008762DC">
        <w:rPr>
          <w:rFonts w:ascii="Calibri" w:hAnsi="Calibri"/>
        </w:rPr>
        <w:t>Sekretarz zgłosił autopoprawkę polegającą na zmianie tytułu projektu uchwały, proponowany tytuł to „</w:t>
      </w:r>
      <w:r w:rsidRPr="008762DC">
        <w:rPr>
          <w:rFonts w:ascii="Calibri" w:hAnsi="Calibri" w:cs="Tahoma"/>
        </w:rPr>
        <w:t xml:space="preserve">Projekt uchwały w sprawie </w:t>
      </w:r>
      <w:r w:rsidRPr="008762DC">
        <w:rPr>
          <w:rFonts w:ascii="Calibri" w:hAnsi="Calibri"/>
        </w:rPr>
        <w:t xml:space="preserve">wyrażenia zgody na przystąpienie Gminy Krzęcin do realizacji projektu pn. „Termomodernizacja i remont Wiejskiego Domu Kultury </w:t>
      </w:r>
      <w:r>
        <w:rPr>
          <w:rFonts w:ascii="Calibri" w:hAnsi="Calibri"/>
        </w:rPr>
        <w:br/>
        <w:t xml:space="preserve">w Chłopowie, Gmina Krzęcin.” oraz zmiana w </w:t>
      </w:r>
      <w:r>
        <w:rPr>
          <w:rFonts w:ascii="Calibri" w:hAnsi="Calibri" w:cs="Calibri"/>
        </w:rPr>
        <w:t>§</w:t>
      </w:r>
      <w:r>
        <w:rPr>
          <w:rFonts w:ascii="Calibri" w:hAnsi="Calibri"/>
        </w:rPr>
        <w:t xml:space="preserve">3 pkt 2 </w:t>
      </w:r>
      <w:r w:rsidR="005458CB">
        <w:rPr>
          <w:rFonts w:ascii="Calibri" w:hAnsi="Calibri"/>
        </w:rPr>
        <w:t>słów „wkład własny Gminy Krzęcin” na „ wkład własny Gminnego Centrum Kultury w Krzęcinie”.</w:t>
      </w:r>
    </w:p>
    <w:p w:rsidR="005458CB" w:rsidRDefault="005458CB" w:rsidP="002A5A2D">
      <w:pPr>
        <w:pStyle w:val="Stopka"/>
        <w:spacing w:beforeLines="60"/>
        <w:jc w:val="both"/>
        <w:outlineLvl w:val="0"/>
        <w:rPr>
          <w:rFonts w:ascii="Calibri" w:hAnsi="Calibri"/>
        </w:rPr>
      </w:pPr>
      <w:r>
        <w:rPr>
          <w:rFonts w:ascii="Calibri" w:hAnsi="Calibri"/>
        </w:rPr>
        <w:t>Przewodniczący zarządził głosowanie nad autopoprawką do projektu uchwały.</w:t>
      </w:r>
    </w:p>
    <w:p w:rsidR="005458CB" w:rsidRPr="00D147EC" w:rsidRDefault="005458CB" w:rsidP="002A5A2D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13 radnych, za – 13</w:t>
      </w:r>
      <w:r w:rsidRPr="00D147E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0</w:t>
      </w:r>
      <w:r w:rsidRPr="00D147EC">
        <w:rPr>
          <w:rFonts w:ascii="Calibri" w:hAnsi="Calibri" w:cs="Tahoma"/>
        </w:rPr>
        <w:t>.</w:t>
      </w:r>
    </w:p>
    <w:p w:rsidR="005458CB" w:rsidRDefault="005458CB" w:rsidP="002A5A2D">
      <w:pPr>
        <w:pStyle w:val="Stopka"/>
        <w:spacing w:beforeLines="60"/>
        <w:jc w:val="both"/>
        <w:outlineLvl w:val="0"/>
        <w:rPr>
          <w:rFonts w:ascii="Calibri" w:hAnsi="Calibri"/>
        </w:rPr>
      </w:pPr>
      <w:r>
        <w:rPr>
          <w:rFonts w:ascii="Calibri" w:hAnsi="Calibri"/>
        </w:rPr>
        <w:t>Autopoprawka została przyjęta jednogłośnie.</w:t>
      </w:r>
    </w:p>
    <w:p w:rsidR="005458CB" w:rsidRDefault="005458CB" w:rsidP="002A5A2D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/>
        </w:rPr>
        <w:t xml:space="preserve">Sekretarz omówił </w:t>
      </w:r>
      <w:r w:rsidRPr="00937820">
        <w:rPr>
          <w:rFonts w:ascii="Calibri" w:hAnsi="Calibri" w:cs="Tahoma"/>
        </w:rPr>
        <w:t>podstawę prawną i merytoryczną projektu uchwały.</w:t>
      </w:r>
    </w:p>
    <w:p w:rsidR="005458CB" w:rsidRDefault="005458CB" w:rsidP="002A5A2D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Komisja Budżetu i Finansów nie pracowała nad projektem uchwały. </w:t>
      </w:r>
    </w:p>
    <w:p w:rsidR="005458CB" w:rsidRPr="00937820" w:rsidRDefault="005458CB" w:rsidP="002A5A2D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 w:rsidRPr="00937820">
        <w:rPr>
          <w:rFonts w:ascii="Calibri" w:hAnsi="Calibri" w:cs="Calibri"/>
        </w:rPr>
        <w:t xml:space="preserve">Przewodniczący </w:t>
      </w:r>
      <w:r w:rsidRPr="00937820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 </w:t>
      </w:r>
      <w:r w:rsidRPr="00937820">
        <w:rPr>
          <w:rFonts w:ascii="Calibri" w:hAnsi="Calibri" w:cs="Calibri"/>
        </w:rPr>
        <w:t xml:space="preserve">poinformował, iż projekt uchwały został zaopiniowany pozytywnie. </w:t>
      </w:r>
    </w:p>
    <w:p w:rsidR="005458CB" w:rsidRDefault="005458CB" w:rsidP="002A5A2D">
      <w:pPr>
        <w:pStyle w:val="Stopka"/>
        <w:spacing w:beforeLines="60" w:after="24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937820">
        <w:rPr>
          <w:rStyle w:val="Pogrubienie"/>
          <w:rFonts w:ascii="Calibri" w:hAnsi="Calibri" w:cs="Calibri"/>
          <w:b w:val="0"/>
        </w:rPr>
        <w:t>Komisja Rolnictwa i Ochrony Środowiska zaopiniowała uchwałę pozytywnie.</w:t>
      </w:r>
    </w:p>
    <w:p w:rsidR="005458CB" w:rsidRPr="00D147EC" w:rsidRDefault="005458CB" w:rsidP="005458CB">
      <w:pPr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lastRenderedPageBreak/>
        <w:t>Przewodniczący odczytał treść uchwały i zarządził głosowanie nad jej przyjęciem.</w:t>
      </w:r>
    </w:p>
    <w:p w:rsidR="005458CB" w:rsidRPr="00D147EC" w:rsidRDefault="005458CB" w:rsidP="002A5A2D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13 radnych, za – 13</w:t>
      </w:r>
      <w:r w:rsidRPr="00D147E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0</w:t>
      </w:r>
      <w:r w:rsidRPr="00D147EC">
        <w:rPr>
          <w:rFonts w:ascii="Calibri" w:hAnsi="Calibri" w:cs="Tahoma"/>
        </w:rPr>
        <w:t>.</w:t>
      </w:r>
    </w:p>
    <w:p w:rsidR="005458CB" w:rsidRDefault="005458CB" w:rsidP="002A5A2D">
      <w:pPr>
        <w:spacing w:beforeLines="60" w:after="240"/>
        <w:jc w:val="both"/>
        <w:rPr>
          <w:rFonts w:ascii="Calibri" w:hAnsi="Calibri" w:cs="Tahoma"/>
          <w:b/>
        </w:rPr>
      </w:pPr>
      <w:r w:rsidRPr="00B03D18">
        <w:rPr>
          <w:rFonts w:ascii="Calibri" w:hAnsi="Calibri" w:cs="Tahoma"/>
          <w:b/>
        </w:rPr>
        <w:t>Uchwała Nr XX</w:t>
      </w:r>
      <w:r>
        <w:rPr>
          <w:rFonts w:ascii="Calibri" w:hAnsi="Calibri" w:cs="Tahoma"/>
          <w:b/>
        </w:rPr>
        <w:t>IX</w:t>
      </w:r>
      <w:r w:rsidRPr="00B03D18">
        <w:rPr>
          <w:rFonts w:ascii="Calibri" w:hAnsi="Calibri" w:cs="Tahoma"/>
          <w:b/>
        </w:rPr>
        <w:t>/</w:t>
      </w:r>
      <w:r>
        <w:rPr>
          <w:rFonts w:ascii="Calibri" w:hAnsi="Calibri" w:cs="Tahoma"/>
          <w:b/>
        </w:rPr>
        <w:t>212</w:t>
      </w:r>
      <w:r w:rsidRPr="00B03D18">
        <w:rPr>
          <w:rFonts w:ascii="Calibri" w:hAnsi="Calibri" w:cs="Tahoma"/>
          <w:b/>
        </w:rPr>
        <w:t>/20</w:t>
      </w:r>
      <w:r>
        <w:rPr>
          <w:rFonts w:ascii="Calibri" w:hAnsi="Calibri" w:cs="Tahoma"/>
          <w:b/>
        </w:rPr>
        <w:t xml:space="preserve">18 została przyjęta jednogłośnie. </w:t>
      </w:r>
    </w:p>
    <w:p w:rsidR="005458CB" w:rsidRDefault="005458CB" w:rsidP="005458CB">
      <w:pPr>
        <w:tabs>
          <w:tab w:val="num" w:pos="540"/>
        </w:tabs>
        <w:spacing w:before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5. Zamknięcie obrad.</w:t>
      </w:r>
    </w:p>
    <w:p w:rsidR="005458CB" w:rsidRDefault="005458CB" w:rsidP="005458CB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9E5274">
        <w:rPr>
          <w:rFonts w:ascii="Calibri" w:hAnsi="Calibri"/>
        </w:rPr>
        <w:t xml:space="preserve">Przewodniczący </w:t>
      </w:r>
      <w:r w:rsidR="009E5274" w:rsidRPr="009E5274">
        <w:rPr>
          <w:rFonts w:ascii="Calibri" w:hAnsi="Calibri"/>
        </w:rPr>
        <w:t>zamknął obrady XXIX nadzwyc</w:t>
      </w:r>
      <w:r w:rsidR="009E5274">
        <w:rPr>
          <w:rFonts w:ascii="Calibri" w:hAnsi="Calibri"/>
        </w:rPr>
        <w:t xml:space="preserve">zajnej Sesji Rady Gminy Krzęcin VII kadencji. </w:t>
      </w:r>
    </w:p>
    <w:p w:rsidR="009E5274" w:rsidRDefault="009E5274" w:rsidP="005458CB">
      <w:pPr>
        <w:tabs>
          <w:tab w:val="num" w:pos="540"/>
        </w:tabs>
        <w:spacing w:before="240"/>
        <w:jc w:val="both"/>
        <w:rPr>
          <w:rFonts w:ascii="Calibri" w:hAnsi="Calibri"/>
        </w:rPr>
      </w:pPr>
    </w:p>
    <w:p w:rsidR="009E5274" w:rsidRDefault="009E5274" w:rsidP="005458CB">
      <w:pPr>
        <w:tabs>
          <w:tab w:val="num" w:pos="540"/>
        </w:tabs>
        <w:spacing w:before="240"/>
        <w:jc w:val="both"/>
        <w:rPr>
          <w:rFonts w:ascii="Calibri" w:hAnsi="Calibri"/>
        </w:rPr>
      </w:pPr>
    </w:p>
    <w:p w:rsidR="009E5274" w:rsidRDefault="009E5274" w:rsidP="009E5274">
      <w:pPr>
        <w:tabs>
          <w:tab w:val="num" w:pos="540"/>
        </w:tabs>
        <w:spacing w:before="240"/>
        <w:jc w:val="right"/>
        <w:rPr>
          <w:rFonts w:ascii="Calibri" w:hAnsi="Calibri"/>
        </w:rPr>
      </w:pPr>
      <w:r>
        <w:rPr>
          <w:rFonts w:ascii="Calibri" w:hAnsi="Calibri"/>
        </w:rPr>
        <w:t xml:space="preserve">Podinspektor </w:t>
      </w:r>
    </w:p>
    <w:p w:rsidR="009E5274" w:rsidRPr="009E5274" w:rsidRDefault="009E5274" w:rsidP="009E5274">
      <w:pPr>
        <w:tabs>
          <w:tab w:val="num" w:pos="540"/>
        </w:tabs>
        <w:spacing w:before="240"/>
        <w:jc w:val="right"/>
        <w:rPr>
          <w:rFonts w:ascii="Calibri" w:hAnsi="Calibri"/>
        </w:rPr>
      </w:pPr>
      <w:r>
        <w:rPr>
          <w:rFonts w:ascii="Calibri" w:hAnsi="Calibri"/>
        </w:rPr>
        <w:t>Kinga Gan</w:t>
      </w:r>
    </w:p>
    <w:p w:rsidR="005458CB" w:rsidRDefault="005458CB" w:rsidP="002A5A2D">
      <w:pPr>
        <w:spacing w:beforeLines="60" w:after="240"/>
        <w:jc w:val="both"/>
        <w:rPr>
          <w:rFonts w:ascii="Calibri" w:hAnsi="Calibri" w:cs="Tahoma"/>
          <w:b/>
        </w:rPr>
      </w:pPr>
      <w:r>
        <w:rPr>
          <w:rFonts w:ascii="Calibri" w:hAnsi="Calibri" w:cs="Tahoma"/>
          <w:b/>
        </w:rPr>
        <w:t xml:space="preserve"> </w:t>
      </w:r>
    </w:p>
    <w:p w:rsidR="005458CB" w:rsidRDefault="005458CB" w:rsidP="002A5A2D">
      <w:pPr>
        <w:pStyle w:val="Stopka"/>
        <w:spacing w:beforeLines="60" w:after="240"/>
        <w:jc w:val="both"/>
        <w:outlineLvl w:val="0"/>
        <w:rPr>
          <w:rStyle w:val="Pogrubienie"/>
          <w:rFonts w:ascii="Calibri" w:hAnsi="Calibri" w:cs="Calibri"/>
          <w:b w:val="0"/>
        </w:rPr>
      </w:pPr>
    </w:p>
    <w:p w:rsidR="005458CB" w:rsidRPr="008762DC" w:rsidRDefault="005458CB" w:rsidP="002A5A2D">
      <w:pPr>
        <w:pStyle w:val="Stopka"/>
        <w:spacing w:beforeLines="60"/>
        <w:jc w:val="both"/>
        <w:outlineLvl w:val="0"/>
        <w:rPr>
          <w:rFonts w:ascii="Calibri" w:hAnsi="Calibri"/>
        </w:rPr>
      </w:pPr>
    </w:p>
    <w:p w:rsidR="008762DC" w:rsidRDefault="008762DC" w:rsidP="002A5A2D">
      <w:pPr>
        <w:pStyle w:val="Stopka"/>
        <w:spacing w:beforeLines="60"/>
        <w:jc w:val="both"/>
        <w:outlineLvl w:val="0"/>
        <w:rPr>
          <w:rFonts w:ascii="Calibri" w:hAnsi="Calibri"/>
          <w:b/>
        </w:rPr>
      </w:pPr>
    </w:p>
    <w:p w:rsidR="00673DDF" w:rsidRDefault="00673DDF" w:rsidP="002A5A2D">
      <w:pPr>
        <w:pStyle w:val="Stopka"/>
        <w:spacing w:beforeLines="60"/>
        <w:jc w:val="both"/>
        <w:outlineLvl w:val="0"/>
        <w:rPr>
          <w:rFonts w:ascii="Calibri" w:hAnsi="Calibri" w:cs="Tahoma"/>
          <w:b/>
        </w:rPr>
      </w:pPr>
    </w:p>
    <w:p w:rsidR="00673DDF" w:rsidRDefault="00673DDF" w:rsidP="002A5A2D">
      <w:pPr>
        <w:spacing w:beforeLines="60"/>
        <w:jc w:val="both"/>
        <w:rPr>
          <w:rFonts w:ascii="Calibri" w:hAnsi="Calibri" w:cs="Tahoma"/>
          <w:b/>
        </w:rPr>
      </w:pPr>
    </w:p>
    <w:p w:rsidR="00937820" w:rsidRPr="00937820" w:rsidRDefault="00937820" w:rsidP="002A5A2D">
      <w:pPr>
        <w:pStyle w:val="Stopka"/>
        <w:spacing w:beforeLines="60" w:after="240"/>
        <w:jc w:val="both"/>
        <w:outlineLvl w:val="0"/>
        <w:rPr>
          <w:rStyle w:val="Pogrubienie"/>
          <w:rFonts w:ascii="Calibri" w:hAnsi="Calibri" w:cs="Calibri"/>
          <w:b w:val="0"/>
        </w:rPr>
      </w:pPr>
    </w:p>
    <w:p w:rsidR="00937820" w:rsidRPr="00937820" w:rsidRDefault="00937820" w:rsidP="002A5A2D">
      <w:pPr>
        <w:pStyle w:val="Stopka"/>
        <w:spacing w:beforeLines="60"/>
        <w:jc w:val="both"/>
        <w:outlineLvl w:val="0"/>
        <w:rPr>
          <w:rFonts w:ascii="Calibri" w:hAnsi="Calibri" w:cs="Tahoma"/>
        </w:rPr>
      </w:pPr>
    </w:p>
    <w:p w:rsidR="00DA3D75" w:rsidRDefault="00DA3D75"/>
    <w:sectPr w:rsidR="00DA3D75" w:rsidSect="009C6D8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328" w:rsidRDefault="00271328" w:rsidP="00E85C02">
      <w:r>
        <w:separator/>
      </w:r>
    </w:p>
  </w:endnote>
  <w:endnote w:type="continuationSeparator" w:id="1">
    <w:p w:rsidR="00271328" w:rsidRDefault="00271328" w:rsidP="00E85C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328" w:rsidRDefault="00271328" w:rsidP="00E85C02">
      <w:r>
        <w:separator/>
      </w:r>
    </w:p>
  </w:footnote>
  <w:footnote w:type="continuationSeparator" w:id="1">
    <w:p w:rsidR="00271328" w:rsidRDefault="00271328" w:rsidP="00E85C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C02" w:rsidRDefault="00E85C02" w:rsidP="00E85C02">
    <w:pPr>
      <w:pStyle w:val="Nagwek"/>
      <w:rPr>
        <w:rFonts w:ascii="Arial Narrow" w:hAnsi="Arial Narrow" w:cs="Arial"/>
        <w:b/>
        <w:smallCaps/>
      </w:rPr>
    </w:pPr>
    <w:r>
      <w:tab/>
    </w:r>
    <w:r w:rsidRPr="00AF732C">
      <w:rPr>
        <w:rFonts w:ascii="Arial Narrow" w:hAnsi="Arial Narrow" w:cs="Arial"/>
        <w:b/>
        <w:smallCaps/>
      </w:rPr>
      <w:t xml:space="preserve">Rada Gminy </w:t>
    </w:r>
    <w:r>
      <w:rPr>
        <w:rFonts w:ascii="Arial Narrow" w:hAnsi="Arial Narrow" w:cs="Arial"/>
        <w:b/>
        <w:smallCaps/>
      </w:rPr>
      <w:t>Krzęcin VII kadencji</w:t>
    </w:r>
  </w:p>
  <w:p w:rsidR="00E85C02" w:rsidRPr="00AF732C" w:rsidRDefault="00E85C02" w:rsidP="00E85C02">
    <w:pPr>
      <w:pStyle w:val="Nagwek"/>
      <w:tabs>
        <w:tab w:val="clear" w:pos="4536"/>
        <w:tab w:val="clear" w:pos="9072"/>
        <w:tab w:val="center" w:pos="4680"/>
        <w:tab w:val="right" w:pos="9000"/>
      </w:tabs>
      <w:rPr>
        <w:rFonts w:ascii="Arial Narrow" w:hAnsi="Arial Narrow" w:cs="Arial"/>
        <w:smallCaps/>
        <w:u w:val="single"/>
      </w:rPr>
    </w:pPr>
    <w:r>
      <w:rPr>
        <w:rFonts w:ascii="Arial Narrow" w:hAnsi="Arial Narrow" w:cs="Arial"/>
        <w:smallCaps/>
        <w:u w:val="single"/>
      </w:rPr>
      <w:tab/>
      <w:t>XXIX Sesja</w:t>
    </w:r>
    <w:r>
      <w:rPr>
        <w:rFonts w:ascii="Arial Narrow" w:hAnsi="Arial Narrow" w:cs="Arial"/>
        <w:smallCaps/>
        <w:u w:val="single"/>
      </w:rPr>
      <w:tab/>
    </w:r>
  </w:p>
  <w:p w:rsidR="00E85C02" w:rsidRDefault="00E85C0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64233"/>
    <w:multiLevelType w:val="hybridMultilevel"/>
    <w:tmpl w:val="C5061CB6"/>
    <w:lvl w:ilvl="0" w:tplc="C76636B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5C02"/>
    <w:rsid w:val="001E50D2"/>
    <w:rsid w:val="00230D0E"/>
    <w:rsid w:val="00271328"/>
    <w:rsid w:val="002A5A2D"/>
    <w:rsid w:val="002C5F7F"/>
    <w:rsid w:val="003E6E69"/>
    <w:rsid w:val="005458CB"/>
    <w:rsid w:val="0062338C"/>
    <w:rsid w:val="00673DDF"/>
    <w:rsid w:val="008762DC"/>
    <w:rsid w:val="00937820"/>
    <w:rsid w:val="009C6D86"/>
    <w:rsid w:val="009E5274"/>
    <w:rsid w:val="00AA7B5E"/>
    <w:rsid w:val="00DA3D75"/>
    <w:rsid w:val="00E85C02"/>
    <w:rsid w:val="00F0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5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5C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85C02"/>
  </w:style>
  <w:style w:type="paragraph" w:styleId="Stopka">
    <w:name w:val="footer"/>
    <w:basedOn w:val="Normalny"/>
    <w:link w:val="StopkaZnak"/>
    <w:unhideWhenUsed/>
    <w:rsid w:val="00E85C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85C02"/>
  </w:style>
  <w:style w:type="paragraph" w:styleId="Tekstdymka">
    <w:name w:val="Balloon Text"/>
    <w:basedOn w:val="Normalny"/>
    <w:link w:val="TekstdymkaZnak"/>
    <w:uiPriority w:val="99"/>
    <w:semiHidden/>
    <w:unhideWhenUsed/>
    <w:rsid w:val="00E85C0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5C02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9378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698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RADA-GMINY-K</cp:lastModifiedBy>
  <cp:revision>3</cp:revision>
  <cp:lastPrinted>2018-03-08T10:39:00Z</cp:lastPrinted>
  <dcterms:created xsi:type="dcterms:W3CDTF">2018-02-21T06:40:00Z</dcterms:created>
  <dcterms:modified xsi:type="dcterms:W3CDTF">2018-03-08T13:47:00Z</dcterms:modified>
</cp:coreProperties>
</file>