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C1346E">
        <w:rPr>
          <w:rFonts w:asciiTheme="minorHAnsi" w:hAnsiTheme="minorHAnsi" w:cstheme="minorHAnsi"/>
          <w:sz w:val="24"/>
          <w:szCs w:val="24"/>
        </w:rPr>
        <w:t xml:space="preserve"> V/48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0B5865">
        <w:rPr>
          <w:rFonts w:asciiTheme="minorHAnsi" w:hAnsiTheme="minorHAnsi" w:cstheme="minorHAnsi"/>
          <w:sz w:val="24"/>
          <w:szCs w:val="24"/>
        </w:rPr>
        <w:t>23 kwietnia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A420D">
        <w:rPr>
          <w:rFonts w:asciiTheme="minorHAnsi" w:hAnsiTheme="minorHAnsi" w:cstheme="minorHAnsi"/>
          <w:b/>
          <w:bCs/>
          <w:sz w:val="24"/>
          <w:szCs w:val="24"/>
        </w:rPr>
        <w:t xml:space="preserve"> – 2033</w:t>
      </w:r>
    </w:p>
    <w:p w:rsidR="005F278E" w:rsidRP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0B5865" w:rsidRDefault="000B5865" w:rsidP="000B586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23 KWIETNIA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C1346E">
        <w:rPr>
          <w:rFonts w:ascii="Calibri" w:hAnsi="Calibri" w:cs="Calibri"/>
          <w:b/>
          <w:bCs/>
          <w:sz w:val="24"/>
          <w:szCs w:val="24"/>
          <w:u w:val="single"/>
        </w:rPr>
        <w:t>RADY GMINY NR V/48</w:t>
      </w:r>
      <w:bookmarkStart w:id="0" w:name="_GoBack"/>
      <w:bookmarkEnd w:id="0"/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DE3930" w:rsidRPr="0024550D" w:rsidRDefault="00DE3930" w:rsidP="00DE393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</w:t>
      </w:r>
      <w:r w:rsidR="00BF7DB8">
        <w:rPr>
          <w:rFonts w:ascii="Calibri" w:hAnsi="Calibri" w:cs="Calibri"/>
          <w:bCs/>
          <w:sz w:val="24"/>
          <w:szCs w:val="24"/>
        </w:rPr>
        <w:t xml:space="preserve">środki </w:t>
      </w:r>
      <w:r>
        <w:rPr>
          <w:rFonts w:ascii="Calibri" w:hAnsi="Calibri" w:cs="Calibri"/>
          <w:bCs/>
          <w:sz w:val="24"/>
          <w:szCs w:val="24"/>
        </w:rPr>
        <w:t>z tytułu</w:t>
      </w:r>
      <w:r w:rsidR="00BF7DB8">
        <w:rPr>
          <w:rFonts w:ascii="Calibri" w:hAnsi="Calibri" w:cs="Calibri"/>
          <w:bCs/>
          <w:sz w:val="24"/>
          <w:szCs w:val="24"/>
        </w:rPr>
        <w:t xml:space="preserve"> dotacji celowej w ramach programu </w:t>
      </w:r>
      <w:r w:rsidR="00D85A4D">
        <w:rPr>
          <w:rFonts w:ascii="Calibri" w:hAnsi="Calibri" w:cs="Calibri"/>
          <w:bCs/>
          <w:sz w:val="24"/>
          <w:szCs w:val="24"/>
        </w:rPr>
        <w:t>finansowego z udziałem środków europejskich</w:t>
      </w:r>
      <w:r>
        <w:rPr>
          <w:rFonts w:ascii="Calibri" w:hAnsi="Calibri" w:cs="Calibri"/>
          <w:bCs/>
          <w:sz w:val="24"/>
          <w:szCs w:val="24"/>
        </w:rPr>
        <w:t>)</w:t>
      </w:r>
      <w:r w:rsidR="00D85A4D">
        <w:rPr>
          <w:rFonts w:ascii="Calibri" w:hAnsi="Calibri" w:cs="Calibri"/>
          <w:bCs/>
          <w:sz w:val="24"/>
          <w:szCs w:val="24"/>
        </w:rPr>
        <w:t>, dochody majątkowe: 1 288 147,66 zł (środki z tytułu dotacji celowej w ramach programu finansowego z udziałem środków europejskich).</w:t>
      </w:r>
    </w:p>
    <w:p w:rsidR="00DE3930" w:rsidRPr="00D85A4D" w:rsidRDefault="00DE3930" w:rsidP="00D85A4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>budżetu (kolumna 4). Wprow</w:t>
      </w:r>
      <w:r w:rsidR="00D85A4D">
        <w:rPr>
          <w:rFonts w:ascii="Calibri" w:hAnsi="Calibri" w:cs="Calibri"/>
          <w:bCs/>
          <w:sz w:val="24"/>
          <w:szCs w:val="24"/>
        </w:rPr>
        <w:t>adza się wartość nadwyżki z lat ubiegłych w kwocie 1 443 953,05</w:t>
      </w:r>
      <w:r w:rsidR="00813CE8">
        <w:rPr>
          <w:rFonts w:ascii="Calibri" w:hAnsi="Calibri" w:cs="Calibri"/>
          <w:bCs/>
          <w:sz w:val="24"/>
          <w:szCs w:val="24"/>
        </w:rPr>
        <w:t xml:space="preserve"> zł stanowiącą</w:t>
      </w:r>
      <w:r>
        <w:rPr>
          <w:rFonts w:ascii="Calibri" w:hAnsi="Calibri" w:cs="Calibri"/>
          <w:bCs/>
          <w:sz w:val="24"/>
          <w:szCs w:val="24"/>
        </w:rPr>
        <w:t xml:space="preserve"> nadwyżkę środków pieniężnych na rachunku bieżącym budżetu jednostki samorządu t</w:t>
      </w:r>
      <w:r w:rsidR="00D85A4D">
        <w:rPr>
          <w:rFonts w:ascii="Calibri" w:hAnsi="Calibri" w:cs="Calibri"/>
          <w:bCs/>
          <w:sz w:val="24"/>
          <w:szCs w:val="24"/>
        </w:rPr>
        <w:t xml:space="preserve">erytorialnego wynikającą </w:t>
      </w:r>
      <w:r w:rsidR="00813CE8">
        <w:rPr>
          <w:rFonts w:ascii="Calibri" w:hAnsi="Calibri" w:cs="Calibri"/>
          <w:bCs/>
          <w:sz w:val="24"/>
          <w:szCs w:val="24"/>
        </w:rPr>
        <w:br/>
      </w:r>
      <w:r w:rsidR="00D85A4D">
        <w:rPr>
          <w:rFonts w:ascii="Calibri" w:hAnsi="Calibri" w:cs="Calibri"/>
          <w:bCs/>
          <w:sz w:val="24"/>
          <w:szCs w:val="24"/>
        </w:rPr>
        <w:t xml:space="preserve">z otrzymanych dotacji w 2018 roku (środki z tytułu dotacji celowej </w:t>
      </w:r>
      <w:r w:rsidR="00D85A4D"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D85A4D" w:rsidRPr="00D85A4D" w:rsidRDefault="00D85A4D" w:rsidP="00D85A4D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</w:t>
      </w:r>
      <w:r w:rsidR="001F18F2">
        <w:rPr>
          <w:rFonts w:ascii="Calibri" w:hAnsi="Calibri" w:cs="Calibri"/>
          <w:bCs/>
          <w:sz w:val="24"/>
          <w:szCs w:val="24"/>
        </w:rPr>
        <w:t>ch wydatków ogółem w 2019 roku do kwoty 19 829 637,56</w:t>
      </w:r>
      <w:r>
        <w:rPr>
          <w:rFonts w:ascii="Calibri" w:hAnsi="Calibri" w:cs="Calibri"/>
          <w:bCs/>
          <w:sz w:val="24"/>
          <w:szCs w:val="24"/>
        </w:rPr>
        <w:t xml:space="preserve"> zł (kolumna 2</w:t>
      </w:r>
      <w:r w:rsidR="001F18F2">
        <w:rPr>
          <w:rFonts w:ascii="Calibri" w:hAnsi="Calibri" w:cs="Calibri"/>
          <w:bCs/>
          <w:sz w:val="24"/>
          <w:szCs w:val="24"/>
        </w:rPr>
        <w:t>).</w:t>
      </w:r>
    </w:p>
    <w:p w:rsidR="00DE3930" w:rsidRDefault="00DE3930" w:rsidP="00DE393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DE3930" w:rsidRDefault="001F18F2" w:rsidP="00DE393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</w:t>
      </w:r>
      <w:r w:rsidR="00DE3930">
        <w:rPr>
          <w:rFonts w:ascii="Calibri" w:hAnsi="Calibri" w:cs="Calibri"/>
          <w:bCs/>
          <w:sz w:val="24"/>
          <w:szCs w:val="24"/>
        </w:rPr>
        <w:t>ię w roku 2019 planowany deficyt bu</w:t>
      </w:r>
      <w:r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797281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(-) 2 205 238,75</w:t>
      </w:r>
      <w:r w:rsidR="00DE3930">
        <w:rPr>
          <w:rFonts w:ascii="Calibri" w:hAnsi="Calibri" w:cs="Calibri"/>
          <w:bCs/>
          <w:sz w:val="24"/>
          <w:szCs w:val="24"/>
        </w:rPr>
        <w:t xml:space="preserve"> zł, który zostanie pokryty</w:t>
      </w:r>
      <w:r w:rsidR="00797281">
        <w:rPr>
          <w:rFonts w:ascii="Calibri" w:hAnsi="Calibri" w:cs="Calibri"/>
          <w:bCs/>
          <w:sz w:val="24"/>
          <w:szCs w:val="24"/>
        </w:rPr>
        <w:t xml:space="preserve">: nadwyżką z lat ubiegłych w kwocie 1 443 953,05 zł, </w:t>
      </w:r>
      <w:r w:rsidR="00DE3930">
        <w:rPr>
          <w:rFonts w:ascii="Calibri" w:hAnsi="Calibri" w:cs="Calibri"/>
          <w:bCs/>
          <w:sz w:val="24"/>
          <w:szCs w:val="24"/>
        </w:rPr>
        <w:t xml:space="preserve"> wolnymi środkami w kwocie 61 285,70 zł oraz kredytem długoterminowym w kwocie 700 000,00 zł</w:t>
      </w:r>
    </w:p>
    <w:p w:rsidR="00DE3930" w:rsidRDefault="00DE3930" w:rsidP="00DE393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DE3930" w:rsidRDefault="00DE3930" w:rsidP="00DE3930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</w:t>
      </w:r>
      <w:r w:rsidRPr="008C1E66">
        <w:rPr>
          <w:rFonts w:ascii="Calibri" w:hAnsi="Calibri"/>
          <w:sz w:val="24"/>
          <w:szCs w:val="24"/>
        </w:rPr>
        <w:lastRenderedPageBreak/>
        <w:t>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375BF" w:rsidRPr="00A375BF" w:rsidRDefault="008F4B25" w:rsidP="00A375BF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>
        <w:rPr>
          <w:rFonts w:ascii="Calibri" w:hAnsi="Calibri"/>
          <w:sz w:val="24"/>
          <w:szCs w:val="24"/>
        </w:rPr>
        <w:br/>
      </w:r>
      <w:r w:rsidR="00FA5421">
        <w:rPr>
          <w:rFonts w:ascii="Calibri" w:hAnsi="Calibri"/>
          <w:sz w:val="24"/>
          <w:szCs w:val="24"/>
        </w:rPr>
        <w:t>w wydatkach mogę wynieść do 27</w:t>
      </w:r>
      <w:r>
        <w:rPr>
          <w:rFonts w:ascii="Calibri" w:hAnsi="Calibri"/>
          <w:sz w:val="24"/>
          <w:szCs w:val="24"/>
        </w:rPr>
        <w:t>0 000,00 zł.</w:t>
      </w:r>
    </w:p>
    <w:p w:rsidR="000B5865" w:rsidRDefault="000B5865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B55D20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29 MARCA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 w:rsidR="00BA4D96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24550D" w:rsidRDefault="00B55D20" w:rsidP="00B55D2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>
        <w:rPr>
          <w:rFonts w:ascii="Calibri" w:hAnsi="Calibri" w:cs="Calibri"/>
          <w:bCs/>
          <w:sz w:val="24"/>
          <w:szCs w:val="24"/>
        </w:rPr>
        <w:t>43 113,67</w:t>
      </w:r>
      <w:r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>
        <w:rPr>
          <w:rFonts w:ascii="Calibri" w:hAnsi="Calibri" w:cs="Calibri"/>
          <w:bCs/>
          <w:sz w:val="24"/>
          <w:szCs w:val="24"/>
        </w:rPr>
        <w:t xml:space="preserve"> oraz dotacji</w:t>
      </w:r>
      <w:r>
        <w:rPr>
          <w:rFonts w:ascii="Calibri" w:hAnsi="Calibri" w:cs="Calibri"/>
          <w:bCs/>
          <w:sz w:val="24"/>
          <w:szCs w:val="24"/>
        </w:rPr>
        <w:t>).</w:t>
      </w:r>
    </w:p>
    <w:p w:rsidR="00143C11" w:rsidRPr="00512B51" w:rsidRDefault="00143C11" w:rsidP="00143C11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>
        <w:rPr>
          <w:rFonts w:ascii="Calibri" w:hAnsi="Calibri" w:cs="Calibri"/>
          <w:bCs/>
          <w:sz w:val="24"/>
          <w:szCs w:val="24"/>
        </w:rPr>
        <w:t> 579,37</w:t>
      </w:r>
      <w:r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>
        <w:rPr>
          <w:rFonts w:ascii="Calibri" w:hAnsi="Calibri" w:cs="Calibri"/>
          <w:bCs/>
          <w:sz w:val="24"/>
          <w:szCs w:val="24"/>
        </w:rPr>
        <w:t>enia realizacji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Default="00774961" w:rsidP="00B55D2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774961">
        <w:rPr>
          <w:rFonts w:ascii="Calibri" w:hAnsi="Calibri" w:cs="Calibri"/>
          <w:bCs/>
          <w:sz w:val="24"/>
          <w:szCs w:val="24"/>
        </w:rPr>
        <w:t xml:space="preserve">Zmienia się plan przychodów </w:t>
      </w:r>
      <w:r>
        <w:rPr>
          <w:rFonts w:ascii="Calibri" w:hAnsi="Calibri" w:cs="Calibri"/>
          <w:bCs/>
          <w:sz w:val="24"/>
          <w:szCs w:val="24"/>
        </w:rPr>
        <w:t xml:space="preserve">budżetu (kolumna 4). Wprowadza się wartość wolnych środków w kwocie 251 465,70 zł stanowiących nadwyżkę </w:t>
      </w:r>
      <w:r w:rsidR="008345E5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Default="00A720D0" w:rsidP="00A720D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A81E89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Default="00A720D0" w:rsidP="00A720D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>Zmienia się wartość kwoty długu (kolumna 6).</w:t>
      </w:r>
    </w:p>
    <w:p w:rsidR="00A720D0" w:rsidRDefault="00A720D0" w:rsidP="00A720D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Default="00391F0E" w:rsidP="00A720D0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8C1E66" w:rsidRDefault="00342284" w:rsidP="0034228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847F05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>ze sprzedażą działek oraz gruntów stanowiących mienie gminy (kolumna 1.2.1), a także 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lastRenderedPageBreak/>
        <w:t xml:space="preserve">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lastRenderedPageBreak/>
        <w:t>Wydatki związane z funkcjonowaniem organów jst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Krzęciniew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>kwotę 16 612 151,32 złoraz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5F278E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</w:t>
      </w:r>
      <w:r w:rsidR="0038525A" w:rsidRPr="0038525A">
        <w:rPr>
          <w:rFonts w:ascii="Calibri" w:hAnsi="Calibri"/>
          <w:sz w:val="24"/>
          <w:szCs w:val="24"/>
        </w:rPr>
        <w:lastRenderedPageBreak/>
        <w:t xml:space="preserve">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7629B4" w:rsidRPr="005F278E" w:rsidRDefault="007629B4" w:rsidP="007A5179">
      <w:pPr>
        <w:pStyle w:val="Akapitzlist"/>
        <w:tabs>
          <w:tab w:val="left" w:pos="1400"/>
        </w:tabs>
        <w:spacing w:line="360" w:lineRule="auto"/>
        <w:ind w:left="180" w:hanging="32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FC55D7" w:rsidRPr="005F278E" w:rsidRDefault="00FC55D7" w:rsidP="002C0DDC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0AB" w:rsidRDefault="008220AB" w:rsidP="00801C16">
      <w:r>
        <w:separator/>
      </w:r>
    </w:p>
  </w:endnote>
  <w:endnote w:type="continuationSeparator" w:id="1">
    <w:p w:rsidR="008220AB" w:rsidRDefault="008220AB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83658F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6916A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0AB" w:rsidRDefault="008220AB" w:rsidP="00801C16">
      <w:r>
        <w:separator/>
      </w:r>
    </w:p>
  </w:footnote>
  <w:footnote w:type="continuationSeparator" w:id="1">
    <w:p w:rsidR="008220AB" w:rsidRDefault="008220AB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2730"/>
    <w:multiLevelType w:val="hybridMultilevel"/>
    <w:tmpl w:val="B114C81A"/>
    <w:lvl w:ilvl="0" w:tplc="A454AA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168F"/>
    <w:rsid w:val="000240C6"/>
    <w:rsid w:val="000257AC"/>
    <w:rsid w:val="000268FD"/>
    <w:rsid w:val="0002797E"/>
    <w:rsid w:val="00040172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2CC0"/>
    <w:rsid w:val="000B5865"/>
    <w:rsid w:val="000B6548"/>
    <w:rsid w:val="000C7ACA"/>
    <w:rsid w:val="000D30BE"/>
    <w:rsid w:val="000E001B"/>
    <w:rsid w:val="00100ECC"/>
    <w:rsid w:val="001062AB"/>
    <w:rsid w:val="001073F9"/>
    <w:rsid w:val="00123A32"/>
    <w:rsid w:val="00134827"/>
    <w:rsid w:val="0014004E"/>
    <w:rsid w:val="00143C11"/>
    <w:rsid w:val="00146775"/>
    <w:rsid w:val="00152EF5"/>
    <w:rsid w:val="00156757"/>
    <w:rsid w:val="00161BCF"/>
    <w:rsid w:val="001671A2"/>
    <w:rsid w:val="001717BF"/>
    <w:rsid w:val="0017784C"/>
    <w:rsid w:val="00182522"/>
    <w:rsid w:val="0018477C"/>
    <w:rsid w:val="001858E0"/>
    <w:rsid w:val="0019537D"/>
    <w:rsid w:val="00196947"/>
    <w:rsid w:val="001B7E73"/>
    <w:rsid w:val="001C4DB3"/>
    <w:rsid w:val="001C731C"/>
    <w:rsid w:val="001D76E2"/>
    <w:rsid w:val="001E674D"/>
    <w:rsid w:val="001F0A0F"/>
    <w:rsid w:val="001F18F2"/>
    <w:rsid w:val="001F2804"/>
    <w:rsid w:val="001F6632"/>
    <w:rsid w:val="00211185"/>
    <w:rsid w:val="002178F7"/>
    <w:rsid w:val="00227BE9"/>
    <w:rsid w:val="00240045"/>
    <w:rsid w:val="0024202A"/>
    <w:rsid w:val="0024550D"/>
    <w:rsid w:val="00251A7E"/>
    <w:rsid w:val="00263D8E"/>
    <w:rsid w:val="002807AF"/>
    <w:rsid w:val="002A3279"/>
    <w:rsid w:val="002A51A6"/>
    <w:rsid w:val="002B4747"/>
    <w:rsid w:val="002C0DDC"/>
    <w:rsid w:val="002C4E76"/>
    <w:rsid w:val="002C65B4"/>
    <w:rsid w:val="002D4907"/>
    <w:rsid w:val="002D492A"/>
    <w:rsid w:val="002E094A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358AB"/>
    <w:rsid w:val="00342284"/>
    <w:rsid w:val="00344909"/>
    <w:rsid w:val="00351F8D"/>
    <w:rsid w:val="0035515D"/>
    <w:rsid w:val="003637FA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39D7"/>
    <w:rsid w:val="00415DA5"/>
    <w:rsid w:val="00422FD7"/>
    <w:rsid w:val="00427E46"/>
    <w:rsid w:val="0043595F"/>
    <w:rsid w:val="0046471B"/>
    <w:rsid w:val="004766C5"/>
    <w:rsid w:val="00484E69"/>
    <w:rsid w:val="004B0295"/>
    <w:rsid w:val="004C1822"/>
    <w:rsid w:val="004C28CF"/>
    <w:rsid w:val="004C355F"/>
    <w:rsid w:val="004D257C"/>
    <w:rsid w:val="004D2D57"/>
    <w:rsid w:val="004E3F2C"/>
    <w:rsid w:val="004E7D68"/>
    <w:rsid w:val="00511335"/>
    <w:rsid w:val="00512B51"/>
    <w:rsid w:val="0051410D"/>
    <w:rsid w:val="00515A93"/>
    <w:rsid w:val="0052378E"/>
    <w:rsid w:val="005238F6"/>
    <w:rsid w:val="0056088C"/>
    <w:rsid w:val="00592BAF"/>
    <w:rsid w:val="005B2008"/>
    <w:rsid w:val="005B25A0"/>
    <w:rsid w:val="005D168F"/>
    <w:rsid w:val="005E35C9"/>
    <w:rsid w:val="005F025E"/>
    <w:rsid w:val="005F1712"/>
    <w:rsid w:val="005F278E"/>
    <w:rsid w:val="005F6280"/>
    <w:rsid w:val="00605678"/>
    <w:rsid w:val="00612273"/>
    <w:rsid w:val="00612997"/>
    <w:rsid w:val="0061303B"/>
    <w:rsid w:val="006142B3"/>
    <w:rsid w:val="00623AC4"/>
    <w:rsid w:val="0063131B"/>
    <w:rsid w:val="00637BBD"/>
    <w:rsid w:val="00641728"/>
    <w:rsid w:val="0064586C"/>
    <w:rsid w:val="00655339"/>
    <w:rsid w:val="00656AED"/>
    <w:rsid w:val="006576F5"/>
    <w:rsid w:val="00657A92"/>
    <w:rsid w:val="0066013C"/>
    <w:rsid w:val="00680A9D"/>
    <w:rsid w:val="006873DC"/>
    <w:rsid w:val="006916AB"/>
    <w:rsid w:val="00695FC1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704A9C"/>
    <w:rsid w:val="00716A96"/>
    <w:rsid w:val="007430C5"/>
    <w:rsid w:val="00754DC4"/>
    <w:rsid w:val="0075503B"/>
    <w:rsid w:val="007629B4"/>
    <w:rsid w:val="007720CF"/>
    <w:rsid w:val="00774961"/>
    <w:rsid w:val="00776378"/>
    <w:rsid w:val="00785203"/>
    <w:rsid w:val="00785303"/>
    <w:rsid w:val="00792D33"/>
    <w:rsid w:val="0079541D"/>
    <w:rsid w:val="00797281"/>
    <w:rsid w:val="007A13E6"/>
    <w:rsid w:val="007A5179"/>
    <w:rsid w:val="007D4262"/>
    <w:rsid w:val="007E1EA3"/>
    <w:rsid w:val="007E4AED"/>
    <w:rsid w:val="007F5702"/>
    <w:rsid w:val="008014A6"/>
    <w:rsid w:val="00801C16"/>
    <w:rsid w:val="0081132D"/>
    <w:rsid w:val="00813CE8"/>
    <w:rsid w:val="00814629"/>
    <w:rsid w:val="00816B11"/>
    <w:rsid w:val="008220AB"/>
    <w:rsid w:val="00822491"/>
    <w:rsid w:val="00823625"/>
    <w:rsid w:val="008271C8"/>
    <w:rsid w:val="008345E5"/>
    <w:rsid w:val="008352E4"/>
    <w:rsid w:val="0083658F"/>
    <w:rsid w:val="00841625"/>
    <w:rsid w:val="0084295F"/>
    <w:rsid w:val="0084504C"/>
    <w:rsid w:val="00847F05"/>
    <w:rsid w:val="00852B37"/>
    <w:rsid w:val="00860C56"/>
    <w:rsid w:val="008628BD"/>
    <w:rsid w:val="008637EB"/>
    <w:rsid w:val="008808A8"/>
    <w:rsid w:val="00881A1D"/>
    <w:rsid w:val="008956A4"/>
    <w:rsid w:val="008A0FAC"/>
    <w:rsid w:val="008C1E66"/>
    <w:rsid w:val="008D4682"/>
    <w:rsid w:val="008D58F5"/>
    <w:rsid w:val="008E2F75"/>
    <w:rsid w:val="008E303C"/>
    <w:rsid w:val="008E4033"/>
    <w:rsid w:val="008F4B25"/>
    <w:rsid w:val="008F78C5"/>
    <w:rsid w:val="009115B4"/>
    <w:rsid w:val="009153BB"/>
    <w:rsid w:val="00915879"/>
    <w:rsid w:val="00927BC3"/>
    <w:rsid w:val="00927C70"/>
    <w:rsid w:val="00946DA6"/>
    <w:rsid w:val="00950045"/>
    <w:rsid w:val="00964FBA"/>
    <w:rsid w:val="00966549"/>
    <w:rsid w:val="009677E4"/>
    <w:rsid w:val="00972FB4"/>
    <w:rsid w:val="00983EF3"/>
    <w:rsid w:val="00985A20"/>
    <w:rsid w:val="00991CF6"/>
    <w:rsid w:val="00993726"/>
    <w:rsid w:val="0099433B"/>
    <w:rsid w:val="009A420D"/>
    <w:rsid w:val="009B031A"/>
    <w:rsid w:val="009B30C4"/>
    <w:rsid w:val="009C0D47"/>
    <w:rsid w:val="009C1B72"/>
    <w:rsid w:val="009C5C3C"/>
    <w:rsid w:val="009D30D2"/>
    <w:rsid w:val="009D6040"/>
    <w:rsid w:val="009D7CB2"/>
    <w:rsid w:val="009F4CF2"/>
    <w:rsid w:val="00A027B5"/>
    <w:rsid w:val="00A02985"/>
    <w:rsid w:val="00A03EEF"/>
    <w:rsid w:val="00A04410"/>
    <w:rsid w:val="00A12721"/>
    <w:rsid w:val="00A172DE"/>
    <w:rsid w:val="00A308AE"/>
    <w:rsid w:val="00A3263E"/>
    <w:rsid w:val="00A36783"/>
    <w:rsid w:val="00A375BF"/>
    <w:rsid w:val="00A51980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C2F45"/>
    <w:rsid w:val="00AE06BD"/>
    <w:rsid w:val="00AF476D"/>
    <w:rsid w:val="00B01FB2"/>
    <w:rsid w:val="00B06DA7"/>
    <w:rsid w:val="00B13343"/>
    <w:rsid w:val="00B133EA"/>
    <w:rsid w:val="00B31AF4"/>
    <w:rsid w:val="00B51B62"/>
    <w:rsid w:val="00B55D20"/>
    <w:rsid w:val="00B60317"/>
    <w:rsid w:val="00B6283C"/>
    <w:rsid w:val="00B64FB9"/>
    <w:rsid w:val="00B83F75"/>
    <w:rsid w:val="00B9464F"/>
    <w:rsid w:val="00BA4D96"/>
    <w:rsid w:val="00BB059C"/>
    <w:rsid w:val="00BB56B0"/>
    <w:rsid w:val="00BD180E"/>
    <w:rsid w:val="00BE687C"/>
    <w:rsid w:val="00BF13A4"/>
    <w:rsid w:val="00BF7DB8"/>
    <w:rsid w:val="00C02462"/>
    <w:rsid w:val="00C060F3"/>
    <w:rsid w:val="00C1346E"/>
    <w:rsid w:val="00C136B7"/>
    <w:rsid w:val="00C1541E"/>
    <w:rsid w:val="00C219A9"/>
    <w:rsid w:val="00C254C6"/>
    <w:rsid w:val="00C43863"/>
    <w:rsid w:val="00C441C0"/>
    <w:rsid w:val="00C5620E"/>
    <w:rsid w:val="00C64614"/>
    <w:rsid w:val="00C67971"/>
    <w:rsid w:val="00C67C22"/>
    <w:rsid w:val="00C70788"/>
    <w:rsid w:val="00C73A2F"/>
    <w:rsid w:val="00C8140F"/>
    <w:rsid w:val="00C82AE4"/>
    <w:rsid w:val="00C867E6"/>
    <w:rsid w:val="00C87EAE"/>
    <w:rsid w:val="00CB1FE4"/>
    <w:rsid w:val="00CC37A1"/>
    <w:rsid w:val="00CC42E1"/>
    <w:rsid w:val="00CD5139"/>
    <w:rsid w:val="00CF1925"/>
    <w:rsid w:val="00CF51F9"/>
    <w:rsid w:val="00CF5570"/>
    <w:rsid w:val="00D00A1C"/>
    <w:rsid w:val="00D02B19"/>
    <w:rsid w:val="00D23DF5"/>
    <w:rsid w:val="00D247AB"/>
    <w:rsid w:val="00D27A3C"/>
    <w:rsid w:val="00D46E7C"/>
    <w:rsid w:val="00D53480"/>
    <w:rsid w:val="00D6438B"/>
    <w:rsid w:val="00D75346"/>
    <w:rsid w:val="00D85A4D"/>
    <w:rsid w:val="00D9185C"/>
    <w:rsid w:val="00D94033"/>
    <w:rsid w:val="00DA22AB"/>
    <w:rsid w:val="00DB7265"/>
    <w:rsid w:val="00DE3930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4C1A"/>
    <w:rsid w:val="00EF5B35"/>
    <w:rsid w:val="00F07EEC"/>
    <w:rsid w:val="00F32274"/>
    <w:rsid w:val="00F64B87"/>
    <w:rsid w:val="00F84943"/>
    <w:rsid w:val="00F86EF1"/>
    <w:rsid w:val="00F91D0C"/>
    <w:rsid w:val="00FA5421"/>
    <w:rsid w:val="00FA6F75"/>
    <w:rsid w:val="00FB57AE"/>
    <w:rsid w:val="00FB5B77"/>
    <w:rsid w:val="00FC1719"/>
    <w:rsid w:val="00FC55D7"/>
    <w:rsid w:val="00FD410E"/>
    <w:rsid w:val="00FD760F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2711</Words>
  <Characters>16268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2</cp:revision>
  <cp:lastPrinted>2019-03-26T13:56:00Z</cp:lastPrinted>
  <dcterms:created xsi:type="dcterms:W3CDTF">2019-04-23T08:51:00Z</dcterms:created>
  <dcterms:modified xsi:type="dcterms:W3CDTF">2019-04-23T08:51:00Z</dcterms:modified>
</cp:coreProperties>
</file>