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5E8" w:rsidRDefault="006C15E8" w:rsidP="006C15E8">
      <w:pPr>
        <w:spacing w:after="0" w:line="240" w:lineRule="auto"/>
        <w:rPr>
          <w:rFonts w:ascii="Times New Roman" w:eastAsia="Times New Roman" w:hAnsi="Times New Roman" w:cs="Times New Roman"/>
          <w:spacing w:val="80"/>
          <w:sz w:val="24"/>
          <w:szCs w:val="24"/>
          <w:lang w:eastAsia="pl-PL"/>
        </w:rPr>
      </w:pPr>
      <w:r w:rsidRPr="006C15E8">
        <w:rPr>
          <w:rFonts w:ascii="Times New Roman" w:eastAsia="Times New Roman" w:hAnsi="Times New Roman" w:cs="Times New Roman"/>
          <w:spacing w:val="80"/>
          <w:sz w:val="24"/>
          <w:szCs w:val="24"/>
          <w:lang w:eastAsia="pl-PL"/>
        </w:rPr>
        <w:t/>
      </w:r>
    </w:p>
    <w:p w:rsidR="009E59B8" w:rsidRPr="009E59B8" w:rsidRDefault="009E59B8" w:rsidP="009E59B8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9E59B8">
        <w:rPr>
          <w:rFonts w:ascii="Times New Roman" w:eastAsia="Times New Roman" w:hAnsi="Times New Roman" w:cs="Times New Roman"/>
          <w:sz w:val="16"/>
          <w:szCs w:val="24"/>
          <w:lang w:eastAsia="pl-PL"/>
        </w:rPr>
        <w:t>gm. Krzęcin</w:t>
      </w:r>
    </w:p>
    <w:p w:rsidR="00872D22" w:rsidRPr="00872D22" w:rsidRDefault="005568AD" w:rsidP="00872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C773FE">
        <w:rPr>
          <w:rFonts w:ascii="Times New Roman" w:eastAsia="Times New Roman" w:hAnsi="Times New Roman" w:cs="Times New Roman"/>
          <w:b/>
          <w:spacing w:val="80"/>
          <w:sz w:val="40"/>
          <w:szCs w:val="40"/>
          <w:lang w:eastAsia="pl-PL"/>
        </w:rPr>
        <w:t>INFORMACJA</w:t>
      </w:r>
      <w:r w:rsidRPr="00C773FE">
        <w:rPr>
          <w:rFonts w:ascii="Times New Roman" w:eastAsia="Times New Roman" w:hAnsi="Times New Roman" w:cs="Times New Roman"/>
          <w:b/>
          <w:spacing w:val="80"/>
          <w:sz w:val="40"/>
          <w:szCs w:val="40"/>
          <w:lang w:eastAsia="pl-PL"/>
        </w:rPr>
        <w:br/>
      </w:r>
      <w:r w:rsidR="00872D22" w:rsidRPr="00872D2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KOMISARZA WYBORCZEGO</w:t>
      </w:r>
    </w:p>
    <w:p w:rsidR="005568AD" w:rsidRPr="00C773FE" w:rsidRDefault="00872D22" w:rsidP="00872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72D2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KOSZALINIE III</w:t>
      </w:r>
    </w:p>
    <w:p w:rsidR="005568AD" w:rsidRDefault="005568AD" w:rsidP="00C77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73F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z dnia </w:t>
      </w:r>
      <w:r w:rsidR="006C15E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10 września 2019</w:t>
      </w:r>
      <w:r w:rsidRPr="00C773F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r.</w:t>
      </w:r>
      <w:r w:rsidRPr="00C773F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</w:r>
    </w:p>
    <w:p w:rsidR="005568AD" w:rsidRPr="009A2738" w:rsidRDefault="003867C6" w:rsidP="005568A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2738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5568AD" w:rsidRPr="009A2738">
        <w:rPr>
          <w:rFonts w:ascii="Times New Roman" w:hAnsi="Times New Roman" w:cs="Times New Roman"/>
          <w:sz w:val="24"/>
          <w:szCs w:val="24"/>
        </w:rPr>
        <w:t xml:space="preserve">art. 13b </w:t>
      </w:r>
      <w:r w:rsidR="005568AD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5 stycznia 2011 r. - Kodeks wyborczy </w:t>
      </w:r>
      <w:r w:rsidR="00CB31BD" w:rsidRPr="00CB31BD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2019 r. poz. 684 i 1504)</w:t>
      </w:r>
      <w:r w:rsidR="00981D3C" w:rsidRPr="009A2738">
        <w:rPr>
          <w:rFonts w:ascii="Times New Roman" w:hAnsi="Times New Roman" w:cs="Times New Roman"/>
          <w:sz w:val="24"/>
          <w:szCs w:val="24"/>
        </w:rPr>
        <w:t xml:space="preserve"> </w:t>
      </w:r>
      <w:r w:rsidR="00CB31BD" w:rsidRPr="00CB31BD">
        <w:rPr>
          <w:rFonts w:ascii="Times New Roman" w:eastAsia="Times New Roman" w:hAnsi="Times New Roman" w:cs="Times New Roman"/>
          <w:sz w:val="24"/>
          <w:szCs w:val="24"/>
          <w:lang w:eastAsia="pl-PL"/>
        </w:rPr>
        <w:t/>
      </w:r>
      <w:r w:rsidR="00CB31BD">
        <w:rPr>
          <w:rFonts w:ascii="Times New Roman" w:eastAsia="Times New Roman" w:hAnsi="Times New Roman" w:cs="Times New Roman"/>
          <w:sz w:val="24"/>
          <w:szCs w:val="24"/>
          <w:lang w:eastAsia="pl-PL"/>
        </w:rPr>
        <w:t>Komisarz Wyborczy w Koszalinie III</w:t>
      </w:r>
      <w:r w:rsidR="005568AD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 wyborców</w:t>
      </w:r>
      <w:r w:rsidR="00284D92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siedzibach lokali </w:t>
      </w:r>
      <w:r w:rsidR="005568AD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>obwodow</w:t>
      </w:r>
      <w:r w:rsidR="00284D92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5568AD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wyborcz</w:t>
      </w:r>
      <w:r w:rsidR="00284D92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526703">
        <w:rPr>
          <w:rFonts w:ascii="Times New Roman" w:eastAsia="Times New Roman" w:hAnsi="Times New Roman" w:cs="Times New Roman"/>
          <w:sz w:val="24"/>
          <w:szCs w:val="24"/>
          <w:lang w:eastAsia="pl-PL"/>
        </w:rPr>
        <w:t/>
      </w:r>
      <w:r w:rsidR="00284D92" w:rsidRPr="009A2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2738" w:rsidRPr="009A2738">
        <w:rPr>
          <w:rFonts w:ascii="Times New Roman" w:hAnsi="Times New Roman" w:cs="Times New Roman"/>
          <w:sz w:val="24"/>
          <w:szCs w:val="24"/>
        </w:rPr>
        <w:t xml:space="preserve">w wyborach </w:t>
      </w:r>
      <w:r w:rsidR="00CB31BD">
        <w:rPr>
          <w:rFonts w:ascii="Times New Roman" w:hAnsi="Times New Roman" w:cs="Times New Roman"/>
          <w:sz w:val="24"/>
          <w:szCs w:val="24"/>
        </w:rPr>
        <w:t>do Sejmu Rzeczypospolitej Polskiej i do Senatu Rzeczypospolitej Polskiej</w:t>
      </w:r>
      <w:r w:rsidR="009A2738" w:rsidRPr="009A2738">
        <w:rPr>
          <w:rFonts w:ascii="Times New Roman" w:hAnsi="Times New Roman" w:cs="Times New Roman"/>
          <w:sz w:val="24"/>
          <w:szCs w:val="24"/>
        </w:rPr>
        <w:t xml:space="preserve"> </w:t>
      </w:r>
      <w:r w:rsidR="00284D92" w:rsidRPr="009A2738">
        <w:rPr>
          <w:rFonts w:ascii="Times New Roman" w:hAnsi="Times New Roman" w:cs="Times New Roman"/>
          <w:sz w:val="24"/>
          <w:szCs w:val="24"/>
        </w:rPr>
        <w:t xml:space="preserve">zarządzonych na dzień </w:t>
      </w:r>
      <w:r w:rsidR="00CB31BD">
        <w:rPr>
          <w:rFonts w:ascii="Times New Roman" w:hAnsi="Times New Roman" w:cs="Times New Roman"/>
          <w:sz w:val="24"/>
          <w:szCs w:val="24"/>
        </w:rPr>
        <w:t>13 października 2019</w:t>
      </w:r>
      <w:r w:rsidR="00284D92" w:rsidRPr="009A2738">
        <w:rPr>
          <w:rFonts w:ascii="Times New Roman" w:hAnsi="Times New Roman" w:cs="Times New Roman"/>
          <w:sz w:val="24"/>
          <w:szCs w:val="24"/>
        </w:rPr>
        <w:t xml:space="preserve"> r.:</w:t>
      </w:r>
    </w:p>
    <w:p w:rsidR="00284D92" w:rsidRPr="00284D92" w:rsidRDefault="00284D92" w:rsidP="005568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4"/>
        <w:gridCol w:w="4839"/>
        <w:gridCol w:w="4649"/>
      </w:tblGrid>
      <w:tr w:rsidR="00C773FE" w:rsidRPr="00C773FE" w:rsidTr="00284D92">
        <w:trPr>
          <w:cantSplit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C773FE" w:rsidP="003D0E5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773FE">
              <w:rPr>
                <w:rFonts w:ascii="Times New Roman" w:hAnsi="Times New Roman" w:cs="Times New Roman"/>
                <w:b/>
                <w:sz w:val="24"/>
                <w:szCs w:val="28"/>
              </w:rPr>
              <w:t>Nr obwodu głosowania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C773FE" w:rsidP="003D0E5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773FE">
              <w:rPr>
                <w:rFonts w:ascii="Times New Roman" w:hAnsi="Times New Roman" w:cs="Times New Roman"/>
                <w:b/>
                <w:sz w:val="24"/>
                <w:szCs w:val="28"/>
              </w:rPr>
              <w:t>Granice obwodu głosowania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C773FE" w:rsidP="003D0E5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773FE">
              <w:rPr>
                <w:rFonts w:ascii="Times New Roman" w:hAnsi="Times New Roman" w:cs="Times New Roman"/>
                <w:b/>
                <w:sz w:val="24"/>
                <w:szCs w:val="28"/>
              </w:rPr>
              <w:t>Siedziba obwodowej komisji wyborczej</w:t>
            </w:r>
          </w:p>
        </w:tc>
      </w:tr>
      <w:tr w:rsidR="00C773FE" w:rsidRPr="00C773FE" w:rsidTr="00284D92">
        <w:trPr>
          <w:cantSplit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BD76B1" w:rsidP="003D0E5C">
            <w:pPr>
              <w:jc w:val="center"/>
              <w:rPr>
                <w:rFonts w:ascii="Times New Roman" w:hAnsi="Times New Roman" w:cs="Times New Roman"/>
                <w:b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2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BD76B1" w:rsidP="003D0E5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Sołectwa: Kaszewo, Krzęcin, Mielęcin, Nowy Klukom, Rakowo, Żeńsko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BD76B1" w:rsidP="003D0E5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2"/>
              </w:rPr>
              <w:t>Urząd Gminy, ul. Tylna 7, 73-231 Krzęcin</w:t>
            </w:r>
          </w:p>
        </w:tc>
      </w:tr>
      <w:tr w:rsidR="00C773FE" w:rsidRPr="00C773FE" w:rsidTr="00284D92">
        <w:trPr>
          <w:cantSplit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BD76B1" w:rsidP="003D0E5C">
            <w:pPr>
              <w:jc w:val="center"/>
              <w:rPr>
                <w:rFonts w:ascii="Times New Roman" w:hAnsi="Times New Roman" w:cs="Times New Roman"/>
                <w:b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2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BD76B1" w:rsidP="003D0E5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Sołectwa: Chłopowo, Granowo, Objezierze, Przybysław, Słonice</w:t>
            </w:r>
          </w:p>
        </w:tc>
        <w:tc>
          <w:tcPr>
            <w:tcW w:w="2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FE" w:rsidRPr="00C773FE" w:rsidRDefault="00BD76B1" w:rsidP="003D0E5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32"/>
              </w:rPr>
              <w:t>Gminne Centrum Kultury, ul. Szkolna 2, 73-231 Krzęcin</w:t>
            </w:r>
          </w:p>
        </w:tc>
      </w:tr>
    </w:tbl>
    <w:p w:rsidR="005568AD" w:rsidRDefault="005568AD" w:rsidP="005568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C60" w:rsidRPr="005568AD" w:rsidRDefault="002F2C60" w:rsidP="005568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73FE" w:rsidRPr="00C773FE" w:rsidRDefault="00C773FE" w:rsidP="002F2C60">
      <w:pPr>
        <w:spacing w:after="0" w:line="240" w:lineRule="auto"/>
        <w:ind w:left="751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3FE">
        <w:rPr>
          <w:rFonts w:ascii="Times New Roman" w:eastAsia="Times New Roman" w:hAnsi="Times New Roman" w:cs="Times New Roman"/>
          <w:sz w:val="24"/>
          <w:szCs w:val="24"/>
          <w:lang w:eastAsia="pl-PL"/>
        </w:rPr>
        <w:t>Komisarz Wyborczy</w:t>
      </w:r>
    </w:p>
    <w:p w:rsidR="00C773FE" w:rsidRPr="00C773FE" w:rsidRDefault="00CB31BD" w:rsidP="002F2C60">
      <w:pPr>
        <w:spacing w:after="0" w:line="240" w:lineRule="auto"/>
        <w:ind w:left="751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Koszalinie III</w:t>
      </w:r>
    </w:p>
    <w:p w:rsidR="00C773FE" w:rsidRPr="00C773FE" w:rsidRDefault="00C773FE" w:rsidP="008D44BB">
      <w:pPr>
        <w:spacing w:before="240" w:after="0" w:line="240" w:lineRule="auto"/>
        <w:ind w:left="751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3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 w:rsidR="00CB31BD">
        <w:rPr>
          <w:rFonts w:ascii="Times New Roman" w:eastAsia="Times New Roman" w:hAnsi="Times New Roman" w:cs="Times New Roman"/>
          <w:sz w:val="24"/>
          <w:szCs w:val="24"/>
          <w:lang w:eastAsia="pl-PL"/>
        </w:rPr>
        <w:t>Marcin Myszka</w:t>
      </w:r>
    </w:p>
    <w:p w:rsidR="006C15E8" w:rsidRDefault="006C15E8" w:rsidP="006C15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sectPr w:rsidR="005568AD" w:rsidRPr="005568AD" w:rsidSect="00C773F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8AD"/>
    <w:rsid w:val="001F69EF"/>
    <w:rsid w:val="00284D92"/>
    <w:rsid w:val="002F2C60"/>
    <w:rsid w:val="003107EB"/>
    <w:rsid w:val="003867C6"/>
    <w:rsid w:val="00526703"/>
    <w:rsid w:val="005568AD"/>
    <w:rsid w:val="00566CF1"/>
    <w:rsid w:val="0057231A"/>
    <w:rsid w:val="00616D3E"/>
    <w:rsid w:val="006C15E8"/>
    <w:rsid w:val="007D5CA1"/>
    <w:rsid w:val="00872D22"/>
    <w:rsid w:val="008D44BB"/>
    <w:rsid w:val="00981D3C"/>
    <w:rsid w:val="009A2738"/>
    <w:rsid w:val="009C7A47"/>
    <w:rsid w:val="009E59B8"/>
    <w:rsid w:val="00A52C97"/>
    <w:rsid w:val="00BD76B1"/>
    <w:rsid w:val="00C773FE"/>
    <w:rsid w:val="00CB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5720F"/>
  <w15:docId w15:val="{E2534757-D4C3-45E4-B27F-AFC511D1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2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7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3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0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0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Marcin Stupak</cp:lastModifiedBy>
  <cp:revision>20</cp:revision>
  <dcterms:created xsi:type="dcterms:W3CDTF">2018-07-18T14:02:00Z</dcterms:created>
  <dcterms:modified xsi:type="dcterms:W3CDTF">2019-04-01T09:06:00Z</dcterms:modified>
</cp:coreProperties>
</file>