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F4" w:rsidRDefault="00E86CF4" w:rsidP="00E86CF4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</w:p>
    <w:p w:rsidR="00E86CF4" w:rsidRPr="00E86CF4" w:rsidRDefault="00E86CF4" w:rsidP="00E86CF4">
      <w:pPr>
        <w:shd w:val="clear" w:color="auto" w:fill="FFFFFF"/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48"/>
          <w:szCs w:val="48"/>
          <w:lang w:eastAsia="pl-PL"/>
        </w:rPr>
      </w:pPr>
      <w:r w:rsidRPr="00E86CF4">
        <w:rPr>
          <w:rFonts w:ascii="Times New Roman" w:eastAsia="Times New Roman" w:hAnsi="Times New Roman" w:cs="Times New Roman"/>
          <w:b/>
          <w:color w:val="000000"/>
          <w:kern w:val="36"/>
          <w:sz w:val="48"/>
          <w:szCs w:val="48"/>
          <w:lang w:eastAsia="pl-PL"/>
        </w:rPr>
        <w:t>Zgłoszenie kandydatów na członków obwodowej komisji wyborczej - termin na dodatkowe zgłoszenia</w:t>
      </w:r>
    </w:p>
    <w:p w:rsidR="00DC061A" w:rsidRPr="00DC061A" w:rsidRDefault="00DC061A" w:rsidP="00DC061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  <w:r w:rsidRPr="00DC061A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Sposób zgłaszania dodatkowych kandydatów na członków obwodowych komisji wyborczych</w:t>
      </w:r>
    </w:p>
    <w:p w:rsidR="00DC061A" w:rsidRPr="00DC061A" w:rsidRDefault="00DC061A" w:rsidP="00DC061A">
      <w:pPr>
        <w:pStyle w:val="Nagwek2"/>
        <w:rPr>
          <w:rFonts w:ascii="Times New Roman" w:eastAsia="Times New Roman" w:hAnsi="Times New Roman" w:cs="Times New Roman"/>
          <w:color w:val="auto"/>
          <w:lang w:eastAsia="pl-PL"/>
        </w:rPr>
      </w:pPr>
      <w:r w:rsidRPr="00DC061A">
        <w:rPr>
          <w:rFonts w:ascii="Times New Roman" w:eastAsia="Times New Roman" w:hAnsi="Times New Roman" w:cs="Times New Roman"/>
          <w:color w:val="auto"/>
          <w:lang w:eastAsia="pl-PL"/>
        </w:rPr>
        <w:t>Urząd Gminy w Krzęcinie informuje, że Pełnomocnicy wyborczy komitetów wyborczych mogą dokonać dodatkowych zgłoszeń kandydatów do dnia 15.04.2020 r. do godz. 15:30</w:t>
      </w:r>
      <w:r w:rsidRPr="00DC061A">
        <w:rPr>
          <w:rFonts w:ascii="Times New Roman" w:eastAsia="Times New Roman" w:hAnsi="Times New Roman" w:cs="Times New Roman"/>
          <w:color w:val="auto"/>
          <w:lang w:eastAsia="pl-PL"/>
        </w:rPr>
        <w:br/>
        <w:t>za pośrednictwem poczty polskiej lub  za pośrednictwem poczty elektronicznej na a</w:t>
      </w:r>
      <w:r w:rsidR="000D0C7A">
        <w:rPr>
          <w:rFonts w:ascii="Times New Roman" w:eastAsia="Times New Roman" w:hAnsi="Times New Roman" w:cs="Times New Roman"/>
          <w:color w:val="auto"/>
          <w:lang w:eastAsia="pl-PL"/>
        </w:rPr>
        <w:t>dres:</w:t>
      </w:r>
      <w:r w:rsidRPr="00DC061A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hyperlink r:id="rId7" w:history="1">
        <w:r w:rsidRPr="00DC061A">
          <w:rPr>
            <w:rStyle w:val="Hipercze"/>
            <w:rFonts w:ascii="Times New Roman" w:eastAsia="Times New Roman" w:hAnsi="Times New Roman" w:cs="Times New Roman"/>
            <w:color w:val="auto"/>
            <w:lang w:eastAsia="pl-PL"/>
          </w:rPr>
          <w:t>urzad@krzecin.pl</w:t>
        </w:r>
      </w:hyperlink>
      <w:r w:rsidRPr="00DC061A">
        <w:rPr>
          <w:rFonts w:ascii="Times New Roman" w:eastAsia="Times New Roman" w:hAnsi="Times New Roman" w:cs="Times New Roman"/>
          <w:color w:val="auto"/>
          <w:lang w:eastAsia="pl-PL"/>
        </w:rPr>
        <w:t> . Nie jest przy tym wymagany podpis elektroniczny. W takim przypadku, oryginały zgłoszenia należy przesłać do urzędu tradycyjną pocztą na adres: Urząd Gminy w Krzęcinie, ul. Tylna 7, 73-231 Krzęcin (oryginalne dokumenty nie muszą zostać doręczone do czasu upływu terminu na dokonywanie zgłoszeń).</w:t>
      </w:r>
    </w:p>
    <w:p w:rsidR="00DC061A" w:rsidRPr="00DC061A" w:rsidRDefault="00DC061A" w:rsidP="00DC061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C061A">
        <w:rPr>
          <w:rFonts w:ascii="Times New Roman" w:eastAsia="Times New Roman" w:hAnsi="Times New Roman" w:cs="Times New Roman"/>
          <w:lang w:eastAsia="pl-PL"/>
        </w:rPr>
        <w:t>W przypadku wysłania zgłoszenia pocztą lub skanem za pośrednictwem poczty elektronicznej dopuszczalne jest:</w:t>
      </w:r>
    </w:p>
    <w:p w:rsidR="00DC061A" w:rsidRPr="00DC061A" w:rsidRDefault="00DC061A" w:rsidP="00DC06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C061A">
        <w:rPr>
          <w:rFonts w:ascii="Times New Roman" w:eastAsia="Times New Roman" w:hAnsi="Times New Roman" w:cs="Times New Roman"/>
          <w:lang w:eastAsia="pl-PL"/>
        </w:rPr>
        <w:t>uwierzytelnienie kopii upoważnienia pełnomocnika wyborczego do zgłoszenia kandydatów przez osobę zgłaszającą kandydatów, a nie przez pełnomocnika wyborczego,</w:t>
      </w:r>
    </w:p>
    <w:p w:rsidR="00DC061A" w:rsidRPr="00DC061A" w:rsidRDefault="00DC061A" w:rsidP="00DC06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C061A">
        <w:rPr>
          <w:rFonts w:ascii="Times New Roman" w:eastAsia="Times New Roman" w:hAnsi="Times New Roman" w:cs="Times New Roman"/>
          <w:lang w:eastAsia="pl-PL"/>
        </w:rPr>
        <w:t>potwierdzenie doręczenia do urzędu gminy zgłoszenia przez osobę przyjmującą zgłoszenie (urzędnik wyborczy, pracownik urzędu gminy) za pośrednictwem poczty elektronicznej (nie jest wymagany podpis elektroniczny);</w:t>
      </w:r>
    </w:p>
    <w:sectPr w:rsidR="00DC061A" w:rsidRPr="00DC061A" w:rsidSect="00BA7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7A0" w:rsidRDefault="00D867A0" w:rsidP="00E86CF4">
      <w:pPr>
        <w:spacing w:after="0" w:line="240" w:lineRule="auto"/>
      </w:pPr>
      <w:r>
        <w:separator/>
      </w:r>
    </w:p>
  </w:endnote>
  <w:endnote w:type="continuationSeparator" w:id="1">
    <w:p w:rsidR="00D867A0" w:rsidRDefault="00D867A0" w:rsidP="00E86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7A0" w:rsidRDefault="00D867A0" w:rsidP="00E86CF4">
      <w:pPr>
        <w:spacing w:after="0" w:line="240" w:lineRule="auto"/>
      </w:pPr>
      <w:r>
        <w:separator/>
      </w:r>
    </w:p>
  </w:footnote>
  <w:footnote w:type="continuationSeparator" w:id="1">
    <w:p w:rsidR="00D867A0" w:rsidRDefault="00D867A0" w:rsidP="00E86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F7535"/>
    <w:multiLevelType w:val="multilevel"/>
    <w:tmpl w:val="A07AF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9572C2"/>
    <w:multiLevelType w:val="multilevel"/>
    <w:tmpl w:val="769E1B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0458"/>
    <w:rsid w:val="000D0C7A"/>
    <w:rsid w:val="00201F4B"/>
    <w:rsid w:val="00361355"/>
    <w:rsid w:val="00391D67"/>
    <w:rsid w:val="008D4507"/>
    <w:rsid w:val="00A30458"/>
    <w:rsid w:val="00BA7D73"/>
    <w:rsid w:val="00D867A0"/>
    <w:rsid w:val="00DC061A"/>
    <w:rsid w:val="00E86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D73"/>
  </w:style>
  <w:style w:type="paragraph" w:styleId="Nagwek1">
    <w:name w:val="heading 1"/>
    <w:basedOn w:val="Normalny"/>
    <w:link w:val="Nagwek1Znak"/>
    <w:uiPriority w:val="9"/>
    <w:qFormat/>
    <w:rsid w:val="00DC06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06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06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DC061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0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061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C06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E86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6CF4"/>
  </w:style>
  <w:style w:type="paragraph" w:styleId="Stopka">
    <w:name w:val="footer"/>
    <w:basedOn w:val="Normalny"/>
    <w:link w:val="StopkaZnak"/>
    <w:uiPriority w:val="99"/>
    <w:semiHidden/>
    <w:unhideWhenUsed/>
    <w:rsid w:val="00E86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6C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2</cp:revision>
  <dcterms:created xsi:type="dcterms:W3CDTF">2020-04-14T09:14:00Z</dcterms:created>
  <dcterms:modified xsi:type="dcterms:W3CDTF">2020-04-14T09:14:00Z</dcterms:modified>
</cp:coreProperties>
</file>