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DC0" w:rsidRPr="00B31CAA" w:rsidRDefault="00F37DC0" w:rsidP="005B72E7">
      <w:pPr>
        <w:jc w:val="both"/>
        <w:rPr>
          <w:rFonts w:ascii="Calibri" w:hAnsi="Calibri" w:cs="Calibri"/>
          <w:sz w:val="4"/>
          <w:szCs w:val="4"/>
        </w:rPr>
      </w:pPr>
    </w:p>
    <w:p w:rsidR="00F37DC0" w:rsidRPr="00204821" w:rsidRDefault="00F37DC0" w:rsidP="005B72E7">
      <w:pPr>
        <w:tabs>
          <w:tab w:val="left" w:pos="6720"/>
        </w:tabs>
        <w:jc w:val="both"/>
        <w:rPr>
          <w:rFonts w:ascii="Calibri" w:hAnsi="Calibri" w:cs="Calibri"/>
          <w:i/>
          <w:iCs/>
        </w:rPr>
      </w:pPr>
      <w:r w:rsidRPr="007C6E2E">
        <w:rPr>
          <w:rFonts w:ascii="Calibri" w:hAnsi="Calibri" w:cs="Calibri"/>
        </w:rPr>
        <w:t xml:space="preserve">Na podstawie art.18 ust. 2 pkt 15 ustawy z dnia </w:t>
      </w:r>
      <w:smartTag w:uri="urn:schemas-microsoft-com:office:smarttags" w:element="date">
        <w:smartTagPr>
          <w:attr w:name="Year" w:val="1990"/>
          <w:attr w:name="Day" w:val="8"/>
          <w:attr w:name="Month" w:val="3"/>
          <w:attr w:name="ls" w:val="trans"/>
        </w:smartTagPr>
        <w:r w:rsidRPr="007C6E2E">
          <w:rPr>
            <w:rFonts w:ascii="Calibri" w:hAnsi="Calibri" w:cs="Calibri"/>
          </w:rPr>
          <w:t>8 marca 1990 r.</w:t>
        </w:r>
      </w:smartTag>
      <w:r w:rsidRPr="007C6E2E">
        <w:rPr>
          <w:rFonts w:ascii="Calibri" w:hAnsi="Calibri" w:cs="Calibri"/>
        </w:rPr>
        <w:t xml:space="preserve"> </w:t>
      </w:r>
      <w:r w:rsidRPr="007C6E2E">
        <w:rPr>
          <w:rFonts w:ascii="Calibri" w:hAnsi="Calibri" w:cs="Calibri"/>
          <w:b/>
          <w:bCs/>
          <w:i/>
          <w:iCs/>
        </w:rPr>
        <w:t>o samorządzie gminnym</w:t>
      </w:r>
      <w:r w:rsidRPr="007C6E2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br/>
      </w:r>
      <w:r w:rsidRPr="007C6E2E">
        <w:rPr>
          <w:rFonts w:ascii="Calibri" w:hAnsi="Calibri" w:cs="Calibri"/>
        </w:rPr>
        <w:t>(t.j. Dz. U. z 2013 r. Nr 594 ze zm</w:t>
      </w:r>
      <w:r>
        <w:rPr>
          <w:rFonts w:ascii="Calibri" w:hAnsi="Calibri" w:cs="Calibri"/>
        </w:rPr>
        <w:t>.</w:t>
      </w:r>
      <w:r w:rsidRPr="007C6E2E">
        <w:rPr>
          <w:rFonts w:ascii="Calibri" w:hAnsi="Calibri" w:cs="Calibri"/>
        </w:rPr>
        <w:t xml:space="preserve">), w związku z art.160 §1 i art. 164 §1 ustawy z dnia 27 lipca 2007 r. - </w:t>
      </w:r>
      <w:r w:rsidRPr="007C6E2E">
        <w:rPr>
          <w:rFonts w:ascii="Calibri" w:hAnsi="Calibri" w:cs="Calibri"/>
          <w:b/>
          <w:bCs/>
          <w:i/>
          <w:iCs/>
        </w:rPr>
        <w:t>Prawo o ustroju sądów powszechnych</w:t>
      </w:r>
      <w:r w:rsidRPr="007C6E2E">
        <w:rPr>
          <w:rFonts w:ascii="Calibri" w:hAnsi="Calibri" w:cs="Calibri"/>
        </w:rPr>
        <w:t xml:space="preserve"> (t.j. Dz. U. z 2015 r. poz. 133 ze zm), </w:t>
      </w:r>
      <w:r w:rsidRPr="00204821">
        <w:rPr>
          <w:rFonts w:ascii="Calibri" w:hAnsi="Calibri" w:cs="Calibri"/>
          <w:i/>
          <w:iCs/>
        </w:rPr>
        <w:t>Rada Gminy Krzęcin uchwala się, co następuje:</w:t>
      </w:r>
    </w:p>
    <w:p w:rsidR="00F37DC0" w:rsidRPr="007C6E2E" w:rsidRDefault="00F37DC0" w:rsidP="005B72E7">
      <w:pPr>
        <w:jc w:val="both"/>
        <w:rPr>
          <w:rFonts w:ascii="Calibri" w:hAnsi="Calibri" w:cs="Calibri"/>
        </w:rPr>
      </w:pPr>
    </w:p>
    <w:p w:rsidR="00F37DC0" w:rsidRPr="007C6E2E" w:rsidRDefault="00F37DC0" w:rsidP="005B72E7">
      <w:pPr>
        <w:pStyle w:val="HTMLPreformatted"/>
        <w:jc w:val="both"/>
        <w:rPr>
          <w:rFonts w:ascii="Calibri" w:hAnsi="Calibri" w:cs="Calibri"/>
          <w:sz w:val="24"/>
          <w:szCs w:val="24"/>
        </w:rPr>
      </w:pPr>
      <w:r w:rsidRPr="007C6E2E">
        <w:rPr>
          <w:rFonts w:ascii="Calibri" w:hAnsi="Calibri" w:cs="Calibri"/>
          <w:b/>
          <w:bCs/>
          <w:sz w:val="24"/>
          <w:szCs w:val="24"/>
        </w:rPr>
        <w:tab/>
        <w:t>§1.</w:t>
      </w:r>
      <w:r w:rsidRPr="007C6E2E">
        <w:rPr>
          <w:rFonts w:ascii="Calibri" w:hAnsi="Calibri" w:cs="Calibri"/>
          <w:sz w:val="24"/>
          <w:szCs w:val="24"/>
        </w:rPr>
        <w:t xml:space="preserve"> W wyniku głosowania tajnego, przeprowadzonego przez komisję skrutacyjną, w składzie:</w:t>
      </w:r>
    </w:p>
    <w:p w:rsidR="00F37DC0" w:rsidRPr="007C6E2E" w:rsidRDefault="00F37DC0" w:rsidP="005B72E7">
      <w:pPr>
        <w:pStyle w:val="HTMLPreformatted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1) Bodnar Tomasz Andrzej</w:t>
      </w:r>
      <w:r w:rsidRPr="007C6E2E">
        <w:rPr>
          <w:rFonts w:ascii="Calibri" w:hAnsi="Calibri" w:cs="Calibri"/>
          <w:sz w:val="24"/>
          <w:szCs w:val="24"/>
        </w:rPr>
        <w:t>,</w:t>
      </w:r>
    </w:p>
    <w:p w:rsidR="00F37DC0" w:rsidRPr="007C6E2E" w:rsidRDefault="00F37DC0" w:rsidP="005B72E7">
      <w:pPr>
        <w:pStyle w:val="HTMLPreformatted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2) Szarawaga Paulina</w:t>
      </w:r>
      <w:r w:rsidRPr="007C6E2E">
        <w:rPr>
          <w:rFonts w:ascii="Calibri" w:hAnsi="Calibri" w:cs="Calibri"/>
          <w:sz w:val="24"/>
          <w:szCs w:val="24"/>
        </w:rPr>
        <w:t>,</w:t>
      </w:r>
    </w:p>
    <w:p w:rsidR="00F37DC0" w:rsidRPr="007C6E2E" w:rsidRDefault="00F37DC0" w:rsidP="005B72E7">
      <w:pPr>
        <w:pStyle w:val="HTMLPreformatted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3) Radomiak Jolanta,</w:t>
      </w:r>
    </w:p>
    <w:p w:rsidR="00F37DC0" w:rsidRPr="007C6E2E" w:rsidRDefault="00F37DC0" w:rsidP="005B72E7">
      <w:pPr>
        <w:pStyle w:val="HTMLPreformatted"/>
        <w:jc w:val="both"/>
        <w:rPr>
          <w:rFonts w:ascii="Calibri" w:hAnsi="Calibri" w:cs="Calibri"/>
          <w:sz w:val="24"/>
          <w:szCs w:val="24"/>
        </w:rPr>
      </w:pPr>
    </w:p>
    <w:p w:rsidR="00F37DC0" w:rsidRPr="007C6E2E" w:rsidRDefault="00F37DC0" w:rsidP="005B72E7">
      <w:pPr>
        <w:pStyle w:val="HTMLPreformatted"/>
        <w:jc w:val="both"/>
        <w:rPr>
          <w:rFonts w:ascii="Calibri" w:hAnsi="Calibri" w:cs="Calibri"/>
          <w:sz w:val="24"/>
          <w:szCs w:val="24"/>
        </w:rPr>
      </w:pPr>
      <w:r w:rsidRPr="007C6E2E">
        <w:rPr>
          <w:rFonts w:ascii="Calibri" w:hAnsi="Calibri" w:cs="Calibri"/>
          <w:sz w:val="24"/>
          <w:szCs w:val="24"/>
        </w:rPr>
        <w:t>ławnikiem do Sądu Rejonowego w Choszcznie na kadencję w latach 2015-2019 wybrana została do orzekania w zakresie spraw pracy Pani</w:t>
      </w:r>
      <w:r>
        <w:rPr>
          <w:rFonts w:ascii="Calibri" w:hAnsi="Calibri" w:cs="Calibri"/>
          <w:sz w:val="24"/>
          <w:szCs w:val="24"/>
        </w:rPr>
        <w:t xml:space="preserve"> Leokadia Sokołowska.</w:t>
      </w:r>
    </w:p>
    <w:p w:rsidR="00F37DC0" w:rsidRPr="007C6E2E" w:rsidRDefault="00F37DC0" w:rsidP="005B72E7">
      <w:pPr>
        <w:pStyle w:val="HTMLPreformatted"/>
        <w:ind w:left="454"/>
        <w:jc w:val="both"/>
        <w:rPr>
          <w:rFonts w:ascii="Calibri" w:hAnsi="Calibri" w:cs="Calibri"/>
          <w:sz w:val="24"/>
          <w:szCs w:val="24"/>
        </w:rPr>
      </w:pPr>
    </w:p>
    <w:p w:rsidR="00F37DC0" w:rsidRPr="007C6E2E" w:rsidRDefault="00F37DC0" w:rsidP="005B72E7">
      <w:pPr>
        <w:ind w:firstLine="708"/>
        <w:rPr>
          <w:rFonts w:ascii="Calibri" w:hAnsi="Calibri" w:cs="Calibri"/>
          <w:b/>
          <w:bCs/>
        </w:rPr>
      </w:pPr>
    </w:p>
    <w:p w:rsidR="00F37DC0" w:rsidRPr="007C6E2E" w:rsidRDefault="00F37DC0" w:rsidP="000129A2">
      <w:pPr>
        <w:jc w:val="both"/>
        <w:rPr>
          <w:rFonts w:ascii="Calibri" w:hAnsi="Calibri" w:cs="Calibri"/>
        </w:rPr>
      </w:pPr>
      <w:r w:rsidRPr="007C6E2E">
        <w:rPr>
          <w:rFonts w:ascii="Calibri" w:hAnsi="Calibri" w:cs="Calibri"/>
          <w:b/>
          <w:bCs/>
        </w:rPr>
        <w:t>§</w:t>
      </w:r>
      <w:r w:rsidRPr="007C6E2E">
        <w:rPr>
          <w:rFonts w:ascii="Calibri" w:hAnsi="Calibri" w:cs="Calibri"/>
        </w:rPr>
        <w:t>2. Listę wybranych ławników wraz z dotyczą</w:t>
      </w:r>
      <w:r>
        <w:rPr>
          <w:rFonts w:ascii="Calibri" w:hAnsi="Calibri" w:cs="Calibri"/>
        </w:rPr>
        <w:t>cymi ich danymi przedkłada się P</w:t>
      </w:r>
      <w:r w:rsidRPr="007C6E2E">
        <w:rPr>
          <w:rFonts w:ascii="Calibri" w:hAnsi="Calibri" w:cs="Calibri"/>
        </w:rPr>
        <w:t>rezesowi Sądu Rejonowego w Choszcznie.</w:t>
      </w:r>
    </w:p>
    <w:p w:rsidR="00F37DC0" w:rsidRPr="007C6E2E" w:rsidRDefault="00F37DC0" w:rsidP="000129A2">
      <w:pPr>
        <w:pStyle w:val="HTMLPreformatted"/>
        <w:jc w:val="both"/>
        <w:rPr>
          <w:rFonts w:ascii="Calibri" w:hAnsi="Calibri" w:cs="Calibri"/>
          <w:b/>
          <w:bCs/>
          <w:sz w:val="24"/>
          <w:szCs w:val="24"/>
        </w:rPr>
      </w:pPr>
    </w:p>
    <w:p w:rsidR="00F37DC0" w:rsidRPr="007C6E2E" w:rsidRDefault="00F37DC0" w:rsidP="000129A2">
      <w:pPr>
        <w:pStyle w:val="BodyText"/>
        <w:jc w:val="both"/>
        <w:rPr>
          <w:rFonts w:ascii="Calibri" w:hAnsi="Calibri" w:cs="Calibri"/>
        </w:rPr>
      </w:pPr>
      <w:r w:rsidRPr="007C6E2E">
        <w:rPr>
          <w:rFonts w:ascii="Calibri" w:hAnsi="Calibri" w:cs="Calibri"/>
          <w:b/>
          <w:bCs/>
        </w:rPr>
        <w:t>§3.</w:t>
      </w:r>
      <w:r w:rsidRPr="007C6E2E">
        <w:rPr>
          <w:rFonts w:ascii="Calibri" w:hAnsi="Calibri" w:cs="Calibri"/>
        </w:rPr>
        <w:t xml:space="preserve"> Wykonanie uchwały powierza s</w:t>
      </w:r>
      <w:r>
        <w:rPr>
          <w:rFonts w:ascii="Calibri" w:hAnsi="Calibri" w:cs="Calibri"/>
        </w:rPr>
        <w:t>ię W</w:t>
      </w:r>
      <w:r w:rsidRPr="007C6E2E">
        <w:rPr>
          <w:rFonts w:ascii="Calibri" w:hAnsi="Calibri" w:cs="Calibri"/>
        </w:rPr>
        <w:t>ójtowi</w:t>
      </w:r>
      <w:r>
        <w:rPr>
          <w:rFonts w:ascii="Calibri" w:hAnsi="Calibri" w:cs="Calibri"/>
        </w:rPr>
        <w:t xml:space="preserve"> Gminy Krzęcin</w:t>
      </w:r>
      <w:r w:rsidRPr="007C6E2E">
        <w:rPr>
          <w:rFonts w:ascii="Calibri" w:hAnsi="Calibri" w:cs="Calibri"/>
        </w:rPr>
        <w:t>.</w:t>
      </w:r>
    </w:p>
    <w:p w:rsidR="00F37DC0" w:rsidRPr="007C6E2E" w:rsidRDefault="00F37DC0" w:rsidP="000129A2">
      <w:pPr>
        <w:pStyle w:val="BodyText"/>
        <w:jc w:val="both"/>
        <w:rPr>
          <w:rFonts w:ascii="Calibri" w:hAnsi="Calibri" w:cs="Calibri"/>
        </w:rPr>
      </w:pPr>
    </w:p>
    <w:p w:rsidR="00F37DC0" w:rsidRDefault="00F37DC0" w:rsidP="000129A2">
      <w:pPr>
        <w:pStyle w:val="BodyText"/>
        <w:jc w:val="both"/>
        <w:rPr>
          <w:rFonts w:ascii="Calibri" w:hAnsi="Calibri" w:cs="Calibri"/>
        </w:rPr>
      </w:pPr>
      <w:r w:rsidRPr="007C6E2E">
        <w:rPr>
          <w:rFonts w:ascii="Calibri" w:hAnsi="Calibri" w:cs="Calibri"/>
          <w:b/>
          <w:bCs/>
        </w:rPr>
        <w:t>§4.</w:t>
      </w:r>
      <w:r w:rsidRPr="007C6E2E">
        <w:rPr>
          <w:rFonts w:ascii="Calibri" w:hAnsi="Calibri" w:cs="Calibri"/>
        </w:rPr>
        <w:t xml:space="preserve"> Uchwała wchodzi w życie z dniem podjęcia.</w:t>
      </w:r>
    </w:p>
    <w:p w:rsidR="00F37DC0" w:rsidRDefault="00F37DC0" w:rsidP="000129A2">
      <w:pPr>
        <w:pStyle w:val="BodyText"/>
        <w:jc w:val="both"/>
        <w:rPr>
          <w:rFonts w:ascii="Calibri" w:hAnsi="Calibri" w:cs="Calibri"/>
        </w:rPr>
      </w:pPr>
    </w:p>
    <w:p w:rsidR="00F37DC0" w:rsidRDefault="00F37DC0" w:rsidP="000129A2">
      <w:pPr>
        <w:pStyle w:val="BodyText"/>
        <w:jc w:val="both"/>
        <w:rPr>
          <w:rFonts w:ascii="Calibri" w:hAnsi="Calibri" w:cs="Calibri"/>
        </w:rPr>
      </w:pPr>
    </w:p>
    <w:p w:rsidR="00F37DC0" w:rsidRPr="007C6E2E" w:rsidRDefault="00F37DC0" w:rsidP="000129A2">
      <w:pPr>
        <w:pStyle w:val="BodyText"/>
        <w:jc w:val="both"/>
        <w:rPr>
          <w:rFonts w:ascii="Calibri" w:hAnsi="Calibri" w:cs="Calibri"/>
        </w:rPr>
      </w:pPr>
    </w:p>
    <w:sectPr w:rsidR="00F37DC0" w:rsidRPr="007C6E2E" w:rsidSect="005B72E7">
      <w:headerReference w:type="default" r:id="rId7"/>
      <w:pgSz w:w="11906" w:h="16838" w:code="9"/>
      <w:pgMar w:top="1418" w:right="1418" w:bottom="1418" w:left="1418" w:header="709" w:footer="709" w:gutter="0"/>
      <w:cols w:space="708" w:equalWidth="0">
        <w:col w:w="9070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DC0" w:rsidRDefault="00F37DC0">
      <w:r>
        <w:separator/>
      </w:r>
    </w:p>
  </w:endnote>
  <w:endnote w:type="continuationSeparator" w:id="0">
    <w:p w:rsidR="00F37DC0" w:rsidRDefault="00F37D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DC0" w:rsidRDefault="00F37DC0">
      <w:r>
        <w:separator/>
      </w:r>
    </w:p>
  </w:footnote>
  <w:footnote w:type="continuationSeparator" w:id="0">
    <w:p w:rsidR="00F37DC0" w:rsidRDefault="00F37D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DC0" w:rsidRPr="00B31CAA" w:rsidRDefault="00F37DC0" w:rsidP="005B72E7">
    <w:pPr>
      <w:jc w:val="center"/>
      <w:rPr>
        <w:rFonts w:ascii="Calibri" w:hAnsi="Calibri" w:cs="Calibri"/>
        <w:b/>
        <w:bCs/>
        <w:sz w:val="26"/>
        <w:szCs w:val="26"/>
      </w:rPr>
    </w:pPr>
    <w:r>
      <w:rPr>
        <w:rFonts w:ascii="Calibri" w:hAnsi="Calibri" w:cs="Calibri"/>
        <w:b/>
        <w:bCs/>
        <w:sz w:val="26"/>
        <w:szCs w:val="26"/>
      </w:rPr>
      <w:t>UCHWAŁA NR VIII/61</w:t>
    </w:r>
    <w:r w:rsidRPr="00B31CAA">
      <w:rPr>
        <w:rFonts w:ascii="Calibri" w:hAnsi="Calibri" w:cs="Calibri"/>
        <w:b/>
        <w:bCs/>
        <w:sz w:val="26"/>
        <w:szCs w:val="26"/>
      </w:rPr>
      <w:t>/2015</w:t>
    </w:r>
  </w:p>
  <w:p w:rsidR="00F37DC0" w:rsidRPr="00B31CAA" w:rsidRDefault="00F37DC0" w:rsidP="005B72E7">
    <w:pPr>
      <w:jc w:val="center"/>
      <w:rPr>
        <w:rFonts w:ascii="Calibri" w:hAnsi="Calibri" w:cs="Calibri"/>
        <w:b/>
        <w:bCs/>
        <w:sz w:val="26"/>
        <w:szCs w:val="26"/>
      </w:rPr>
    </w:pPr>
    <w:r w:rsidRPr="00B31CAA">
      <w:rPr>
        <w:rFonts w:ascii="Calibri" w:hAnsi="Calibri" w:cs="Calibri"/>
        <w:b/>
        <w:bCs/>
        <w:sz w:val="26"/>
        <w:szCs w:val="26"/>
      </w:rPr>
      <w:t>RADY GMINY KRZĘCIN</w:t>
    </w:r>
  </w:p>
  <w:p w:rsidR="00F37DC0" w:rsidRPr="00B31CAA" w:rsidRDefault="00F37DC0" w:rsidP="005B72E7">
    <w:pPr>
      <w:jc w:val="center"/>
      <w:rPr>
        <w:rFonts w:ascii="Calibri" w:hAnsi="Calibri" w:cs="Calibri"/>
        <w:b/>
        <w:bCs/>
        <w:sz w:val="16"/>
        <w:szCs w:val="16"/>
      </w:rPr>
    </w:pPr>
  </w:p>
  <w:p w:rsidR="00F37DC0" w:rsidRPr="00B31CAA" w:rsidRDefault="00F37DC0" w:rsidP="005B72E7">
    <w:pPr>
      <w:jc w:val="center"/>
      <w:rPr>
        <w:rFonts w:ascii="Calibri" w:hAnsi="Calibri" w:cs="Calibri"/>
        <w:sz w:val="26"/>
        <w:szCs w:val="26"/>
      </w:rPr>
    </w:pPr>
    <w:r w:rsidRPr="00B31CAA">
      <w:rPr>
        <w:rFonts w:ascii="Calibri" w:hAnsi="Calibri" w:cs="Calibri"/>
        <w:sz w:val="26"/>
        <w:szCs w:val="26"/>
      </w:rPr>
      <w:t>z dnia 24 września 2015 r.</w:t>
    </w:r>
  </w:p>
  <w:p w:rsidR="00F37DC0" w:rsidRPr="00B31CAA" w:rsidRDefault="00F37DC0" w:rsidP="005B72E7">
    <w:pPr>
      <w:rPr>
        <w:rFonts w:ascii="Calibri" w:hAnsi="Calibri" w:cs="Calibri"/>
        <w:b/>
        <w:bCs/>
        <w:sz w:val="16"/>
        <w:szCs w:val="16"/>
      </w:rPr>
    </w:pPr>
  </w:p>
  <w:p w:rsidR="00F37DC0" w:rsidRPr="00B31CAA" w:rsidRDefault="00F37DC0" w:rsidP="005B72E7">
    <w:pPr>
      <w:jc w:val="center"/>
      <w:rPr>
        <w:rFonts w:ascii="Calibri" w:hAnsi="Calibri" w:cs="Calibri"/>
        <w:b/>
        <w:bCs/>
        <w:sz w:val="26"/>
        <w:szCs w:val="26"/>
      </w:rPr>
    </w:pPr>
    <w:r w:rsidRPr="00B31CAA">
      <w:rPr>
        <w:rFonts w:ascii="Calibri" w:hAnsi="Calibri" w:cs="Calibri"/>
        <w:b/>
        <w:bCs/>
        <w:sz w:val="26"/>
        <w:szCs w:val="26"/>
      </w:rPr>
      <w:t xml:space="preserve">w sprawie wyboru ławnika do Sądu Rejonowego w Choszcznie </w:t>
    </w:r>
  </w:p>
  <w:p w:rsidR="00F37DC0" w:rsidRPr="00B31CAA" w:rsidRDefault="00F37DC0" w:rsidP="005B72E7">
    <w:pPr>
      <w:jc w:val="center"/>
      <w:rPr>
        <w:rFonts w:ascii="Calibri" w:hAnsi="Calibri" w:cs="Calibri"/>
        <w:b/>
        <w:bCs/>
        <w:sz w:val="26"/>
        <w:szCs w:val="26"/>
      </w:rPr>
    </w:pPr>
    <w:r w:rsidRPr="00B31CAA">
      <w:rPr>
        <w:rFonts w:ascii="Calibri" w:hAnsi="Calibri" w:cs="Calibri"/>
        <w:b/>
        <w:bCs/>
        <w:sz w:val="26"/>
        <w:szCs w:val="26"/>
      </w:rPr>
      <w:t>na kadencję w latach 2015-2019</w:t>
    </w:r>
  </w:p>
  <w:p w:rsidR="00F37DC0" w:rsidRPr="00F55CF0" w:rsidRDefault="00F37DC0" w:rsidP="005B72E7">
    <w:pPr>
      <w:pBdr>
        <w:bottom w:val="single" w:sz="4" w:space="1" w:color="auto"/>
      </w:pBdr>
      <w:jc w:val="center"/>
      <w:rPr>
        <w:b/>
        <w:bCs/>
        <w:sz w:val="10"/>
        <w:szCs w:val="10"/>
      </w:rPr>
    </w:pPr>
  </w:p>
  <w:p w:rsidR="00F37DC0" w:rsidRPr="00911F90" w:rsidRDefault="00F37DC0">
    <w:pPr>
      <w:pStyle w:val="Header"/>
      <w:rPr>
        <w:sz w:val="8"/>
        <w:szCs w:val="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6DF0"/>
    <w:multiLevelType w:val="hybridMultilevel"/>
    <w:tmpl w:val="A630F3CE"/>
    <w:lvl w:ilvl="0" w:tplc="19C28AF4">
      <w:start w:val="1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DE118A"/>
    <w:multiLevelType w:val="hybridMultilevel"/>
    <w:tmpl w:val="084E0B8E"/>
    <w:lvl w:ilvl="0" w:tplc="94A4BB1C">
      <w:start w:val="1"/>
      <w:numFmt w:val="lowerLetter"/>
      <w:lvlText w:val="%1)"/>
      <w:lvlJc w:val="left"/>
      <w:pPr>
        <w:tabs>
          <w:tab w:val="num" w:pos="454"/>
        </w:tabs>
        <w:ind w:left="454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3B4992"/>
    <w:multiLevelType w:val="hybridMultilevel"/>
    <w:tmpl w:val="DDC67A6A"/>
    <w:lvl w:ilvl="0" w:tplc="2B6EA226">
      <w:start w:val="1"/>
      <w:numFmt w:val="lowerLetter"/>
      <w:lvlText w:val="%1)"/>
      <w:lvlJc w:val="left"/>
      <w:pPr>
        <w:tabs>
          <w:tab w:val="num" w:pos="454"/>
        </w:tabs>
        <w:ind w:left="454" w:hanging="341"/>
      </w:pPr>
      <w:rPr>
        <w:rFonts w:hint="default"/>
      </w:rPr>
    </w:lvl>
    <w:lvl w:ilvl="1" w:tplc="F7A8A7D0">
      <w:start w:val="2"/>
      <w:numFmt w:val="decimal"/>
      <w:lvlText w:val="%2)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embedSystemFonts/>
  <w:stylePaneFormatFilter w:val="3F01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1106"/>
    <w:rsid w:val="000129A2"/>
    <w:rsid w:val="00133EDE"/>
    <w:rsid w:val="00150BB1"/>
    <w:rsid w:val="00204821"/>
    <w:rsid w:val="002C39BC"/>
    <w:rsid w:val="002C4878"/>
    <w:rsid w:val="0037483B"/>
    <w:rsid w:val="00391D98"/>
    <w:rsid w:val="003B11D0"/>
    <w:rsid w:val="004C1E9E"/>
    <w:rsid w:val="005B72E7"/>
    <w:rsid w:val="006555CF"/>
    <w:rsid w:val="007C6E2E"/>
    <w:rsid w:val="007C7451"/>
    <w:rsid w:val="00801A9E"/>
    <w:rsid w:val="00911F90"/>
    <w:rsid w:val="00AC56B4"/>
    <w:rsid w:val="00B31CAA"/>
    <w:rsid w:val="00D02CB5"/>
    <w:rsid w:val="00D97CA0"/>
    <w:rsid w:val="00ED1106"/>
    <w:rsid w:val="00F37DC0"/>
    <w:rsid w:val="00F47B1D"/>
    <w:rsid w:val="00F55CF0"/>
    <w:rsid w:val="00FC54D6"/>
    <w:rsid w:val="00FC6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2E7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B72E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97189"/>
    <w:rPr>
      <w:rFonts w:ascii="Arial" w:hAnsi="Arial" w:cs="Arial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B72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97189"/>
    <w:rPr>
      <w:rFonts w:ascii="Arial" w:hAnsi="Arial" w:cs="Arial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5B72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97189"/>
    <w:rPr>
      <w:rFonts w:ascii="Courier New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rsid w:val="005B72E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97189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122</Words>
  <Characters>733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podstawie art</dc:title>
  <dc:subject/>
  <dc:creator>Rada Gminy Krzęcin</dc:creator>
  <cp:keywords/>
  <dc:description/>
  <cp:lastModifiedBy>Rada Gminy Krzęcin</cp:lastModifiedBy>
  <cp:revision>6</cp:revision>
  <dcterms:created xsi:type="dcterms:W3CDTF">2015-09-09T06:04:00Z</dcterms:created>
  <dcterms:modified xsi:type="dcterms:W3CDTF">2015-09-25T06:50:00Z</dcterms:modified>
</cp:coreProperties>
</file>