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10E9D" w14:textId="2B069CBB" w:rsidR="00665EF8" w:rsidRPr="008C42DB" w:rsidRDefault="00665EF8" w:rsidP="00665EF8">
      <w:pPr>
        <w:shd w:val="clear" w:color="auto" w:fill="FFFFFF"/>
        <w:suppressAutoHyphens/>
        <w:spacing w:after="0"/>
        <w:ind w:left="4111" w:hanging="571"/>
        <w:jc w:val="center"/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</w:pPr>
      <w:r>
        <w:rPr>
          <w:rFonts w:ascii="Calibri" w:eastAsia="Times New Roman" w:hAnsi="Calibri" w:cs="Calibri"/>
          <w:b/>
          <w:bCs/>
          <w:color w:val="FF0000"/>
          <w:sz w:val="16"/>
          <w:szCs w:val="16"/>
          <w:lang w:eastAsia="ar-SA"/>
        </w:rPr>
        <w:t xml:space="preserve">                            </w:t>
      </w:r>
      <w:r w:rsidRPr="008C42DB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Załącznik Nr 1 do Zarządzenia Nr 5</w:t>
      </w:r>
      <w:r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7</w:t>
      </w:r>
      <w:r w:rsidRPr="008C42DB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/2021</w:t>
      </w:r>
    </w:p>
    <w:p w14:paraId="7F4A5CB9" w14:textId="5C5E0935" w:rsidR="00665EF8" w:rsidRPr="008C42DB" w:rsidRDefault="00665EF8" w:rsidP="00665EF8">
      <w:pPr>
        <w:shd w:val="clear" w:color="auto" w:fill="FFFFFF"/>
        <w:suppressAutoHyphens/>
        <w:spacing w:after="0"/>
        <w:ind w:left="4111" w:hanging="5518"/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</w:pPr>
      <w:r w:rsidRPr="008C42DB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8C42DB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</w:r>
      <w:r w:rsidRPr="008C42DB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</w:r>
      <w:r w:rsidRPr="008C42DB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  <w:t xml:space="preserve">              Wójta Gminy Krzęcin z dnia  </w:t>
      </w:r>
      <w:r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9</w:t>
      </w:r>
      <w:r w:rsidRPr="008C42DB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wrześ</w:t>
      </w:r>
      <w:r w:rsidRPr="008C42DB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nia 2021 r.</w:t>
      </w:r>
    </w:p>
    <w:p w14:paraId="224C0ECB" w14:textId="77777777" w:rsidR="00641580" w:rsidRDefault="00641580"/>
    <w:p w14:paraId="5AE04F72" w14:textId="77777777" w:rsidR="00A2301B" w:rsidRPr="005B1DAC" w:rsidRDefault="00641580" w:rsidP="0064158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UCHWAŁA NR</w:t>
      </w:r>
      <w:r w:rsidRPr="005B1DA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707046" w:rsidRPr="005B1DA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.....</w:t>
      </w:r>
      <w:r w:rsidRPr="005B1DA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....</w:t>
      </w:r>
      <w:r w:rsidRPr="00635D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/</w:t>
      </w:r>
      <w:r w:rsidR="001D7669" w:rsidRPr="00635D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20</w:t>
      </w:r>
      <w:r w:rsidRPr="00635D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21</w:t>
      </w:r>
      <w:r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707046"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   (PROJEKT)</w:t>
      </w:r>
      <w:r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br/>
        <w:t xml:space="preserve">RADY </w:t>
      </w:r>
      <w:r w:rsidR="00B60315"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GMINY K</w:t>
      </w:r>
      <w:r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RZĘCIN</w:t>
      </w:r>
      <w:r w:rsidRPr="005B1DAC">
        <w:rPr>
          <w:color w:val="000000" w:themeColor="text1"/>
        </w:rPr>
        <w:t xml:space="preserve"> </w:t>
      </w:r>
      <w:r w:rsidRPr="005B1DAC">
        <w:rPr>
          <w:color w:val="000000" w:themeColor="text1"/>
        </w:rPr>
        <w:br/>
      </w:r>
      <w:r w:rsidRPr="005B1DA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z dnia </w:t>
      </w:r>
      <w:r w:rsidR="00B60315" w:rsidRPr="005B1DA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23 </w:t>
      </w:r>
      <w:r w:rsidRPr="005B1DA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września 2021 r.</w:t>
      </w:r>
      <w:r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br/>
      </w:r>
    </w:p>
    <w:p w14:paraId="6A54B01D" w14:textId="77777777" w:rsidR="00641580" w:rsidRPr="005B1DAC" w:rsidRDefault="00641580" w:rsidP="00641580">
      <w:pPr>
        <w:jc w:val="center"/>
        <w:rPr>
          <w:color w:val="000000" w:themeColor="text1"/>
        </w:rPr>
      </w:pPr>
      <w:r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w sprawie organizacji publicznego transportu </w:t>
      </w:r>
      <w:r w:rsidR="00A2301B"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zbiorowego </w:t>
      </w:r>
      <w:r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na terenie Gminy Krzęcin</w:t>
      </w:r>
      <w:r w:rsidRPr="005B1DAC">
        <w:rPr>
          <w:color w:val="000000" w:themeColor="text1"/>
        </w:rPr>
        <w:t xml:space="preserve"> </w:t>
      </w:r>
    </w:p>
    <w:p w14:paraId="4DF5315C" w14:textId="77777777" w:rsidR="00641580" w:rsidRPr="005B1DAC" w:rsidRDefault="00641580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color w:val="000000" w:themeColor="text1"/>
        </w:rPr>
        <w:br/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art. </w:t>
      </w:r>
      <w:r w:rsidR="00A2301B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ust. </w:t>
      </w:r>
      <w:r w:rsidR="00A2301B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 pkt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A2301B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ustawy z dnia 8 marca 1990 r. o samorządzie gminnym (Dz. U. z 202</w:t>
      </w:r>
      <w:r w:rsidR="00A4549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poz. </w:t>
      </w:r>
      <w:r w:rsidR="00A4549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1372</w:t>
      </w:r>
      <w:r w:rsidR="00A2301B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BA1FFC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art. 7 ust. 1 pkt 1 lit. a, art. 8 pkt 2 ustawy z dnia 16 grudnia 2010 roku o publicznym transporcie zbiorowym (Dz. U. z 202</w:t>
      </w:r>
      <w:r w:rsidR="00A4549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r., poz. </w:t>
      </w:r>
      <w:r w:rsidR="00A4549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1371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) oraz </w:t>
      </w:r>
      <w:r w:rsidR="00A2301B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art. 13 ust. 1 i 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art</w:t>
      </w:r>
      <w:r w:rsidR="00794B0D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22 ust.</w:t>
      </w:r>
      <w:r w:rsidR="00A2301B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91819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 i ust. 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 ustawy z dnia 16 maja 2019 roku o Funduszu rozwoju przewozów autobusowych o charakterze użyteczności publicznej (Dz. U. z 2021 r., poz. 717) Rada Gminy Krzęcin uchwala, co następuje: </w:t>
      </w:r>
    </w:p>
    <w:p w14:paraId="527374AE" w14:textId="77777777" w:rsidR="00595CF2" w:rsidRPr="005B1DAC" w:rsidRDefault="00595CF2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32502462" w14:textId="77777777" w:rsidR="00595CF2" w:rsidRPr="005B1DAC" w:rsidRDefault="00641580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1.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Dla zaspokojenia potrzeb mieszkańców Gminy Krzęcin postanawia się organizować gminne autobusowe przewozy pasażerskie jako organizator przewozów o char</w:t>
      </w:r>
      <w:r w:rsidR="00707046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akterze użyteczności publicznej.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47909007" w14:textId="77777777" w:rsidR="00794B0D" w:rsidRPr="005B1DAC" w:rsidRDefault="00794B0D" w:rsidP="00805148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FF240E0" w14:textId="77777777" w:rsidR="00641580" w:rsidRPr="005B1DAC" w:rsidRDefault="00707046" w:rsidP="004D1F51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2.</w:t>
      </w:r>
      <w:r w:rsidR="00794B0D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1.</w:t>
      </w:r>
      <w:r w:rsidR="00805148" w:rsidRPr="005B1D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 </w:t>
      </w:r>
      <w:r w:rsidR="004D1F51" w:rsidRPr="005B1DA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Określa się autobusową sieć komunikacyjną, na której planowane jest w IV kwartale 2021 roku wykonywanie przewozów o charakterze użyteczności publicznej na terenie Gminy Krzęcin. Sieć komunikacyjna składać się będzie z następujących linii komunikacyjnych</w:t>
      </w:r>
      <w:r w:rsidR="00805148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</w:p>
    <w:p w14:paraId="5BAF8D2B" w14:textId="77777777" w:rsidR="00641580" w:rsidRPr="005B1DAC" w:rsidRDefault="00641580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1) </w:t>
      </w:r>
      <w:r w:rsidR="00595CF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Krzęcin – 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Chłopowo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595CF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– </w:t>
      </w:r>
      <w:r w:rsidR="00805148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Krzęcin,</w:t>
      </w:r>
    </w:p>
    <w:p w14:paraId="78C78282" w14:textId="77777777" w:rsidR="00595CF2" w:rsidRPr="005B1DAC" w:rsidRDefault="00641580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2) </w:t>
      </w:r>
      <w:r w:rsidR="00595CF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Krzęcin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</w:t>
      </w:r>
      <w:r w:rsidR="00595CF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Mielęcin – Przybysław – Krzęcin.</w:t>
      </w:r>
    </w:p>
    <w:p w14:paraId="18E6B7E7" w14:textId="77777777" w:rsidR="00BF7BE2" w:rsidRPr="005B1DAC" w:rsidRDefault="00805148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641580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Kursy na liniach komu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nikacyjnych określonych w ust. 1</w:t>
      </w:r>
      <w:r w:rsidR="00641580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odbywać się będą - tam i z powrotem, 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pięć</w:t>
      </w:r>
      <w:r w:rsidR="00641580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razy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tygodniu, od poniedziałku do piątku oprócz </w:t>
      </w:r>
      <w:r w:rsidR="00595CF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dni 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ustawowo wolnych od nauki w szkołach.</w:t>
      </w:r>
    </w:p>
    <w:p w14:paraId="6629EA5D" w14:textId="77777777" w:rsidR="00BF7BE2" w:rsidRPr="005B1DAC" w:rsidRDefault="00805148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641580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Warunkiem uruchomienia </w:t>
      </w:r>
      <w:r w:rsidR="00707046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linii</w:t>
      </w:r>
      <w:r w:rsidR="00641580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ko</w:t>
      </w:r>
      <w:r w:rsidR="00707046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munikacyjnych określonych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ust. 1</w:t>
      </w:r>
      <w:r w:rsidR="00641580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jest pozytywne rozpatrzenie przez Wojewodę Zachodniopomorskiego wniosku w sprawie dopłaty do funkcjonowania sieci komunikacyjnej z Funduszu rozwoju przewozów autobusowych o charakterze użyteczności publicznej. </w:t>
      </w:r>
    </w:p>
    <w:p w14:paraId="7110DCA1" w14:textId="77777777" w:rsidR="00595CF2" w:rsidRPr="005B1DAC" w:rsidRDefault="00595CF2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2EED0D71" w14:textId="77777777" w:rsidR="00BF7BE2" w:rsidRPr="005B1DAC" w:rsidRDefault="00641580" w:rsidP="00BF7BE2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3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Na podstawie art. 7 ust. 4 pkt 1 ustawy z dnia 16 grudnia 2010 r. o publicznym transporcie zbiorowym (</w:t>
      </w:r>
      <w:r w:rsidR="00794B0D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 U. z 2021r., poz. 1371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) </w:t>
      </w:r>
      <w:r w:rsidR="00794B0D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upoważnia się 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Wójt</w:t>
      </w:r>
      <w:r w:rsidR="00794B0D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94B0D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Gminy 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Krzęcin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zawarcia umowy o świadczenie usług w zakresie publicznego transportu zbiorowego na zasadach określonych w art. 22 ust. 1 </w:t>
      </w:r>
      <w:r w:rsidR="00F7086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tej 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ustawy or</w:t>
      </w:r>
      <w:r w:rsidR="00F7086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az do zawarcia umowy o dopłatę</w:t>
      </w:r>
      <w:r w:rsidR="00794B0D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F7086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 której mowa w art. 13 ustawy z dnia 16 maja 2019 roku o Funduszu rozwoju przewozów autobusowych o charakterze użyteczności publicznej (Dz. U. z 2021 r., poz. 717).</w:t>
      </w:r>
    </w:p>
    <w:p w14:paraId="572972C1" w14:textId="77777777" w:rsidR="00595CF2" w:rsidRPr="005B1DAC" w:rsidRDefault="00595CF2" w:rsidP="00BF7BE2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C24339F" w14:textId="77777777" w:rsidR="00BF7BE2" w:rsidRPr="005B1DAC" w:rsidRDefault="00641580" w:rsidP="00BF7BE2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§ 4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Wykonanie uchwały powierza się 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Wójtowi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3DD4EFA" w14:textId="77777777" w:rsidR="00595CF2" w:rsidRPr="005B1DAC" w:rsidRDefault="00595CF2" w:rsidP="00BF7BE2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C2B9C2C" w14:textId="77777777" w:rsidR="00641580" w:rsidRPr="005B1DAC" w:rsidRDefault="00641580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F7BE2" w:rsidRPr="005B1D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5</w:t>
      </w:r>
      <w:r w:rsidR="00BF7BE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A45492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Uchwała wchodzi w życie po upływ</w:t>
      </w:r>
      <w:r w:rsidR="00487815"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ie 14 dni od dnia ogłoszenia w D</w:t>
      </w:r>
      <w:r w:rsidRPr="005B1D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zienniku Urzędowym Województwa Zachodniopomorskiego.</w:t>
      </w:r>
    </w:p>
    <w:p w14:paraId="5013052C" w14:textId="77777777" w:rsidR="00805148" w:rsidRDefault="00805148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BA43E0" w14:textId="77777777" w:rsidR="00805148" w:rsidRDefault="00805148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CAA883" w14:textId="77777777" w:rsidR="00805148" w:rsidRDefault="00805148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1AC4A3" w14:textId="77777777" w:rsidR="00805148" w:rsidRDefault="00805148" w:rsidP="00794B0D">
      <w:pPr>
        <w:spacing w:after="0" w:line="240" w:lineRule="auto"/>
        <w:ind w:left="3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51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Uzasadnienie</w:t>
      </w:r>
    </w:p>
    <w:p w14:paraId="55F668FF" w14:textId="77777777" w:rsidR="00707046" w:rsidRDefault="00707046" w:rsidP="00805148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26D8EC" w14:textId="77777777" w:rsidR="00805148" w:rsidRDefault="00805148" w:rsidP="00C87C17">
      <w:pPr>
        <w:spacing w:after="0" w:line="240" w:lineRule="auto"/>
        <w:ind w:left="340" w:firstLine="3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5B6440">
        <w:rPr>
          <w:rFonts w:ascii="Times New Roman" w:eastAsia="Times New Roman" w:hAnsi="Times New Roman" w:cs="Times New Roman"/>
          <w:sz w:val="24"/>
          <w:szCs w:val="24"/>
          <w:lang w:eastAsia="pl-PL"/>
        </w:rPr>
        <w:t>10 września 2021r.</w:t>
      </w:r>
      <w:r w:rsidRPr="00805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Gmina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>, w celu pomocy mieszkańcom gminy z miejscowości którzy mieli utrudniony dostęp do komunikacji publicznej,</w:t>
      </w:r>
      <w:r w:rsidRPr="00805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złożyła wniosek do Funduszu rozwoju przewozów autobusowych o charakterze użyteczności publicznej na dofinansowanie w IV kwartale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805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realizacji zadania polegającego na organizacji przewozów autobusowych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05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5CD138" w14:textId="77777777" w:rsidR="00805148" w:rsidRDefault="00805148" w:rsidP="00805148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D31203" w14:textId="77777777" w:rsidR="00707046" w:rsidRPr="001A20B7" w:rsidRDefault="00707046" w:rsidP="00C87C17">
      <w:pPr>
        <w:spacing w:after="0" w:line="240" w:lineRule="auto"/>
        <w:ind w:left="340" w:firstLine="3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przepisem art. 7 ust. 1 pkt 1 ustawy o publicznym transporcie zbiorowym</w:t>
      </w: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Organizatorem publicznego transportu zbiorowego, właściwym ze względu na obszar działania lub zasięg przewozów, jest gmina:</w:t>
      </w:r>
    </w:p>
    <w:p w14:paraId="7566A732" w14:textId="77777777" w:rsidR="00707046" w:rsidRPr="001A20B7" w:rsidRDefault="00707046" w:rsidP="001A20B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>a)  na linii komunikacyjnej albo sieci komunikacyjnej w gminnych przewozach pasażerskich,</w:t>
      </w:r>
    </w:p>
    <w:p w14:paraId="7E292C83" w14:textId="77777777" w:rsidR="00707046" w:rsidRPr="001A20B7" w:rsidRDefault="00707046" w:rsidP="001A20B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>b)  której powierzono zadanie organizacji publicznego transportu zbiorowego na mocy porozumienia między gminami - na linii komunikacyjnej albo sieci komunikacyjnej w gminnych przewozach pasażerskich, na obszarze g</w:t>
      </w:r>
      <w:r w:rsidR="005B6440">
        <w:rPr>
          <w:rFonts w:ascii="Times New Roman" w:eastAsia="Times New Roman" w:hAnsi="Times New Roman" w:cs="Times New Roman"/>
          <w:sz w:val="24"/>
          <w:szCs w:val="24"/>
          <w:lang w:eastAsia="pl-PL"/>
        </w:rPr>
        <w:t>min, które zawarły porozumienie.</w:t>
      </w:r>
    </w:p>
    <w:p w14:paraId="0C9D8778" w14:textId="77777777" w:rsidR="00707046" w:rsidRPr="001A20B7" w:rsidRDefault="00707046" w:rsidP="001A20B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262AD09" w14:textId="77777777" w:rsidR="005B6440" w:rsidRDefault="00707046" w:rsidP="00C87C17">
      <w:pPr>
        <w:spacing w:after="0" w:line="240" w:lineRule="auto"/>
        <w:ind w:left="340" w:firstLine="3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zaś z ustawą z dnia 16 maja 2019 r. o funduszu rozwoju przewozów autobusowych o charakterze użyteczności publicznej Gmina może ubiegać się o dofinansowanie ze środków funduszu na linie komunikacyjne niefunkcjonujące co najmniej 3 miesiące przed dniem wejścia w życie ustawy oraz linie, na które umowa o świadczenie usług w zakresie publicznego transportu zbiorowego zostanie zawarta po dniu wejścia w życie ustawy.</w:t>
      </w:r>
    </w:p>
    <w:p w14:paraId="6E94ECB6" w14:textId="77777777" w:rsidR="005B6440" w:rsidRDefault="005B6440" w:rsidP="001A20B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49F608" w14:textId="77777777" w:rsidR="005B6440" w:rsidRPr="00C87C17" w:rsidRDefault="005B6440" w:rsidP="00C87C17">
      <w:pPr>
        <w:spacing w:after="0" w:line="240" w:lineRule="auto"/>
        <w:ind w:left="340" w:firstLine="3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C17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Powyższe oznacza, że Gmina Krzęcin może zorganizować na swoim terenie linie komunikacyjne. Przedmiotowe zadania gmina</w:t>
      </w:r>
      <w:r w:rsidR="00AE53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wykonywać poprzez o</w:t>
      </w:r>
      <w:r w:rsidRPr="00C87C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peratora z którym zawarto umowę na świadczenie usług w zakresie publicznego transportu zbiorowego o charakterze użyteczności publicznej. </w:t>
      </w:r>
    </w:p>
    <w:p w14:paraId="4A706ABF" w14:textId="77777777" w:rsidR="00AE53C4" w:rsidRDefault="005B6440" w:rsidP="00C87C17">
      <w:pPr>
        <w:spacing w:after="0" w:line="240" w:lineRule="auto"/>
        <w:ind w:left="340" w:firstLine="3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C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ostatnim okresie, a zwłaszcza w związku z sytuacją epidemiologiczną, zauważalna jest tendencja likwidacji istniejących linii komunikacyjnych utworzonych przez prywatnych przewoźników świadczących usługi w ramach zezwoleń na wykonywanie regularnych przewozów pasażerskich. Mieszkańcy niektórych miejscowości Gminy Krzęcin zostali odcięci od możliwości dostania się transportem zbiorowym do miejsc użyteczności publicznej w Krzęcinie i Choszcznie. Dlatego też w chwili obecnej, w związku z wystąpieniem zakłócenia w świadczeniu usług w zakresie publicznego transportu zbiorowego, </w:t>
      </w:r>
      <w:r w:rsidR="00C87C17">
        <w:rPr>
          <w:rFonts w:ascii="Times New Roman" w:eastAsia="Times New Roman" w:hAnsi="Times New Roman" w:cs="Times New Roman"/>
          <w:sz w:val="24"/>
          <w:szCs w:val="24"/>
          <w:lang w:eastAsia="pl-PL"/>
        </w:rPr>
        <w:t>a zwłaszcza w związku z utrudnieniami dojazdu młodz</w:t>
      </w:r>
      <w:r w:rsidR="00AE53C4">
        <w:rPr>
          <w:rFonts w:ascii="Times New Roman" w:eastAsia="Times New Roman" w:hAnsi="Times New Roman" w:cs="Times New Roman"/>
          <w:sz w:val="24"/>
          <w:szCs w:val="24"/>
          <w:lang w:eastAsia="pl-PL"/>
        </w:rPr>
        <w:t>ieży do szkół ponadpodstawowych, koniecznym staje się pilne uruchomienie gminnych linii komunikacyjnych.</w:t>
      </w:r>
    </w:p>
    <w:p w14:paraId="55BBF30F" w14:textId="77777777" w:rsidR="00AE53C4" w:rsidRDefault="00C87C17" w:rsidP="00C87C17">
      <w:pPr>
        <w:spacing w:after="0" w:line="240" w:lineRule="auto"/>
        <w:ind w:left="340" w:firstLine="3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53C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AE53C4" w:rsidRPr="00C87C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ójt może bezpośrednio zawrzeć umowę o świadczenie usług w zakresie publicznego transportu zbiorowego </w:t>
      </w:r>
      <w:r w:rsidR="00AE53C4">
        <w:rPr>
          <w:rFonts w:ascii="Times New Roman" w:eastAsia="Times New Roman" w:hAnsi="Times New Roman" w:cs="Times New Roman"/>
          <w:sz w:val="24"/>
          <w:szCs w:val="24"/>
          <w:lang w:eastAsia="pl-PL"/>
        </w:rPr>
        <w:t>i powierzyć ją operatorowi między innymi wtedy, gdy:</w:t>
      </w:r>
    </w:p>
    <w:p w14:paraId="26685FD7" w14:textId="77777777" w:rsidR="005B6440" w:rsidRPr="00AE53C4" w:rsidRDefault="00AE53C4" w:rsidP="00AE53C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5B6440" w:rsidRPr="00AE53C4">
        <w:rPr>
          <w:rFonts w:ascii="Times New Roman" w:eastAsia="Times New Roman" w:hAnsi="Times New Roman" w:cs="Times New Roman"/>
          <w:sz w:val="24"/>
          <w:szCs w:val="24"/>
          <w:lang w:eastAsia="pl-PL"/>
        </w:rPr>
        <w:t>zarówno z przyczyn zależnych, jak i niezależnych od operatora, o ile nie można zachować terminów określonych dla innych trybów zawarcia umowy o świadczenie publicznego transportu zbiorowego, o których mowa w art. 19 ust. 1 pkt 1 i 2 ustawy o publicznym transporcie zbiorowym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5B6440" w:rsidRPr="00AE53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0D318956" w14:textId="77777777" w:rsidR="00FC17E2" w:rsidRPr="00AE53C4" w:rsidRDefault="00AE53C4" w:rsidP="00AE53C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FC17E2" w:rsidRPr="00AE53C4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średnia wartość roczna przedmiotu umowy jest mniejsza niż 1 000 000 euro lub świadczenie usług w zakresie publicznego transportu zbiorowego dotyczy świadczenia tych usług w wymiarze mniejszym niż 300 000 kilometrów rocznie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FC17E2" w:rsidRPr="00AE53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406E4DA2" w14:textId="77777777" w:rsidR="00FC17E2" w:rsidRDefault="00FC17E2" w:rsidP="00C87C17">
      <w:pPr>
        <w:spacing w:after="0" w:line="240" w:lineRule="auto"/>
        <w:ind w:left="340" w:firstLine="3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A50BD4" w14:textId="77777777" w:rsidR="00C87C17" w:rsidRDefault="00C87C17" w:rsidP="001A20B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C3A4E5" w14:textId="77777777" w:rsidR="001A20B7" w:rsidRDefault="00707046" w:rsidP="00C87C17">
      <w:pPr>
        <w:spacing w:after="0" w:line="240" w:lineRule="auto"/>
        <w:ind w:left="340" w:firstLine="3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Załącznikiem do określonego przez Wojewodę </w:t>
      </w:r>
      <w:r w:rsidR="001A20B7"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>Zachodniopomorskiego</w:t>
      </w: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wniosku o dofinansowanie z ww. funduszu jest uchwała</w:t>
      </w:r>
      <w:r w:rsid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„organu stanowiącego organizatora na zawarcie umowy o świadczenie usług w zakresie pub</w:t>
      </w:r>
      <w:r w:rsidR="004C5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licznego transportu zbiorowego” podjęta w trybie </w:t>
      </w:r>
      <w:r w:rsidR="004C5E32" w:rsidRPr="00641580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22 us</w:t>
      </w:r>
      <w:r w:rsidR="004C5E32">
        <w:rPr>
          <w:rFonts w:ascii="Times New Roman" w:eastAsia="Times New Roman" w:hAnsi="Times New Roman" w:cs="Times New Roman"/>
          <w:sz w:val="24"/>
          <w:szCs w:val="24"/>
          <w:lang w:eastAsia="pl-PL"/>
        </w:rPr>
        <w:t>t. 2</w:t>
      </w:r>
      <w:r w:rsidR="004C5E32" w:rsidRPr="00641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16 maja 2019 roku o Funduszu rozwoju przewozów autobusowych o charakterze użyteczności publicznej (Dz. U. z 2021 r., poz. 717)</w:t>
      </w:r>
      <w:r w:rsidR="004C5E3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C99E014" w14:textId="77777777" w:rsidR="00707046" w:rsidRPr="001A20B7" w:rsidRDefault="00707046" w:rsidP="001A20B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20B7">
        <w:rPr>
          <w:rFonts w:ascii="Times New Roman" w:eastAsia="Times New Roman" w:hAnsi="Times New Roman" w:cs="Times New Roman"/>
          <w:sz w:val="24"/>
          <w:szCs w:val="24"/>
          <w:lang w:eastAsia="pl-PL"/>
        </w:rPr>
        <w:t>Tym samym podjęcie niniejszej uchwały jest konieczne i uzasadnione.</w:t>
      </w:r>
    </w:p>
    <w:p w14:paraId="56360E8B" w14:textId="77777777" w:rsidR="00707046" w:rsidRDefault="00707046" w:rsidP="00707046">
      <w:pPr>
        <w:pStyle w:val="NormalnyWeb"/>
      </w:pPr>
      <w:r>
        <w:t> </w:t>
      </w:r>
      <w:r w:rsidR="009D387F">
        <w:t>Przygotował: R. Przywarty</w:t>
      </w:r>
    </w:p>
    <w:p w14:paraId="72D8DBEF" w14:textId="77777777" w:rsidR="00707046" w:rsidRPr="00641580" w:rsidRDefault="00707046" w:rsidP="00641580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07046" w:rsidRPr="00641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B47F6"/>
    <w:multiLevelType w:val="hybridMultilevel"/>
    <w:tmpl w:val="D9AADB5E"/>
    <w:lvl w:ilvl="0" w:tplc="F57AFDB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1580"/>
    <w:rsid w:val="00155CDF"/>
    <w:rsid w:val="001A20B7"/>
    <w:rsid w:val="001D7669"/>
    <w:rsid w:val="00391819"/>
    <w:rsid w:val="00487815"/>
    <w:rsid w:val="004C5E32"/>
    <w:rsid w:val="004D1F51"/>
    <w:rsid w:val="00595CF2"/>
    <w:rsid w:val="005B1DAC"/>
    <w:rsid w:val="005B6440"/>
    <w:rsid w:val="00635DE8"/>
    <w:rsid w:val="00641580"/>
    <w:rsid w:val="00665EF8"/>
    <w:rsid w:val="00707046"/>
    <w:rsid w:val="00794B0D"/>
    <w:rsid w:val="008002BF"/>
    <w:rsid w:val="00805148"/>
    <w:rsid w:val="008650D6"/>
    <w:rsid w:val="009D387F"/>
    <w:rsid w:val="00A2301B"/>
    <w:rsid w:val="00A45492"/>
    <w:rsid w:val="00AE53C4"/>
    <w:rsid w:val="00B60315"/>
    <w:rsid w:val="00BA1FFC"/>
    <w:rsid w:val="00BF7BE2"/>
    <w:rsid w:val="00C87C17"/>
    <w:rsid w:val="00D55A45"/>
    <w:rsid w:val="00F70862"/>
    <w:rsid w:val="00FC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87E07"/>
  <w15:docId w15:val="{F0B71BC0-22C2-467B-88C0-BB2A8AB96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0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C17E2"/>
    <w:rPr>
      <w:i/>
      <w:iCs/>
    </w:rPr>
  </w:style>
  <w:style w:type="paragraph" w:styleId="Akapitzlist">
    <w:name w:val="List Paragraph"/>
    <w:basedOn w:val="Normalny"/>
    <w:uiPriority w:val="34"/>
    <w:qFormat/>
    <w:rsid w:val="00AE5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D1F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1F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1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1F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1F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F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8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878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Dariusz DK. Kusal</cp:lastModifiedBy>
  <cp:revision>5</cp:revision>
  <cp:lastPrinted>2021-09-08T16:59:00Z</cp:lastPrinted>
  <dcterms:created xsi:type="dcterms:W3CDTF">2021-09-09T06:12:00Z</dcterms:created>
  <dcterms:modified xsi:type="dcterms:W3CDTF">2021-09-09T07:31:00Z</dcterms:modified>
</cp:coreProperties>
</file>