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D7830" w14:textId="77777777" w:rsidR="009945E4" w:rsidRDefault="009945E4" w:rsidP="009945E4">
      <w:pPr>
        <w:spacing w:after="0" w:line="360" w:lineRule="auto"/>
        <w:ind w:left="5664" w:firstLine="708"/>
        <w:rPr>
          <w:sz w:val="24"/>
          <w:szCs w:val="24"/>
        </w:rPr>
      </w:pPr>
      <w:r>
        <w:rPr>
          <w:sz w:val="24"/>
          <w:szCs w:val="24"/>
        </w:rPr>
        <w:t>Załącznik do Uchwały</w:t>
      </w:r>
    </w:p>
    <w:p w14:paraId="5728B269" w14:textId="77777777" w:rsidR="009945E4" w:rsidRDefault="009945E4" w:rsidP="009945E4">
      <w:pPr>
        <w:spacing w:after="0" w:line="360" w:lineRule="auto"/>
        <w:ind w:left="5664" w:firstLine="708"/>
        <w:rPr>
          <w:sz w:val="24"/>
          <w:szCs w:val="24"/>
        </w:rPr>
      </w:pPr>
      <w:r>
        <w:rPr>
          <w:sz w:val="24"/>
          <w:szCs w:val="24"/>
        </w:rPr>
        <w:t>XX/ 166/2021</w:t>
      </w:r>
    </w:p>
    <w:p w14:paraId="4F515257" w14:textId="77777777" w:rsidR="009945E4" w:rsidRDefault="009945E4" w:rsidP="009945E4">
      <w:pPr>
        <w:spacing w:after="0" w:line="360" w:lineRule="auto"/>
        <w:ind w:left="5664" w:firstLine="708"/>
        <w:rPr>
          <w:sz w:val="24"/>
          <w:szCs w:val="24"/>
        </w:rPr>
      </w:pPr>
      <w:r>
        <w:rPr>
          <w:sz w:val="24"/>
          <w:szCs w:val="24"/>
        </w:rPr>
        <w:t>Rady Gminy Krzęcin</w:t>
      </w:r>
    </w:p>
    <w:p w14:paraId="7DD0B888" w14:textId="77777777" w:rsidR="009945E4" w:rsidRDefault="009945E4" w:rsidP="009945E4">
      <w:pPr>
        <w:spacing w:after="0" w:line="360" w:lineRule="auto"/>
        <w:ind w:left="5664" w:firstLine="708"/>
        <w:rPr>
          <w:sz w:val="24"/>
          <w:szCs w:val="24"/>
        </w:rPr>
      </w:pPr>
      <w:r>
        <w:rPr>
          <w:sz w:val="24"/>
          <w:szCs w:val="24"/>
        </w:rPr>
        <w:t>z dnia 23 wrzesień 2021 r.</w:t>
      </w:r>
    </w:p>
    <w:p w14:paraId="4B442CF2" w14:textId="77777777" w:rsidR="009945E4" w:rsidRDefault="009945E4" w:rsidP="009945E4">
      <w:pPr>
        <w:spacing w:after="0" w:line="360" w:lineRule="auto"/>
        <w:ind w:left="5664" w:firstLine="708"/>
        <w:rPr>
          <w:sz w:val="24"/>
          <w:szCs w:val="24"/>
        </w:rPr>
      </w:pPr>
    </w:p>
    <w:p w14:paraId="117D1D5A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PROJEKT</w:t>
      </w:r>
    </w:p>
    <w:p w14:paraId="07DBCC95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UCHWAŁA Nr ……./ ……./ 2021</w:t>
      </w:r>
    </w:p>
    <w:p w14:paraId="16441D2A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RADY GMINY KRZĘCIN</w:t>
      </w:r>
    </w:p>
    <w:p w14:paraId="4E1F8E1A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 dnia ……………………… 2021 roku</w:t>
      </w:r>
    </w:p>
    <w:p w14:paraId="2B9B5DFA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02711432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sprawie przyjęcia Regulaminu dostarczania wody i odprowadzania ścieków na terenie Gminy Krzęcin</w:t>
      </w:r>
    </w:p>
    <w:p w14:paraId="47206382" w14:textId="77777777" w:rsidR="009945E4" w:rsidRDefault="009945E4" w:rsidP="009945E4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4096458D" w14:textId="77777777" w:rsidR="009945E4" w:rsidRDefault="009945E4" w:rsidP="009945E4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 podstawie art. 18 ust. 2 pkt 15 ustawy z dnia 8 marca 1990 r. o samorządzie gminnym (Dz. U. z 2021 r. poz. 1372) oraz art. 19 ust. 3 ustawy z dnia 7 czerwca 2001 r. o zbiorowym zaopatrzeniu w wodę i zbiorowym odprowadzaniu ścieków (Dz. U. z 2020 r. poz. 2028), po zaopiniowaniu przez Dyrektora Regionalnego Zarządu Gospodarki Wodnej  Państwowego Gospodarstwa Wodnego Wody Polskie w Szczecinie, Rada Gminy Krzęcin uchwala co następuje:</w:t>
      </w:r>
    </w:p>
    <w:p w14:paraId="5FF6FC1A" w14:textId="77777777" w:rsidR="009945E4" w:rsidRDefault="009945E4" w:rsidP="009945E4">
      <w:pPr>
        <w:pStyle w:val="Akapitzlist"/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Przyjmuje się Regulamin dostarczania wody i odprowadzania ścieków na terenie Gminy Krzęcin stanowiący załącznik do niniejszej uchwały.</w:t>
      </w:r>
    </w:p>
    <w:p w14:paraId="21324F08" w14:textId="77777777" w:rsidR="009945E4" w:rsidRDefault="009945E4" w:rsidP="009945E4">
      <w:pPr>
        <w:pStyle w:val="Akapitzlist"/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Traci moc Uchwała Nr X/99/2019 Rady Gminy Krzęcin z dnia 17 grudnia 2019 r. w sprawie przyjęcia Regulaminu dostarczania wody i odprowadzania ścieków na terenie Gminy Krzęcin (Dz. Urz. Województwa Zachodniopomorskiego z dnia 17 stycznia 2020 r. poz. 389).</w:t>
      </w:r>
    </w:p>
    <w:p w14:paraId="220EBABA" w14:textId="77777777" w:rsidR="009945E4" w:rsidRDefault="009945E4" w:rsidP="009945E4">
      <w:pPr>
        <w:pStyle w:val="Akapitzlist"/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Wykonanie uchwały powierza się Wójtowi Gminy Krzęcin.</w:t>
      </w:r>
    </w:p>
    <w:p w14:paraId="1C1CB26B" w14:textId="051682BD" w:rsidR="00897D0B" w:rsidRPr="00A87661" w:rsidRDefault="009945E4" w:rsidP="00A87661">
      <w:pPr>
        <w:pStyle w:val="Akapitzlist"/>
        <w:numPr>
          <w:ilvl w:val="0"/>
          <w:numId w:val="1"/>
        </w:numPr>
        <w:spacing w:before="120" w:after="120" w:line="360" w:lineRule="auto"/>
        <w:ind w:left="0" w:firstLine="0"/>
        <w:jc w:val="both"/>
      </w:pPr>
      <w:r>
        <w:rPr>
          <w:sz w:val="24"/>
          <w:szCs w:val="24"/>
        </w:rPr>
        <w:t xml:space="preserve"> Uchwala wchodzi w życie po upływie 14 dni od dnia ogłoszenia w Dzienniku Urzędowym Województwa Zachodniopomorskiego.</w:t>
      </w:r>
    </w:p>
    <w:p w14:paraId="13F58119" w14:textId="77777777" w:rsidR="00897D0B" w:rsidRDefault="00897D0B" w:rsidP="00897D0B">
      <w:pPr>
        <w:pStyle w:val="uzasadnienie"/>
        <w:spacing w:before="0" w:beforeAutospacing="0" w:after="0" w:afterAutospacing="0"/>
        <w:jc w:val="center"/>
        <w:rPr>
          <w:b/>
          <w:bCs/>
          <w:spacing w:val="20"/>
          <w:sz w:val="22"/>
          <w:szCs w:val="22"/>
        </w:rPr>
      </w:pPr>
    </w:p>
    <w:sectPr w:rsidR="00897D0B" w:rsidSect="008259B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F6862"/>
    <w:multiLevelType w:val="multilevel"/>
    <w:tmpl w:val="821E3746"/>
    <w:lvl w:ilvl="0">
      <w:start w:val="1"/>
      <w:numFmt w:val="decimal"/>
      <w:lvlText w:val="§ 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7D0B"/>
    <w:rsid w:val="001360FA"/>
    <w:rsid w:val="003948B8"/>
    <w:rsid w:val="00471FE5"/>
    <w:rsid w:val="0048414A"/>
    <w:rsid w:val="004D26F1"/>
    <w:rsid w:val="00585531"/>
    <w:rsid w:val="008259BF"/>
    <w:rsid w:val="00843AA5"/>
    <w:rsid w:val="00887809"/>
    <w:rsid w:val="00897D0B"/>
    <w:rsid w:val="008A6433"/>
    <w:rsid w:val="009945E4"/>
    <w:rsid w:val="00A87661"/>
    <w:rsid w:val="00B25639"/>
    <w:rsid w:val="00B51AB0"/>
    <w:rsid w:val="00D76DA9"/>
    <w:rsid w:val="00E9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48B9"/>
  <w15:docId w15:val="{6CA21D54-0EEE-43C4-B116-68843657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5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zasadnienie">
    <w:name w:val="uzasadnienie"/>
    <w:basedOn w:val="Normalny"/>
    <w:rsid w:val="0089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89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897D0B"/>
  </w:style>
  <w:style w:type="paragraph" w:customStyle="1" w:styleId="project-metryka">
    <w:name w:val="project-metryka"/>
    <w:basedOn w:val="Normalny"/>
    <w:rsid w:val="0089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7D0B"/>
    <w:rPr>
      <w:b/>
      <w:bCs/>
    </w:rPr>
  </w:style>
  <w:style w:type="paragraph" w:customStyle="1" w:styleId="metryka">
    <w:name w:val="metryka"/>
    <w:basedOn w:val="Normalny"/>
    <w:rsid w:val="0089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stawa-prawna">
    <w:name w:val="podstawa-prawna"/>
    <w:basedOn w:val="Normalny"/>
    <w:rsid w:val="0089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89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48414A"/>
  </w:style>
  <w:style w:type="paragraph" w:styleId="NormalnyWeb">
    <w:name w:val="Normal (Web)"/>
    <w:basedOn w:val="Normalny"/>
    <w:uiPriority w:val="99"/>
    <w:semiHidden/>
    <w:unhideWhenUsed/>
    <w:rsid w:val="00843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rsid w:val="009945E4"/>
    <w:pPr>
      <w:suppressAutoHyphens/>
      <w:autoSpaceDN w:val="0"/>
      <w:spacing w:after="160" w:line="25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8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8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8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4</cp:revision>
  <cp:lastPrinted>2021-09-24T06:38:00Z</cp:lastPrinted>
  <dcterms:created xsi:type="dcterms:W3CDTF">2021-09-24T09:23:00Z</dcterms:created>
  <dcterms:modified xsi:type="dcterms:W3CDTF">2021-09-28T07:22:00Z</dcterms:modified>
</cp:coreProperties>
</file>