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F60F4" w14:textId="77777777" w:rsidR="00476154" w:rsidRPr="009815C7" w:rsidRDefault="00C05F4D" w:rsidP="00E91658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t>Załącznik Nr 1 do Zarządzenia Nr 13/</w:t>
      </w:r>
      <w:r w:rsidR="00476154" w:rsidRPr="009815C7">
        <w:rPr>
          <w:rFonts w:eastAsia="Times New Roman" w:cstheme="minorHAnsi"/>
          <w:sz w:val="20"/>
          <w:szCs w:val="20"/>
          <w:lang w:eastAsia="pl-PL"/>
        </w:rPr>
        <w:t>2021</w:t>
      </w:r>
    </w:p>
    <w:p w14:paraId="48973AD2" w14:textId="77777777" w:rsidR="00476154" w:rsidRPr="009815C7" w:rsidRDefault="00C05F4D" w:rsidP="00E91658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t>Wójta Gminy Krzęcin</w:t>
      </w:r>
    </w:p>
    <w:p w14:paraId="6CB85D62" w14:textId="77777777" w:rsidR="00476154" w:rsidRDefault="00C05F4D" w:rsidP="00E91658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t>z dnia 29 października 2021 roku</w:t>
      </w:r>
    </w:p>
    <w:p w14:paraId="77E3634C" w14:textId="77777777" w:rsidR="00A519C1" w:rsidRPr="009815C7" w:rsidRDefault="00A519C1" w:rsidP="00E91658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</w:p>
    <w:p w14:paraId="69654D9F" w14:textId="77777777" w:rsidR="00476154" w:rsidRPr="00476154" w:rsidRDefault="00476154" w:rsidP="00476154">
      <w:pPr>
        <w:spacing w:after="0" w:line="276" w:lineRule="auto"/>
        <w:contextualSpacing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INSTRUKCJA</w:t>
      </w:r>
    </w:p>
    <w:p w14:paraId="6E5FC611" w14:textId="77777777" w:rsidR="00476154" w:rsidRPr="00476154" w:rsidRDefault="00476154" w:rsidP="00C241BF">
      <w:pPr>
        <w:spacing w:after="120" w:line="276" w:lineRule="auto"/>
        <w:ind w:firstLine="227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postępowania na wypadek sytuacji podejrzenia popełnienia przestępstwa prania pienię</w:t>
      </w:r>
      <w:r w:rsidR="00C241BF">
        <w:rPr>
          <w:rFonts w:eastAsia="Times New Roman" w:cstheme="minorHAnsi"/>
          <w:b/>
          <w:bCs/>
          <w:sz w:val="24"/>
          <w:szCs w:val="24"/>
          <w:lang w:eastAsia="pl-PL"/>
        </w:rPr>
        <w:t>dzy lub finansowania terroryzmu</w:t>
      </w:r>
    </w:p>
    <w:p w14:paraId="6B3E7D4C" w14:textId="77777777" w:rsidR="00476154" w:rsidRPr="00476154" w:rsidRDefault="00626D63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§</w:t>
      </w:r>
      <w:r w:rsidR="00476154" w:rsidRPr="00476154">
        <w:rPr>
          <w:rFonts w:eastAsia="Times New Roman" w:cstheme="minorHAnsi"/>
          <w:b/>
          <w:bCs/>
          <w:sz w:val="24"/>
          <w:szCs w:val="24"/>
          <w:lang w:eastAsia="pl-PL"/>
        </w:rPr>
        <w:t>1. </w:t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>Użyte w Instrukcji określenia oznaczają:</w:t>
      </w:r>
    </w:p>
    <w:p w14:paraId="5759C804" w14:textId="77777777" w:rsid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ustawa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ustawa z dnia 1 marca 2018 r. o przeciwdziałaniu praniu pieniędzy oraz finansowaniu terroryzmu (</w:t>
      </w:r>
      <w:proofErr w:type="spellStart"/>
      <w:r w:rsidRPr="007D4983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7D4983">
        <w:rPr>
          <w:rFonts w:eastAsia="Times New Roman" w:cstheme="minorHAnsi"/>
          <w:sz w:val="24"/>
          <w:szCs w:val="24"/>
          <w:lang w:eastAsia="pl-PL"/>
        </w:rPr>
        <w:t xml:space="preserve">. Dz. U. z 2020 r. poz.971 z </w:t>
      </w:r>
      <w:proofErr w:type="spellStart"/>
      <w:r w:rsidRPr="007D4983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7D4983">
        <w:rPr>
          <w:rFonts w:eastAsia="Times New Roman" w:cstheme="minorHAnsi"/>
          <w:sz w:val="24"/>
          <w:szCs w:val="24"/>
          <w:lang w:eastAsia="pl-PL"/>
        </w:rPr>
        <w:t>. zm.);</w:t>
      </w:r>
    </w:p>
    <w:p w14:paraId="2A5B2196" w14:textId="77777777" w:rsid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kodeks karny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ustawa z dnia 6 czerwca 1997 r. Kodeks karny (</w:t>
      </w:r>
      <w:proofErr w:type="spellStart"/>
      <w:r w:rsidRPr="007D4983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7D4983">
        <w:rPr>
          <w:rFonts w:eastAsia="Times New Roman" w:cstheme="minorHAnsi"/>
          <w:sz w:val="24"/>
          <w:szCs w:val="24"/>
          <w:lang w:eastAsia="pl-PL"/>
        </w:rPr>
        <w:t xml:space="preserve">. Dz.U. z 2020 r., poz. 1444 z </w:t>
      </w:r>
      <w:proofErr w:type="spellStart"/>
      <w:r w:rsidRPr="007D4983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7D4983">
        <w:rPr>
          <w:rFonts w:eastAsia="Times New Roman" w:cstheme="minorHAnsi"/>
          <w:sz w:val="24"/>
          <w:szCs w:val="24"/>
          <w:lang w:eastAsia="pl-PL"/>
        </w:rPr>
        <w:t>. zm.);</w:t>
      </w:r>
    </w:p>
    <w:p w14:paraId="0524530F" w14:textId="77777777" w:rsidR="00476154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GIIF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Generalny Inspektor Informacji Finansowej;</w:t>
      </w:r>
    </w:p>
    <w:p w14:paraId="5D931893" w14:textId="77777777" w:rsidR="007D4983" w:rsidRDefault="007D4983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Jednostka </w:t>
      </w:r>
      <w:r>
        <w:rPr>
          <w:rFonts w:eastAsia="Times New Roman" w:cstheme="minorHAnsi"/>
          <w:sz w:val="24"/>
          <w:szCs w:val="24"/>
          <w:lang w:eastAsia="pl-PL"/>
        </w:rPr>
        <w:t>– jednostki organizacyjne Gminy Krzęcin w tym Urząd Gminy w Krzęcinie;</w:t>
      </w:r>
    </w:p>
    <w:p w14:paraId="6F22AD18" w14:textId="77777777" w:rsid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jednostka współpracująca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organy, o których mowa w art.2 ust. 2 pkt 8 ustawy z dnia </w:t>
      </w:r>
      <w:r w:rsidR="009C0AE7">
        <w:rPr>
          <w:rFonts w:eastAsia="Times New Roman" w:cstheme="minorHAnsi"/>
          <w:sz w:val="24"/>
          <w:szCs w:val="24"/>
          <w:lang w:eastAsia="pl-PL"/>
        </w:rPr>
        <w:br/>
      </w:r>
      <w:r w:rsidRPr="007D4983">
        <w:rPr>
          <w:rFonts w:eastAsia="Times New Roman" w:cstheme="minorHAnsi"/>
          <w:sz w:val="24"/>
          <w:szCs w:val="24"/>
          <w:lang w:eastAsia="pl-PL"/>
        </w:rPr>
        <w:t>1 marca 2018 r. o przeciwdziałaniu praniu pieniędzy oraz finansowaniu terroryzmu;</w:t>
      </w:r>
    </w:p>
    <w:p w14:paraId="20576EED" w14:textId="77777777" w:rsid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transakcja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czynność prawna lub faktyczna, której definicja określona jest w art. 2 ust. 2 pkt 21 ustawy z dnia 1 marca 2018 r. o przeciwdziałaniu praniu pieniędzy oraz finansowaniu terroryzmu;</w:t>
      </w:r>
    </w:p>
    <w:p w14:paraId="554741A7" w14:textId="77777777" w:rsid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pranie pieniędzy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czyn określony w art.299 ustawy z dnia 6 czerwca 1997 r. Kodeks karny;</w:t>
      </w:r>
    </w:p>
    <w:p w14:paraId="29AE8F6B" w14:textId="77777777" w:rsidR="00476154" w:rsidRPr="007D4983" w:rsidRDefault="00476154" w:rsidP="007D49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D4983">
        <w:rPr>
          <w:rFonts w:eastAsia="Times New Roman" w:cstheme="minorHAnsi"/>
          <w:b/>
          <w:bCs/>
          <w:sz w:val="24"/>
          <w:szCs w:val="24"/>
          <w:lang w:eastAsia="pl-PL"/>
        </w:rPr>
        <w:t>finansowanie terroryzmu</w:t>
      </w:r>
      <w:r w:rsidRPr="007D4983">
        <w:rPr>
          <w:rFonts w:eastAsia="Times New Roman" w:cstheme="minorHAnsi"/>
          <w:sz w:val="24"/>
          <w:szCs w:val="24"/>
          <w:lang w:eastAsia="pl-PL"/>
        </w:rPr>
        <w:t xml:space="preserve"> – czyn określony w art. 165a ustawy z dnia 6 czerwca 1997 r. Kodeks karny;</w:t>
      </w:r>
    </w:p>
    <w:p w14:paraId="28C0B6FE" w14:textId="77777777" w:rsidR="00476154" w:rsidRPr="00476154" w:rsidRDefault="007D4983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B60E44">
        <w:rPr>
          <w:rFonts w:eastAsia="Times New Roman" w:cstheme="minorHAnsi"/>
          <w:b/>
          <w:bCs/>
          <w:sz w:val="24"/>
          <w:szCs w:val="24"/>
          <w:lang w:eastAsia="pl-PL"/>
        </w:rPr>
        <w:t>§2</w:t>
      </w:r>
      <w:r w:rsidR="00476154" w:rsidRPr="00B60E44">
        <w:rPr>
          <w:rFonts w:eastAsia="Times New Roman" w:cstheme="minorHAnsi"/>
          <w:b/>
          <w:bCs/>
          <w:sz w:val="24"/>
          <w:szCs w:val="24"/>
          <w:lang w:eastAsia="pl-PL"/>
        </w:rPr>
        <w:t>. </w:t>
      </w:r>
      <w:r w:rsidR="00FE2C38">
        <w:rPr>
          <w:rFonts w:eastAsia="Times New Roman" w:cstheme="minorHAnsi"/>
          <w:sz w:val="24"/>
          <w:szCs w:val="24"/>
          <w:lang w:eastAsia="pl-PL"/>
        </w:rPr>
        <w:t xml:space="preserve">Pracownicy jednostki </w:t>
      </w:r>
      <w:r w:rsidR="00476154" w:rsidRPr="00B60E44">
        <w:rPr>
          <w:rFonts w:eastAsia="Times New Roman" w:cstheme="minorHAnsi"/>
          <w:sz w:val="24"/>
          <w:szCs w:val="24"/>
          <w:lang w:eastAsia="pl-PL"/>
        </w:rPr>
        <w:t>w trakcie</w:t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 xml:space="preserve"> wykonywania obowiązków służbowych obowiązani są do zwracania szczególnej uwagi na:</w:t>
      </w:r>
    </w:p>
    <w:p w14:paraId="0438EDD1" w14:textId="77777777" w:rsidR="00B60E44" w:rsidRDefault="00476154" w:rsidP="00B60E44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60E44">
        <w:rPr>
          <w:rFonts w:eastAsia="Times New Roman" w:cstheme="minorHAnsi"/>
          <w:sz w:val="24"/>
          <w:szCs w:val="24"/>
          <w:lang w:eastAsia="pl-PL"/>
        </w:rPr>
        <w:t>nietypowe transakcje związan</w:t>
      </w:r>
      <w:r w:rsidR="00B60E44" w:rsidRPr="00B60E44">
        <w:rPr>
          <w:rFonts w:eastAsia="Times New Roman" w:cstheme="minorHAnsi"/>
          <w:sz w:val="24"/>
          <w:szCs w:val="24"/>
          <w:lang w:eastAsia="pl-PL"/>
        </w:rPr>
        <w:t>e z nabyciem majątku komunalnego</w:t>
      </w:r>
      <w:r w:rsidRPr="00B60E44">
        <w:rPr>
          <w:rFonts w:eastAsia="Times New Roman" w:cstheme="minorHAnsi"/>
          <w:sz w:val="24"/>
          <w:szCs w:val="24"/>
          <w:lang w:eastAsia="pl-PL"/>
        </w:rPr>
        <w:t>;</w:t>
      </w:r>
    </w:p>
    <w:p w14:paraId="17081F9A" w14:textId="77777777" w:rsidR="00B60E44" w:rsidRDefault="00476154" w:rsidP="007D498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60E44">
        <w:rPr>
          <w:rFonts w:eastAsia="Times New Roman" w:cstheme="minorHAnsi"/>
          <w:sz w:val="24"/>
          <w:szCs w:val="24"/>
          <w:lang w:eastAsia="pl-PL"/>
        </w:rPr>
        <w:t>umowy i transakcje związane z wykonywaniem przez inne podmi</w:t>
      </w:r>
      <w:r w:rsidR="00B60E44">
        <w:rPr>
          <w:rFonts w:eastAsia="Times New Roman" w:cstheme="minorHAnsi"/>
          <w:sz w:val="24"/>
          <w:szCs w:val="24"/>
          <w:lang w:eastAsia="pl-PL"/>
        </w:rPr>
        <w:t>oty zadań publicznych w Gminie Krzęcin</w:t>
      </w:r>
      <w:r w:rsidRPr="00B60E44">
        <w:rPr>
          <w:rFonts w:eastAsia="Times New Roman" w:cstheme="minorHAnsi"/>
          <w:sz w:val="24"/>
          <w:szCs w:val="24"/>
          <w:lang w:eastAsia="pl-PL"/>
        </w:rPr>
        <w:t>, realizowane na warunkach odbiegających od istniejących standardów;</w:t>
      </w:r>
    </w:p>
    <w:p w14:paraId="2DB12506" w14:textId="77777777" w:rsidR="0018121A" w:rsidRDefault="00476154" w:rsidP="0018121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60E44">
        <w:rPr>
          <w:rFonts w:eastAsia="Times New Roman" w:cstheme="minorHAnsi"/>
          <w:sz w:val="24"/>
          <w:szCs w:val="24"/>
          <w:lang w:eastAsia="pl-PL"/>
        </w:rPr>
        <w:t>nietypowe zachowania i czynności podejmowane przez uczestników postępowania</w:t>
      </w:r>
      <w:r w:rsidR="00B60E44">
        <w:rPr>
          <w:rFonts w:eastAsia="Times New Roman" w:cstheme="minorHAnsi"/>
          <w:sz w:val="24"/>
          <w:szCs w:val="24"/>
          <w:lang w:eastAsia="pl-PL"/>
        </w:rPr>
        <w:br/>
      </w:r>
      <w:r w:rsidRPr="00B60E44">
        <w:rPr>
          <w:rFonts w:eastAsia="Times New Roman" w:cstheme="minorHAnsi"/>
          <w:sz w:val="24"/>
          <w:szCs w:val="24"/>
          <w:lang w:eastAsia="pl-PL"/>
        </w:rPr>
        <w:t xml:space="preserve">o udzielenie zamówienia publicznego, polegające między innymi na oferowaniu przez nich </w:t>
      </w:r>
      <w:r w:rsidRPr="0018121A">
        <w:rPr>
          <w:rFonts w:eastAsia="Times New Roman" w:cstheme="minorHAnsi"/>
          <w:sz w:val="24"/>
          <w:szCs w:val="24"/>
          <w:lang w:eastAsia="pl-PL"/>
        </w:rPr>
        <w:t xml:space="preserve">warunków wykonania zamówienia w sposób rażąco odbiegających od oferowanych przez innych oferentów; </w:t>
      </w:r>
    </w:p>
    <w:p w14:paraId="7FE614FE" w14:textId="77777777" w:rsidR="0018121A" w:rsidRDefault="00476154" w:rsidP="0018121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8121A">
        <w:rPr>
          <w:rFonts w:eastAsia="Times New Roman" w:cstheme="minorHAnsi"/>
          <w:sz w:val="24"/>
          <w:szCs w:val="24"/>
          <w:lang w:eastAsia="pl-PL"/>
        </w:rPr>
        <w:t>przypadki dokonywania nadpłat (np. opłat) lub wpłat nienależnych i ewentualnego ich wycofywania;</w:t>
      </w:r>
    </w:p>
    <w:p w14:paraId="38C04EDB" w14:textId="77777777" w:rsidR="0018121A" w:rsidRDefault="00476154" w:rsidP="0018121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8121A">
        <w:rPr>
          <w:rFonts w:eastAsia="Times New Roman" w:cstheme="minorHAnsi"/>
          <w:sz w:val="24"/>
          <w:szCs w:val="24"/>
          <w:lang w:eastAsia="pl-PL"/>
        </w:rPr>
        <w:t>dokonywanie gotówkowych wpłat należności w ratach (kilkakrotnie), w tym samym dniu;</w:t>
      </w:r>
    </w:p>
    <w:p w14:paraId="449E07B1" w14:textId="77777777" w:rsidR="0018121A" w:rsidRDefault="00476154" w:rsidP="0018121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8121A">
        <w:rPr>
          <w:rFonts w:eastAsia="Times New Roman" w:cstheme="minorHAnsi"/>
          <w:sz w:val="24"/>
          <w:szCs w:val="24"/>
          <w:lang w:eastAsia="pl-PL"/>
        </w:rPr>
        <w:t>dokonywanie wpłat znacznych kwot gotówkowych (np. tytułem za</w:t>
      </w:r>
      <w:r w:rsidR="0018121A">
        <w:rPr>
          <w:rFonts w:eastAsia="Times New Roman" w:cstheme="minorHAnsi"/>
          <w:sz w:val="24"/>
          <w:szCs w:val="24"/>
          <w:lang w:eastAsia="pl-PL"/>
        </w:rPr>
        <w:t>płaty za nabyte mienie</w:t>
      </w:r>
      <w:r w:rsidRPr="0018121A">
        <w:rPr>
          <w:rFonts w:eastAsia="Times New Roman" w:cstheme="minorHAnsi"/>
          <w:sz w:val="24"/>
          <w:szCs w:val="24"/>
          <w:lang w:eastAsia="pl-PL"/>
        </w:rPr>
        <w:t>);</w:t>
      </w:r>
    </w:p>
    <w:p w14:paraId="7D99ECDC" w14:textId="77777777" w:rsidR="00476154" w:rsidRPr="0018121A" w:rsidRDefault="00476154" w:rsidP="0018121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8121A">
        <w:rPr>
          <w:rFonts w:eastAsia="Times New Roman" w:cstheme="minorHAnsi"/>
          <w:sz w:val="24"/>
          <w:szCs w:val="24"/>
          <w:lang w:eastAsia="pl-PL"/>
        </w:rPr>
        <w:t>udział kontrolowanych jednostek i innych podmiotów w nietypowych przedsięwzięciach, szczególnie finansowanych z udziałem kapitału zagranicznego.</w:t>
      </w:r>
    </w:p>
    <w:p w14:paraId="1520B2C7" w14:textId="77777777" w:rsidR="00476154" w:rsidRPr="00476154" w:rsidRDefault="00476154" w:rsidP="00343ED4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§</w:t>
      </w:r>
      <w:r w:rsidR="00343ED4">
        <w:rPr>
          <w:rFonts w:eastAsia="Times New Roman" w:cstheme="minorHAnsi"/>
          <w:b/>
          <w:bCs/>
          <w:sz w:val="24"/>
          <w:szCs w:val="24"/>
          <w:lang w:eastAsia="pl-PL"/>
        </w:rPr>
        <w:t> 3</w:t>
      </w: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. 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Zobowiązuje się </w:t>
      </w:r>
      <w:r w:rsidR="00343ED4">
        <w:rPr>
          <w:rFonts w:eastAsia="Times New Roman" w:cstheme="minorHAnsi"/>
          <w:sz w:val="24"/>
          <w:szCs w:val="24"/>
          <w:lang w:eastAsia="pl-PL"/>
        </w:rPr>
        <w:t xml:space="preserve">wszystkich </w:t>
      </w:r>
      <w:r w:rsidRPr="00476154">
        <w:rPr>
          <w:rFonts w:eastAsia="Times New Roman" w:cstheme="minorHAnsi"/>
          <w:sz w:val="24"/>
          <w:szCs w:val="24"/>
          <w:lang w:eastAsia="pl-PL"/>
        </w:rPr>
        <w:t>pra</w:t>
      </w:r>
      <w:r w:rsidR="00343ED4">
        <w:rPr>
          <w:rFonts w:eastAsia="Times New Roman" w:cstheme="minorHAnsi"/>
          <w:sz w:val="24"/>
          <w:szCs w:val="24"/>
          <w:lang w:eastAsia="pl-PL"/>
        </w:rPr>
        <w:t xml:space="preserve">cowników </w:t>
      </w:r>
      <w:r w:rsidR="00647A5A">
        <w:rPr>
          <w:rFonts w:eastAsia="Times New Roman" w:cstheme="minorHAnsi"/>
          <w:sz w:val="24"/>
          <w:szCs w:val="24"/>
          <w:lang w:eastAsia="pl-PL"/>
        </w:rPr>
        <w:t xml:space="preserve">jednostki </w:t>
      </w:r>
      <w:r w:rsidRPr="00476154">
        <w:rPr>
          <w:rFonts w:eastAsia="Times New Roman" w:cstheme="minorHAnsi"/>
          <w:sz w:val="24"/>
          <w:szCs w:val="24"/>
          <w:lang w:eastAsia="pl-PL"/>
        </w:rPr>
        <w:t>do:</w:t>
      </w:r>
    </w:p>
    <w:p w14:paraId="227743B4" w14:textId="77777777" w:rsidR="006A1E3D" w:rsidRDefault="00476154" w:rsidP="006A1E3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179F">
        <w:rPr>
          <w:rFonts w:eastAsia="Times New Roman" w:cstheme="minorHAnsi"/>
          <w:sz w:val="24"/>
          <w:szCs w:val="24"/>
          <w:lang w:eastAsia="pl-PL"/>
        </w:rPr>
        <w:t>dokonywania analizy i oceny realizow</w:t>
      </w:r>
      <w:r w:rsidR="002B179F">
        <w:rPr>
          <w:rFonts w:eastAsia="Times New Roman" w:cstheme="minorHAnsi"/>
          <w:sz w:val="24"/>
          <w:szCs w:val="24"/>
          <w:lang w:eastAsia="pl-PL"/>
        </w:rPr>
        <w:t>anych transakcji w rozumieniu §2</w:t>
      </w:r>
      <w:r w:rsidRPr="002B179F">
        <w:rPr>
          <w:rFonts w:eastAsia="Times New Roman" w:cstheme="minorHAnsi"/>
          <w:sz w:val="24"/>
          <w:szCs w:val="24"/>
          <w:lang w:eastAsia="pl-PL"/>
        </w:rPr>
        <w:t xml:space="preserve"> niniejszej instrukcji, w których występują symptomy wskazujące na możliwość wprowadzenia do </w:t>
      </w:r>
      <w:r w:rsidRPr="002B179F">
        <w:rPr>
          <w:rFonts w:eastAsia="Times New Roman" w:cstheme="minorHAnsi"/>
          <w:sz w:val="24"/>
          <w:szCs w:val="24"/>
          <w:lang w:eastAsia="pl-PL"/>
        </w:rPr>
        <w:lastRenderedPageBreak/>
        <w:t>obrotu finansowego wartości majątkowych pochodzących z nielegalnych lub nieujawnionych źródeł, prania pieniędzy lub finansowania terroryzmu;</w:t>
      </w:r>
    </w:p>
    <w:p w14:paraId="546D07D6" w14:textId="77777777" w:rsidR="00245D5D" w:rsidRDefault="00476154" w:rsidP="00245D5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A1E3D">
        <w:rPr>
          <w:rFonts w:eastAsia="Times New Roman" w:cstheme="minorHAnsi"/>
          <w:sz w:val="24"/>
          <w:szCs w:val="24"/>
          <w:lang w:eastAsia="pl-PL"/>
        </w:rPr>
        <w:t>sporządzania potwierdzonych kopii dokumentów dotyczących transakcji, co do których zachodzi podejrzenie, że mają one związek z popełnieniem przestępstw, o których mowa w art.</w:t>
      </w:r>
      <w:r w:rsidR="00D12EE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A1E3D">
        <w:rPr>
          <w:rFonts w:eastAsia="Times New Roman" w:cstheme="minorHAnsi"/>
          <w:sz w:val="24"/>
          <w:szCs w:val="24"/>
          <w:lang w:eastAsia="pl-PL"/>
        </w:rPr>
        <w:t>165a lub art.</w:t>
      </w:r>
      <w:r w:rsidR="00D12EE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C1351">
        <w:rPr>
          <w:rFonts w:eastAsia="Times New Roman" w:cstheme="minorHAnsi"/>
          <w:sz w:val="24"/>
          <w:szCs w:val="24"/>
          <w:lang w:eastAsia="pl-PL"/>
        </w:rPr>
        <w:t>299 Kodeksu K</w:t>
      </w:r>
      <w:r w:rsidRPr="006A1E3D">
        <w:rPr>
          <w:rFonts w:eastAsia="Times New Roman" w:cstheme="minorHAnsi"/>
          <w:sz w:val="24"/>
          <w:szCs w:val="24"/>
          <w:lang w:eastAsia="pl-PL"/>
        </w:rPr>
        <w:t>arnego;</w:t>
      </w:r>
    </w:p>
    <w:p w14:paraId="75D28677" w14:textId="77777777" w:rsidR="00750356" w:rsidRDefault="00476154" w:rsidP="007503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45D5D">
        <w:rPr>
          <w:rFonts w:eastAsia="Times New Roman" w:cstheme="minorHAnsi"/>
          <w:sz w:val="24"/>
          <w:szCs w:val="24"/>
          <w:lang w:eastAsia="pl-PL"/>
        </w:rPr>
        <w:t xml:space="preserve">zbierania dostępnych informacji o osobach przeprowadzających te transakcje, zgodnie </w:t>
      </w:r>
      <w:r w:rsidR="00245D5D">
        <w:rPr>
          <w:rFonts w:eastAsia="Times New Roman" w:cstheme="minorHAnsi"/>
          <w:sz w:val="24"/>
          <w:szCs w:val="24"/>
          <w:lang w:eastAsia="pl-PL"/>
        </w:rPr>
        <w:br/>
      </w:r>
      <w:r w:rsidRPr="00245D5D">
        <w:rPr>
          <w:rFonts w:eastAsia="Times New Roman" w:cstheme="minorHAnsi"/>
          <w:sz w:val="24"/>
          <w:szCs w:val="24"/>
          <w:lang w:eastAsia="pl-PL"/>
        </w:rPr>
        <w:t>z art.36 ustawy;</w:t>
      </w:r>
    </w:p>
    <w:p w14:paraId="287D6863" w14:textId="77777777" w:rsidR="00750356" w:rsidRDefault="00750356" w:rsidP="007503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przekazywania bezpośredniemu przełożonemu, a następnie Koordynatorowi informacji w formie notatki służbowej dotyczącej </w:t>
      </w:r>
      <w:r w:rsidR="00476154" w:rsidRPr="00750356">
        <w:rPr>
          <w:rFonts w:eastAsia="Times New Roman" w:cstheme="minorHAnsi"/>
          <w:sz w:val="24"/>
          <w:szCs w:val="24"/>
          <w:lang w:eastAsia="pl-PL"/>
        </w:rPr>
        <w:t>opisu transakcji</w:t>
      </w:r>
      <w:r>
        <w:rPr>
          <w:rFonts w:eastAsia="Times New Roman" w:cstheme="minorHAnsi"/>
          <w:sz w:val="24"/>
          <w:szCs w:val="24"/>
          <w:lang w:eastAsia="pl-PL"/>
        </w:rPr>
        <w:t xml:space="preserve"> wraz z uzasadnieniem, iż</w:t>
      </w:r>
      <w:r w:rsidR="00476154" w:rsidRPr="00750356">
        <w:rPr>
          <w:rFonts w:eastAsia="Times New Roman" w:cstheme="minorHAnsi"/>
          <w:sz w:val="24"/>
          <w:szCs w:val="24"/>
          <w:lang w:eastAsia="pl-PL"/>
        </w:rPr>
        <w:t xml:space="preserve"> zachodzą okoliczności wskazane w art. 83 ust.</w:t>
      </w:r>
      <w:r w:rsidRPr="00750356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76154" w:rsidRPr="00750356">
        <w:rPr>
          <w:rFonts w:eastAsia="Times New Roman" w:cstheme="minorHAnsi"/>
          <w:sz w:val="24"/>
          <w:szCs w:val="24"/>
          <w:lang w:eastAsia="pl-PL"/>
        </w:rPr>
        <w:t>1 ustawy oraz, że istnieje uzasadniona potrzeba powiadomienia o tym GIIF, przedkładając koordynatorowi ds. współpracy z GIIF projekt jego powiadomienia wraz z dokumentacją, o której mowa w pkt 2 i 3;</w:t>
      </w:r>
    </w:p>
    <w:p w14:paraId="6E1A59D4" w14:textId="77777777" w:rsidR="00476154" w:rsidRPr="00750356" w:rsidRDefault="00476154" w:rsidP="0075035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50356">
        <w:rPr>
          <w:rFonts w:eastAsia="Times New Roman" w:cstheme="minorHAnsi"/>
          <w:sz w:val="24"/>
          <w:szCs w:val="24"/>
          <w:lang w:eastAsia="pl-PL"/>
        </w:rPr>
        <w:t>wzó</w:t>
      </w:r>
      <w:r w:rsidR="00750356">
        <w:rPr>
          <w:rFonts w:eastAsia="Times New Roman" w:cstheme="minorHAnsi"/>
          <w:sz w:val="24"/>
          <w:szCs w:val="24"/>
          <w:lang w:eastAsia="pl-PL"/>
        </w:rPr>
        <w:t>r powiadomienia i sposób przekazania informacji do GIIF o podejrzeniu popełnienia przestępstwa prania pieniędzy lub finansowaniu terroryzmu określa Rozporządzenie Ministra Finansów wydane na podstawie art. 84 ustawy.</w:t>
      </w:r>
    </w:p>
    <w:p w14:paraId="03F51F3E" w14:textId="77777777" w:rsidR="00476154" w:rsidRPr="00476154" w:rsidRDefault="00476154" w:rsidP="00935067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§</w:t>
      </w:r>
      <w:r w:rsidR="00654CAB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. </w:t>
      </w:r>
      <w:r w:rsidRPr="005C5DF9">
        <w:rPr>
          <w:rFonts w:eastAsia="Times New Roman" w:cstheme="minorHAnsi"/>
          <w:sz w:val="24"/>
          <w:szCs w:val="24"/>
          <w:lang w:eastAsia="pl-PL"/>
        </w:rPr>
        <w:t>1</w:t>
      </w:r>
      <w:r w:rsidRPr="00476154">
        <w:rPr>
          <w:rFonts w:eastAsia="Times New Roman" w:cstheme="minorHAnsi"/>
          <w:sz w:val="24"/>
          <w:szCs w:val="24"/>
          <w:lang w:eastAsia="pl-PL"/>
        </w:rPr>
        <w:t>. Koordynator ds. współpracy z GIIF, uznając zasadność podjęcia działań wnioskowanych przez pracownika</w:t>
      </w:r>
      <w:r w:rsidR="00935067">
        <w:rPr>
          <w:rFonts w:eastAsia="Times New Roman" w:cstheme="minorHAnsi"/>
          <w:sz w:val="24"/>
          <w:szCs w:val="24"/>
          <w:lang w:eastAsia="pl-PL"/>
        </w:rPr>
        <w:t xml:space="preserve"> jednostki</w:t>
      </w:r>
      <w:r w:rsidRPr="00476154">
        <w:rPr>
          <w:rFonts w:eastAsia="Times New Roman" w:cstheme="minorHAnsi"/>
          <w:sz w:val="24"/>
          <w:szCs w:val="24"/>
          <w:lang w:eastAsia="pl-PL"/>
        </w:rPr>
        <w:t>, p</w:t>
      </w:r>
      <w:r w:rsidR="00935067">
        <w:rPr>
          <w:rFonts w:eastAsia="Times New Roman" w:cstheme="minorHAnsi"/>
          <w:sz w:val="24"/>
          <w:szCs w:val="24"/>
          <w:lang w:eastAsia="pl-PL"/>
        </w:rPr>
        <w:t>rzedstawia Wójtowi Gminy Krzęcin, projekt powiadomienia GIIF do akceptacji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6DBC3F80" w14:textId="77777777" w:rsidR="00476154" w:rsidRPr="00476154" w:rsidRDefault="00476154" w:rsidP="00FA150D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5DF9">
        <w:rPr>
          <w:rFonts w:eastAsia="Times New Roman" w:cstheme="minorHAnsi"/>
          <w:sz w:val="24"/>
          <w:szCs w:val="24"/>
          <w:lang w:eastAsia="pl-PL"/>
        </w:rPr>
        <w:t>2</w:t>
      </w:r>
      <w:r w:rsidRPr="00476154">
        <w:rPr>
          <w:rFonts w:eastAsia="Times New Roman" w:cstheme="minorHAnsi"/>
          <w:sz w:val="24"/>
          <w:szCs w:val="24"/>
          <w:lang w:eastAsia="pl-PL"/>
        </w:rPr>
        <w:t>. W przypadku stwierdzenia braku zasadności powiadomienia GIIF, koordynator sporządza uzasadnienie swojego stanowiska i p</w:t>
      </w:r>
      <w:r w:rsidR="0067570C">
        <w:rPr>
          <w:rFonts w:eastAsia="Times New Roman" w:cstheme="minorHAnsi"/>
          <w:sz w:val="24"/>
          <w:szCs w:val="24"/>
          <w:lang w:eastAsia="pl-PL"/>
        </w:rPr>
        <w:t>rzedstawia Wójtowi Gminy Krzęcin</w:t>
      </w:r>
      <w:r w:rsidRPr="00476154">
        <w:rPr>
          <w:rFonts w:eastAsia="Times New Roman" w:cstheme="minorHAnsi"/>
          <w:sz w:val="24"/>
          <w:szCs w:val="24"/>
          <w:lang w:eastAsia="pl-PL"/>
        </w:rPr>
        <w:t>, celem podjęcia odpowiedniej decyzji.</w:t>
      </w:r>
    </w:p>
    <w:p w14:paraId="69DCF142" w14:textId="77777777" w:rsidR="00476154" w:rsidRPr="00476154" w:rsidRDefault="00476154" w:rsidP="00FA150D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5DF9">
        <w:rPr>
          <w:rFonts w:eastAsia="Times New Roman" w:cstheme="minorHAnsi"/>
          <w:sz w:val="24"/>
          <w:szCs w:val="24"/>
          <w:lang w:eastAsia="pl-PL"/>
        </w:rPr>
        <w:t>3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. Kopie powiadomienia GIIF wraz z dokumentacją oraz projekty powiadomień winny być przechowywane w sposób zapewniający poufność i udostępnianie osobom wymienionym </w:t>
      </w:r>
      <w:r w:rsidR="00CE6EDA">
        <w:rPr>
          <w:rFonts w:eastAsia="Times New Roman" w:cstheme="minorHAnsi"/>
          <w:sz w:val="24"/>
          <w:szCs w:val="24"/>
          <w:lang w:eastAsia="pl-PL"/>
        </w:rPr>
        <w:br/>
      </w:r>
      <w:r w:rsidRPr="00476154">
        <w:rPr>
          <w:rFonts w:eastAsia="Times New Roman" w:cstheme="minorHAnsi"/>
          <w:sz w:val="24"/>
          <w:szCs w:val="24"/>
          <w:lang w:eastAsia="pl-PL"/>
        </w:rPr>
        <w:t>w ust.</w:t>
      </w:r>
      <w:r w:rsidR="00CE6ED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76154">
        <w:rPr>
          <w:rFonts w:eastAsia="Times New Roman" w:cstheme="minorHAnsi"/>
          <w:sz w:val="24"/>
          <w:szCs w:val="24"/>
          <w:lang w:eastAsia="pl-PL"/>
        </w:rPr>
        <w:t>5 oraz innym osobom upoważn</w:t>
      </w:r>
      <w:r w:rsidR="00CE6EDA">
        <w:rPr>
          <w:rFonts w:eastAsia="Times New Roman" w:cstheme="minorHAnsi"/>
          <w:sz w:val="24"/>
          <w:szCs w:val="24"/>
          <w:lang w:eastAsia="pl-PL"/>
        </w:rPr>
        <w:t>ionym przez Wójta Gminy Krzęcin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5C205036" w14:textId="77777777" w:rsidR="00476154" w:rsidRPr="00476154" w:rsidRDefault="00476154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5DF9">
        <w:rPr>
          <w:rFonts w:eastAsia="Times New Roman" w:cstheme="minorHAnsi"/>
          <w:sz w:val="24"/>
          <w:szCs w:val="24"/>
          <w:lang w:eastAsia="pl-PL"/>
        </w:rPr>
        <w:t>4</w:t>
      </w:r>
      <w:r w:rsidRPr="00476154">
        <w:rPr>
          <w:rFonts w:eastAsia="Times New Roman" w:cstheme="minorHAnsi"/>
          <w:sz w:val="24"/>
          <w:szCs w:val="24"/>
          <w:lang w:eastAsia="pl-PL"/>
        </w:rPr>
        <w:t>. Podp</w:t>
      </w:r>
      <w:r w:rsidR="003C4230">
        <w:rPr>
          <w:rFonts w:eastAsia="Times New Roman" w:cstheme="minorHAnsi"/>
          <w:sz w:val="24"/>
          <w:szCs w:val="24"/>
          <w:lang w:eastAsia="pl-PL"/>
        </w:rPr>
        <w:t>isane przez Wójta Gminy Krzęcin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 powiadomienia wpisuje się do rejestru powiadomień </w:t>
      </w:r>
    </w:p>
    <w:p w14:paraId="5EB1FC49" w14:textId="77777777" w:rsidR="00476154" w:rsidRPr="00476154" w:rsidRDefault="00476154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sz w:val="24"/>
          <w:szCs w:val="24"/>
          <w:lang w:eastAsia="pl-PL"/>
        </w:rPr>
        <w:t>GIIF, który prowadzi koordynator. Wzór rejestru powiadomień GIIF stanow</w:t>
      </w:r>
      <w:r w:rsidR="005C7E41">
        <w:rPr>
          <w:rFonts w:eastAsia="Times New Roman" w:cstheme="minorHAnsi"/>
          <w:sz w:val="24"/>
          <w:szCs w:val="24"/>
          <w:lang w:eastAsia="pl-PL"/>
        </w:rPr>
        <w:t xml:space="preserve">i załącznik </w:t>
      </w:r>
      <w:r w:rsidRPr="00476154">
        <w:rPr>
          <w:rFonts w:eastAsia="Times New Roman" w:cstheme="minorHAnsi"/>
          <w:sz w:val="24"/>
          <w:szCs w:val="24"/>
          <w:lang w:eastAsia="pl-PL"/>
        </w:rPr>
        <w:t>do Instrukcji.</w:t>
      </w:r>
    </w:p>
    <w:p w14:paraId="6D286019" w14:textId="77777777" w:rsidR="00476154" w:rsidRPr="00476154" w:rsidRDefault="00476154" w:rsidP="00324A74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5DF9">
        <w:rPr>
          <w:rFonts w:eastAsia="Times New Roman" w:cstheme="minorHAnsi"/>
          <w:sz w:val="24"/>
          <w:szCs w:val="24"/>
          <w:lang w:eastAsia="pl-PL"/>
        </w:rPr>
        <w:t>5</w:t>
      </w:r>
      <w:r w:rsidRPr="00476154">
        <w:rPr>
          <w:rFonts w:eastAsia="Times New Roman" w:cstheme="minorHAnsi"/>
          <w:sz w:val="24"/>
          <w:szCs w:val="24"/>
          <w:lang w:eastAsia="pl-PL"/>
        </w:rPr>
        <w:t>. Dostęp do rejestru i dokumentacji w sprawie powiadomienia GIIF, wymienionych w ust.</w:t>
      </w:r>
      <w:r w:rsidR="002C599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76154">
        <w:rPr>
          <w:rFonts w:eastAsia="Times New Roman" w:cstheme="minorHAnsi"/>
          <w:sz w:val="24"/>
          <w:szCs w:val="24"/>
          <w:lang w:eastAsia="pl-PL"/>
        </w:rPr>
        <w:t>3 mają:</w:t>
      </w:r>
    </w:p>
    <w:p w14:paraId="40FB8848" w14:textId="77777777" w:rsidR="00476154" w:rsidRPr="002C5995" w:rsidRDefault="002C5995" w:rsidP="002C5995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Wójt Gminy Krzęcin</w:t>
      </w:r>
      <w:r w:rsidR="00476154" w:rsidRPr="002C5995">
        <w:rPr>
          <w:rFonts w:eastAsia="Times New Roman" w:cstheme="minorHAnsi"/>
          <w:sz w:val="24"/>
          <w:szCs w:val="24"/>
          <w:lang w:eastAsia="pl-PL"/>
        </w:rPr>
        <w:t>;</w:t>
      </w:r>
    </w:p>
    <w:p w14:paraId="0CA80CE6" w14:textId="77777777" w:rsidR="00476154" w:rsidRPr="002C5995" w:rsidRDefault="002C5995" w:rsidP="002C5995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Sekretarz Gminy Krzęcin</w:t>
      </w:r>
      <w:r w:rsidR="00476154" w:rsidRPr="002C5995">
        <w:rPr>
          <w:rFonts w:eastAsia="Times New Roman" w:cstheme="minorHAnsi"/>
          <w:sz w:val="24"/>
          <w:szCs w:val="24"/>
          <w:lang w:eastAsia="pl-PL"/>
        </w:rPr>
        <w:t>;</w:t>
      </w:r>
    </w:p>
    <w:p w14:paraId="260385C2" w14:textId="77777777" w:rsidR="00476154" w:rsidRPr="002C5995" w:rsidRDefault="002C5995" w:rsidP="002C5995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Skarbnik Gminy Krzęcin</w:t>
      </w:r>
      <w:r w:rsidR="00476154" w:rsidRPr="002C5995">
        <w:rPr>
          <w:rFonts w:eastAsia="Times New Roman" w:cstheme="minorHAnsi"/>
          <w:sz w:val="24"/>
          <w:szCs w:val="24"/>
          <w:lang w:eastAsia="pl-PL"/>
        </w:rPr>
        <w:t>;</w:t>
      </w:r>
    </w:p>
    <w:p w14:paraId="702F31C6" w14:textId="77777777" w:rsidR="00476154" w:rsidRPr="002C5995" w:rsidRDefault="002C5995" w:rsidP="002C5995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Kierownicy jednostek organizacyjnych Gminy Krzęcin</w:t>
      </w:r>
      <w:r w:rsidR="00476154" w:rsidRPr="002C5995">
        <w:rPr>
          <w:rFonts w:eastAsia="Times New Roman" w:cstheme="minorHAnsi"/>
          <w:sz w:val="24"/>
          <w:szCs w:val="24"/>
          <w:lang w:eastAsia="pl-PL"/>
        </w:rPr>
        <w:t>.</w:t>
      </w:r>
    </w:p>
    <w:p w14:paraId="5D957203" w14:textId="77777777" w:rsidR="00476154" w:rsidRPr="00476154" w:rsidRDefault="00476154" w:rsidP="00654CAB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§</w:t>
      </w:r>
      <w:r w:rsidR="00654CAB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. </w:t>
      </w:r>
      <w:r w:rsidRPr="00476154">
        <w:rPr>
          <w:rFonts w:eastAsia="Times New Roman" w:cstheme="minorHAnsi"/>
          <w:sz w:val="24"/>
          <w:szCs w:val="24"/>
          <w:lang w:eastAsia="pl-PL"/>
        </w:rPr>
        <w:t>Do obowiązków koordynatora należy w szczególności:</w:t>
      </w:r>
    </w:p>
    <w:p w14:paraId="4943CB4F" w14:textId="77777777" w:rsidR="00476154" w:rsidRPr="00654CAB" w:rsidRDefault="00476154" w:rsidP="00654CAB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4CAB">
        <w:rPr>
          <w:rFonts w:eastAsia="Times New Roman" w:cstheme="minorHAnsi"/>
          <w:sz w:val="24"/>
          <w:szCs w:val="24"/>
          <w:lang w:eastAsia="pl-PL"/>
        </w:rPr>
        <w:t>nadzór nad przestrzeganiem zasad zawartych w niniejszej instrukcji, przedstawianie propozycji dotyczących uzupełnienia lub zmiany jej treści;</w:t>
      </w:r>
    </w:p>
    <w:p w14:paraId="48DB76F5" w14:textId="77777777" w:rsidR="00476154" w:rsidRPr="00654CAB" w:rsidRDefault="00476154" w:rsidP="00654CAB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54CAB">
        <w:rPr>
          <w:rFonts w:eastAsia="Times New Roman" w:cstheme="minorHAnsi"/>
          <w:sz w:val="24"/>
          <w:szCs w:val="24"/>
          <w:lang w:eastAsia="pl-PL"/>
        </w:rPr>
        <w:t>gromadzenie i przechowywanie oświadczeń pracowników;</w:t>
      </w:r>
    </w:p>
    <w:p w14:paraId="266F6601" w14:textId="77777777" w:rsidR="00476154" w:rsidRPr="00FF72E0" w:rsidRDefault="00476154" w:rsidP="00FF72E0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F72E0">
        <w:rPr>
          <w:rFonts w:eastAsia="Times New Roman" w:cstheme="minorHAnsi"/>
          <w:sz w:val="24"/>
          <w:szCs w:val="24"/>
          <w:lang w:eastAsia="pl-PL"/>
        </w:rPr>
        <w:t xml:space="preserve">okresowa analiza zapisów rejestru powiadomień GIIF o podejrzeniach prania pieniędzy lub finansowania terroryzmu w celu ustalenia ich wzajemnych powiązań oraz przedstawianie raportu </w:t>
      </w:r>
      <w:r w:rsidR="00FF72E0">
        <w:rPr>
          <w:rFonts w:eastAsia="Times New Roman" w:cstheme="minorHAnsi"/>
          <w:sz w:val="24"/>
          <w:szCs w:val="24"/>
          <w:lang w:eastAsia="pl-PL"/>
        </w:rPr>
        <w:t>Wójtowi Gminy Krzęcin</w:t>
      </w:r>
      <w:r w:rsidRPr="00FF72E0">
        <w:rPr>
          <w:rFonts w:eastAsia="Times New Roman" w:cstheme="minorHAnsi"/>
          <w:sz w:val="24"/>
          <w:szCs w:val="24"/>
          <w:lang w:eastAsia="pl-PL"/>
        </w:rPr>
        <w:t>, w terminie do 31 stycznia następnego roku;</w:t>
      </w:r>
    </w:p>
    <w:p w14:paraId="1AA8F567" w14:textId="77777777" w:rsidR="00476154" w:rsidRPr="00C15BBD" w:rsidRDefault="00476154" w:rsidP="00C15BBD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15BBD">
        <w:rPr>
          <w:rFonts w:eastAsia="Times New Roman" w:cstheme="minorHAnsi"/>
          <w:sz w:val="24"/>
          <w:szCs w:val="24"/>
          <w:lang w:eastAsia="pl-PL"/>
        </w:rPr>
        <w:lastRenderedPageBreak/>
        <w:t>prowadzenie rejestru powiadomień GIIF;</w:t>
      </w:r>
    </w:p>
    <w:p w14:paraId="5EDB3D5E" w14:textId="77777777" w:rsidR="00476154" w:rsidRPr="00C15BBD" w:rsidRDefault="00476154" w:rsidP="00C15BBD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15BBD">
        <w:rPr>
          <w:rFonts w:eastAsia="Times New Roman" w:cstheme="minorHAnsi"/>
          <w:sz w:val="24"/>
          <w:szCs w:val="24"/>
          <w:lang w:eastAsia="pl-PL"/>
        </w:rPr>
        <w:t xml:space="preserve">gromadzenie i archiwizowanie kopii powiadomień oraz ich projektów wraz </w:t>
      </w:r>
      <w:r w:rsidR="00C15BBD">
        <w:rPr>
          <w:rFonts w:eastAsia="Times New Roman" w:cstheme="minorHAnsi"/>
          <w:sz w:val="24"/>
          <w:szCs w:val="24"/>
          <w:lang w:eastAsia="pl-PL"/>
        </w:rPr>
        <w:br/>
      </w:r>
      <w:r w:rsidRPr="00C15BBD">
        <w:rPr>
          <w:rFonts w:eastAsia="Times New Roman" w:cstheme="minorHAnsi"/>
          <w:sz w:val="24"/>
          <w:szCs w:val="24"/>
          <w:lang w:eastAsia="pl-PL"/>
        </w:rPr>
        <w:t>z dokumentacją będącą podstawą do sporządzenia powiadomienia;</w:t>
      </w:r>
    </w:p>
    <w:p w14:paraId="1BCE2DE5" w14:textId="77777777" w:rsidR="00476154" w:rsidRDefault="00476154" w:rsidP="00C15BBD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15BBD">
        <w:rPr>
          <w:rFonts w:eastAsia="Times New Roman" w:cstheme="minorHAnsi"/>
          <w:sz w:val="24"/>
          <w:szCs w:val="24"/>
          <w:lang w:eastAsia="pl-PL"/>
        </w:rPr>
        <w:t>przyg</w:t>
      </w:r>
      <w:r w:rsidR="00C15BBD">
        <w:rPr>
          <w:rFonts w:eastAsia="Times New Roman" w:cstheme="minorHAnsi"/>
          <w:sz w:val="24"/>
          <w:szCs w:val="24"/>
          <w:lang w:eastAsia="pl-PL"/>
        </w:rPr>
        <w:t>otowywanie Wójtowi Gminy Krzęcin</w:t>
      </w:r>
      <w:r w:rsidRPr="00C15BBD">
        <w:rPr>
          <w:rFonts w:eastAsia="Times New Roman" w:cstheme="minorHAnsi"/>
          <w:sz w:val="24"/>
          <w:szCs w:val="24"/>
          <w:lang w:eastAsia="pl-PL"/>
        </w:rPr>
        <w:t xml:space="preserve"> projektów korespondencji, w tym informacji, sprawozdań, dokumentów, jako jednostki współpracującej z GIIF.</w:t>
      </w:r>
    </w:p>
    <w:p w14:paraId="4FC36F80" w14:textId="77777777" w:rsidR="008553E2" w:rsidRDefault="008553E2" w:rsidP="008553E2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F1744">
        <w:rPr>
          <w:rFonts w:eastAsia="Times New Roman" w:cstheme="minorHAnsi"/>
          <w:b/>
          <w:sz w:val="24"/>
          <w:szCs w:val="24"/>
          <w:lang w:eastAsia="pl-PL"/>
        </w:rPr>
        <w:t>§6</w:t>
      </w:r>
      <w:r>
        <w:rPr>
          <w:rFonts w:eastAsia="Times New Roman" w:cstheme="minorHAnsi"/>
          <w:sz w:val="24"/>
          <w:szCs w:val="24"/>
          <w:lang w:eastAsia="pl-PL"/>
        </w:rPr>
        <w:t>. Na wniosek Koordynatora, pracownicy Urzędy Gminy w Krzęcinie oraz kierownicy jednostek organizacyjnych Gminy Krzęcin, przekazują w granicach swoich kompetencji:</w:t>
      </w:r>
    </w:p>
    <w:p w14:paraId="17995C04" w14:textId="77777777" w:rsidR="008553E2" w:rsidRDefault="008553E2" w:rsidP="008553E2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pisemną informację lub dokumenty mogące mieć wpływ na krajową ocenę ryzyka prania pieniędzy oraz finansowania terroryzmu w terminie wskazanym przez GIIF;</w:t>
      </w:r>
    </w:p>
    <w:p w14:paraId="716BC91C" w14:textId="77777777" w:rsidR="008553E2" w:rsidRPr="008553E2" w:rsidRDefault="008553E2" w:rsidP="008553E2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pisemną informację o sposobie wykorzystania zaleceń zawartych w Strategii przeciwdziałania praniu pieniędzy oraz finansowania terroryzmu.</w:t>
      </w:r>
    </w:p>
    <w:p w14:paraId="4F0F3833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EBCE47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25533CA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9B0967C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68A058A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8034796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DE3821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81C46BE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FD2D16B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5B8F360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35D8D4E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702C49A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03D0490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FE4E021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A772754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82CBD72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76CA909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9DAA52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19BBC92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E9DEA07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B280934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9F5D0B5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65467CD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F1EF837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2254087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A29601F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0596061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FD317EB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49726D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CB7BA8E" w14:textId="77777777" w:rsidR="008553E2" w:rsidRDefault="008553E2" w:rsidP="007D498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F7CB646" w14:textId="77777777" w:rsidR="006A3E23" w:rsidRPr="009815C7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lastRenderedPageBreak/>
        <w:t>Załącznik Nr 2 do Zarządzenia Nr 13/2021</w:t>
      </w:r>
    </w:p>
    <w:p w14:paraId="2E69695B" w14:textId="77777777" w:rsidR="006A3E23" w:rsidRPr="009815C7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t>Wójta Gminy Krzęcin</w:t>
      </w:r>
    </w:p>
    <w:p w14:paraId="1CFB9E4E" w14:textId="77777777" w:rsidR="006A3E23" w:rsidRPr="009815C7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t>z dnia 29 października 2021 roku</w:t>
      </w:r>
    </w:p>
    <w:p w14:paraId="7BF4CC6E" w14:textId="77777777" w:rsidR="006A3E23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79539DB4" w14:textId="77777777" w:rsidR="00E5734E" w:rsidRDefault="00E5734E" w:rsidP="006A3E23">
      <w:pPr>
        <w:spacing w:after="0" w:line="276" w:lineRule="auto"/>
        <w:contextualSpacing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17D60B70" w14:textId="77777777" w:rsidR="006A3E23" w:rsidRPr="006A3E23" w:rsidRDefault="006A3E23" w:rsidP="006A3E23">
      <w:pPr>
        <w:spacing w:after="0" w:line="276" w:lineRule="auto"/>
        <w:contextualSpacing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6A3E23">
        <w:rPr>
          <w:rFonts w:eastAsia="Times New Roman" w:cstheme="minorHAnsi"/>
          <w:b/>
          <w:sz w:val="24"/>
          <w:szCs w:val="24"/>
          <w:u w:val="single"/>
          <w:lang w:eastAsia="pl-PL"/>
        </w:rPr>
        <w:t>WZÓR OŚWIADCZENIA</w:t>
      </w:r>
    </w:p>
    <w:p w14:paraId="098183B5" w14:textId="77777777" w:rsidR="006A3E23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48A67D30" w14:textId="77777777" w:rsidR="006A3E23" w:rsidRDefault="006A3E23" w:rsidP="006A3E23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61D6A63" w14:textId="77777777" w:rsidR="006A3E23" w:rsidRPr="00476154" w:rsidRDefault="006A3E23" w:rsidP="006A3E23">
      <w:pPr>
        <w:spacing w:after="0" w:line="276" w:lineRule="auto"/>
        <w:contextualSpacing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21872A8A" w14:textId="77777777" w:rsidR="00476154" w:rsidRDefault="00476154" w:rsidP="0033480A">
      <w:pPr>
        <w:spacing w:after="0" w:line="276" w:lineRule="auto"/>
        <w:ind w:firstLine="227"/>
        <w:contextualSpacing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76154">
        <w:rPr>
          <w:rFonts w:eastAsia="Times New Roman" w:cstheme="minorHAnsi"/>
          <w:b/>
          <w:bCs/>
          <w:sz w:val="24"/>
          <w:szCs w:val="24"/>
          <w:lang w:eastAsia="pl-PL"/>
        </w:rPr>
        <w:t>OŚWIADCZENIE</w:t>
      </w:r>
    </w:p>
    <w:p w14:paraId="5977AA0D" w14:textId="77777777" w:rsidR="00B807D8" w:rsidRDefault="00B807D8" w:rsidP="0033480A">
      <w:pPr>
        <w:spacing w:after="0" w:line="276" w:lineRule="auto"/>
        <w:ind w:firstLine="227"/>
        <w:contextualSpacing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EC39E38" w14:textId="77777777" w:rsidR="00B807D8" w:rsidRPr="00476154" w:rsidRDefault="00B807D8" w:rsidP="0033480A">
      <w:pPr>
        <w:spacing w:after="0" w:line="276" w:lineRule="auto"/>
        <w:ind w:firstLine="227"/>
        <w:contextualSpacing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199C0F5" w14:textId="77777777" w:rsidR="00476154" w:rsidRPr="00476154" w:rsidRDefault="00476154" w:rsidP="0033480A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sz w:val="24"/>
          <w:szCs w:val="24"/>
          <w:lang w:eastAsia="pl-PL"/>
        </w:rPr>
        <w:t>Ja …………………………………………………………..…………………………………..……</w:t>
      </w:r>
      <w:r w:rsidR="0033480A">
        <w:rPr>
          <w:rFonts w:eastAsia="Times New Roman" w:cstheme="minorHAnsi"/>
          <w:sz w:val="24"/>
          <w:szCs w:val="24"/>
          <w:lang w:eastAsia="pl-PL"/>
        </w:rPr>
        <w:t>……………………………………..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28C3F16" w14:textId="77777777" w:rsidR="00476154" w:rsidRPr="0033480A" w:rsidRDefault="0033480A" w:rsidP="00B807D8">
      <w:pPr>
        <w:spacing w:after="120" w:line="276" w:lineRule="auto"/>
        <w:ind w:firstLine="227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</w:t>
      </w:r>
      <w:r w:rsidR="00C23F3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  <w:r w:rsidR="00476154" w:rsidRPr="0033480A">
        <w:rPr>
          <w:rFonts w:eastAsia="Times New Roman" w:cstheme="minorHAnsi"/>
          <w:i/>
          <w:iCs/>
          <w:sz w:val="20"/>
          <w:szCs w:val="20"/>
          <w:lang w:eastAsia="pl-PL"/>
        </w:rPr>
        <w:t>(imię i nazwisko oraz stanowisko służbowe</w:t>
      </w:r>
      <w:r w:rsidR="00104B09">
        <w:rPr>
          <w:rFonts w:eastAsia="Times New Roman" w:cstheme="minorHAnsi"/>
          <w:i/>
          <w:iCs/>
          <w:sz w:val="20"/>
          <w:szCs w:val="20"/>
          <w:lang w:eastAsia="pl-PL"/>
        </w:rPr>
        <w:t>, nazwa jednostki</w:t>
      </w:r>
      <w:r w:rsidR="00476154" w:rsidRPr="0033480A">
        <w:rPr>
          <w:rFonts w:eastAsia="Times New Roman" w:cstheme="minorHAnsi"/>
          <w:i/>
          <w:iCs/>
          <w:sz w:val="20"/>
          <w:szCs w:val="20"/>
          <w:lang w:eastAsia="pl-PL"/>
        </w:rPr>
        <w:t xml:space="preserve">) </w:t>
      </w:r>
    </w:p>
    <w:p w14:paraId="695CFECA" w14:textId="77777777" w:rsidR="00476154" w:rsidRPr="00476154" w:rsidRDefault="0033480A" w:rsidP="0033480A">
      <w:pPr>
        <w:spacing w:after="0"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oświadczam, że zapoznałem/zapoznałam się i przyjąłem/przyjęłam do wiadomości</w:t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 xml:space="preserve">i przestrzegania zasady określone w </w:t>
      </w:r>
      <w:r w:rsidR="00476154" w:rsidRPr="00476154">
        <w:rPr>
          <w:rFonts w:eastAsia="Times New Roman" w:cstheme="minorHAnsi"/>
          <w:i/>
          <w:iCs/>
          <w:sz w:val="24"/>
          <w:szCs w:val="24"/>
          <w:lang w:eastAsia="pl-PL"/>
        </w:rPr>
        <w:t>„Instrukcji postępowania na wypadek sytuacji podejrzenia popełnienia przestępstwa prania pieniędzy lub finansowania terroryzmu”</w:t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 xml:space="preserve"> oraz zobowiązuję się postępować zgodnie z zawartymi w niej postanowieniami.</w:t>
      </w:r>
    </w:p>
    <w:p w14:paraId="2FA77662" w14:textId="77777777" w:rsidR="00476154" w:rsidRPr="00476154" w:rsidRDefault="00476154" w:rsidP="0033480A">
      <w:pPr>
        <w:spacing w:after="0" w:line="276" w:lineRule="auto"/>
        <w:ind w:firstLine="227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476154">
        <w:rPr>
          <w:rFonts w:eastAsia="Times New Roman" w:cstheme="minorHAnsi"/>
          <w:sz w:val="24"/>
          <w:szCs w:val="24"/>
          <w:lang w:eastAsia="pl-PL"/>
        </w:rPr>
        <w:t>Ponadto, zobowiązuję się do zapoznania i przestrzegania przepisó</w:t>
      </w:r>
      <w:r w:rsidR="0033480A">
        <w:rPr>
          <w:rFonts w:eastAsia="Times New Roman" w:cstheme="minorHAnsi"/>
          <w:sz w:val="24"/>
          <w:szCs w:val="24"/>
          <w:lang w:eastAsia="pl-PL"/>
        </w:rPr>
        <w:t xml:space="preserve">w ustawy z dnia 1 marca 2018r. </w:t>
      </w:r>
      <w:r w:rsidRPr="00476154">
        <w:rPr>
          <w:rFonts w:eastAsia="Times New Roman" w:cstheme="minorHAnsi"/>
          <w:sz w:val="24"/>
          <w:szCs w:val="24"/>
          <w:lang w:eastAsia="pl-PL"/>
        </w:rPr>
        <w:t>o przeciwdziałaniu praniu pieniędzy oraz finansowaniu terroryzmu (tj. Dz. U. 2020</w:t>
      </w:r>
      <w:r w:rsidR="00096A5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76154">
        <w:rPr>
          <w:rFonts w:eastAsia="Times New Roman" w:cstheme="minorHAnsi"/>
          <w:sz w:val="24"/>
          <w:szCs w:val="24"/>
          <w:lang w:eastAsia="pl-PL"/>
        </w:rPr>
        <w:t>r. poz.</w:t>
      </w:r>
      <w:r w:rsidR="00096A5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76154">
        <w:rPr>
          <w:rFonts w:eastAsia="Times New Roman" w:cstheme="minorHAnsi"/>
          <w:sz w:val="24"/>
          <w:szCs w:val="24"/>
          <w:lang w:eastAsia="pl-PL"/>
        </w:rPr>
        <w:t xml:space="preserve">971 z </w:t>
      </w:r>
      <w:proofErr w:type="spellStart"/>
      <w:r w:rsidRPr="00476154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476154">
        <w:rPr>
          <w:rFonts w:eastAsia="Times New Roman" w:cstheme="minorHAnsi"/>
          <w:sz w:val="24"/>
          <w:szCs w:val="24"/>
          <w:lang w:eastAsia="pl-PL"/>
        </w:rPr>
        <w:t>.</w:t>
      </w:r>
      <w:r w:rsidR="00096A5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76154">
        <w:rPr>
          <w:rFonts w:eastAsia="Times New Roman" w:cstheme="minorHAnsi"/>
          <w:sz w:val="24"/>
          <w:szCs w:val="24"/>
          <w:lang w:eastAsia="pl-PL"/>
        </w:rPr>
        <w:t>zm.).</w:t>
      </w:r>
    </w:p>
    <w:p w14:paraId="46754FC3" w14:textId="77777777" w:rsidR="00C23F3B" w:rsidRDefault="00C23F3B" w:rsidP="0033480A">
      <w:pPr>
        <w:spacing w:after="0" w:line="276" w:lineRule="auto"/>
        <w:ind w:left="3540" w:firstLine="708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D81D498" w14:textId="77777777" w:rsidR="00C23F3B" w:rsidRDefault="00C23F3B" w:rsidP="0033480A">
      <w:pPr>
        <w:spacing w:after="0" w:line="276" w:lineRule="auto"/>
        <w:ind w:left="3540" w:firstLine="708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8C57C26" w14:textId="77777777" w:rsidR="00476154" w:rsidRPr="00476154" w:rsidRDefault="0002630D" w:rsidP="0033480A">
      <w:pPr>
        <w:spacing w:after="0" w:line="276" w:lineRule="auto"/>
        <w:ind w:left="3540" w:firstLine="708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…………………….</w:t>
      </w:r>
      <w:r w:rsidR="00476154" w:rsidRPr="00476154">
        <w:rPr>
          <w:rFonts w:eastAsia="Times New Roman" w:cstheme="minorHAnsi"/>
          <w:sz w:val="24"/>
          <w:szCs w:val="24"/>
          <w:lang w:eastAsia="pl-PL"/>
        </w:rPr>
        <w:t>……………………………………………….</w:t>
      </w:r>
    </w:p>
    <w:p w14:paraId="6B3888BB" w14:textId="77777777" w:rsidR="00476154" w:rsidRPr="0033480A" w:rsidRDefault="00476154" w:rsidP="0033480A">
      <w:pPr>
        <w:spacing w:after="0" w:line="276" w:lineRule="auto"/>
        <w:ind w:left="4956" w:firstLine="708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33480A">
        <w:rPr>
          <w:rFonts w:eastAsia="Times New Roman" w:cstheme="minorHAnsi"/>
          <w:i/>
          <w:iCs/>
          <w:sz w:val="20"/>
          <w:szCs w:val="20"/>
          <w:lang w:eastAsia="pl-PL"/>
        </w:rPr>
        <w:t>data czytelny podpis</w:t>
      </w:r>
    </w:p>
    <w:p w14:paraId="72E26059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71971E41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4D70A16B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74ED5ECF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515B1C57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2F5B1A3C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550A4776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066467A4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54E8B606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7E9BEDE6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3F029C12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622A40C5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0A03A46E" w14:textId="77777777" w:rsidR="00096A52" w:rsidRDefault="00096A52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48C7C1CA" w14:textId="77777777" w:rsidR="00841905" w:rsidRDefault="00841905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32623435" w14:textId="77777777" w:rsidR="00841905" w:rsidRDefault="00841905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7C799637" w14:textId="77777777" w:rsidR="00841905" w:rsidRDefault="00841905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5F84A853" w14:textId="77777777" w:rsidR="00054D3C" w:rsidRDefault="00054D3C" w:rsidP="00841905">
      <w:pPr>
        <w:spacing w:after="0" w:line="276" w:lineRule="auto"/>
        <w:contextualSpacing/>
        <w:jc w:val="righ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F3A6B2A" w14:textId="77777777" w:rsidR="000D7E6E" w:rsidRDefault="000D7E6E" w:rsidP="009815C7">
      <w:pPr>
        <w:spacing w:after="0" w:line="276" w:lineRule="auto"/>
        <w:contextualSpacing/>
        <w:jc w:val="right"/>
        <w:rPr>
          <w:rFonts w:eastAsia="Times New Roman" w:cstheme="minorHAnsi"/>
          <w:sz w:val="20"/>
          <w:szCs w:val="20"/>
          <w:lang w:eastAsia="pl-PL"/>
        </w:rPr>
        <w:sectPr w:rsidR="000D7E6E" w:rsidSect="000D7E6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F2E237D" w14:textId="77777777" w:rsidR="005C7E41" w:rsidRPr="009815C7" w:rsidRDefault="00841905" w:rsidP="009815C7">
      <w:pPr>
        <w:spacing w:after="0" w:line="276" w:lineRule="auto"/>
        <w:contextualSpacing/>
        <w:jc w:val="right"/>
        <w:rPr>
          <w:rFonts w:eastAsia="Times New Roman" w:cstheme="minorHAnsi"/>
          <w:bCs/>
          <w:sz w:val="20"/>
          <w:szCs w:val="20"/>
          <w:lang w:eastAsia="pl-PL"/>
        </w:rPr>
      </w:pPr>
      <w:r w:rsidRPr="009815C7">
        <w:rPr>
          <w:rFonts w:eastAsia="Times New Roman" w:cstheme="minorHAnsi"/>
          <w:sz w:val="20"/>
          <w:szCs w:val="20"/>
          <w:lang w:eastAsia="pl-PL"/>
        </w:rPr>
        <w:lastRenderedPageBreak/>
        <w:t xml:space="preserve">Załącznik </w:t>
      </w:r>
      <w:r w:rsidR="005C7E41" w:rsidRPr="009815C7">
        <w:rPr>
          <w:rFonts w:eastAsia="Times New Roman" w:cstheme="minorHAnsi"/>
          <w:sz w:val="20"/>
          <w:szCs w:val="20"/>
          <w:lang w:eastAsia="pl-PL"/>
        </w:rPr>
        <w:t xml:space="preserve">do </w:t>
      </w:r>
      <w:r w:rsidR="005C7E41" w:rsidRPr="009815C7">
        <w:rPr>
          <w:rFonts w:eastAsia="Times New Roman" w:cstheme="minorHAnsi"/>
          <w:bCs/>
          <w:sz w:val="20"/>
          <w:szCs w:val="20"/>
          <w:lang w:eastAsia="pl-PL"/>
        </w:rPr>
        <w:t>instrukcji</w:t>
      </w:r>
    </w:p>
    <w:p w14:paraId="28146EB8" w14:textId="77777777" w:rsidR="009815C7" w:rsidRPr="009815C7" w:rsidRDefault="005C7E41" w:rsidP="009815C7">
      <w:pPr>
        <w:spacing w:after="120" w:line="276" w:lineRule="auto"/>
        <w:ind w:firstLine="227"/>
        <w:contextualSpacing/>
        <w:jc w:val="right"/>
        <w:rPr>
          <w:rFonts w:eastAsia="Times New Roman" w:cstheme="minorHAnsi"/>
          <w:bCs/>
          <w:sz w:val="20"/>
          <w:szCs w:val="20"/>
          <w:lang w:eastAsia="pl-PL"/>
        </w:rPr>
      </w:pPr>
      <w:r w:rsidRPr="009815C7">
        <w:rPr>
          <w:rFonts w:eastAsia="Times New Roman" w:cstheme="minorHAnsi"/>
          <w:bCs/>
          <w:sz w:val="20"/>
          <w:szCs w:val="20"/>
          <w:lang w:eastAsia="pl-PL"/>
        </w:rPr>
        <w:t xml:space="preserve">postępowania na wypadek sytuacji </w:t>
      </w:r>
    </w:p>
    <w:p w14:paraId="32E84982" w14:textId="77777777" w:rsidR="005C7E41" w:rsidRPr="009815C7" w:rsidRDefault="005C7E41" w:rsidP="009815C7">
      <w:pPr>
        <w:spacing w:after="120" w:line="276" w:lineRule="auto"/>
        <w:ind w:firstLine="227"/>
        <w:contextualSpacing/>
        <w:jc w:val="right"/>
        <w:rPr>
          <w:rFonts w:eastAsia="Times New Roman" w:cstheme="minorHAnsi"/>
          <w:sz w:val="20"/>
          <w:szCs w:val="20"/>
          <w:lang w:eastAsia="pl-PL"/>
        </w:rPr>
      </w:pPr>
      <w:r w:rsidRPr="009815C7">
        <w:rPr>
          <w:rFonts w:eastAsia="Times New Roman" w:cstheme="minorHAnsi"/>
          <w:bCs/>
          <w:sz w:val="20"/>
          <w:szCs w:val="20"/>
          <w:lang w:eastAsia="pl-PL"/>
        </w:rPr>
        <w:t xml:space="preserve">podejrzenia popełnienia przestępstwa prania pieniędzy </w:t>
      </w:r>
      <w:r w:rsidR="009815C7" w:rsidRPr="009815C7">
        <w:rPr>
          <w:rFonts w:eastAsia="Times New Roman" w:cstheme="minorHAnsi"/>
          <w:bCs/>
          <w:sz w:val="20"/>
          <w:szCs w:val="20"/>
          <w:lang w:eastAsia="pl-PL"/>
        </w:rPr>
        <w:br/>
      </w:r>
      <w:r w:rsidRPr="009815C7">
        <w:rPr>
          <w:rFonts w:eastAsia="Times New Roman" w:cstheme="minorHAnsi"/>
          <w:bCs/>
          <w:sz w:val="20"/>
          <w:szCs w:val="20"/>
          <w:lang w:eastAsia="pl-PL"/>
        </w:rPr>
        <w:t>lub finansowania terroryzmu</w:t>
      </w:r>
    </w:p>
    <w:p w14:paraId="1458D0B4" w14:textId="77777777" w:rsidR="00841905" w:rsidRPr="00476154" w:rsidRDefault="00841905" w:rsidP="005C7E41">
      <w:pPr>
        <w:spacing w:after="0" w:line="276" w:lineRule="auto"/>
        <w:contextualSpacing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2E4B4004" w14:textId="77777777" w:rsidR="00841905" w:rsidRDefault="00841905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17E39CE4" w14:textId="77777777" w:rsidR="00841905" w:rsidRDefault="00841905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12069C97" w14:textId="77777777" w:rsidR="00096A52" w:rsidRDefault="00C82B0C" w:rsidP="00C82B0C">
      <w:pPr>
        <w:spacing w:after="0" w:line="276" w:lineRule="auto"/>
        <w:contextualSpacing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C82B0C">
        <w:rPr>
          <w:rFonts w:eastAsia="Times New Roman" w:cstheme="minorHAnsi"/>
          <w:b/>
          <w:sz w:val="24"/>
          <w:szCs w:val="24"/>
          <w:u w:val="single"/>
          <w:lang w:eastAsia="pl-PL"/>
        </w:rPr>
        <w:t>REJESTR POWIADOMIEŃ GENERALNEGO INSPEKTORA INFORMACJI FINANSOWYCH</w:t>
      </w:r>
    </w:p>
    <w:p w14:paraId="22B20474" w14:textId="77777777" w:rsidR="00054D3C" w:rsidRDefault="00054D3C" w:rsidP="00C82B0C">
      <w:pPr>
        <w:spacing w:after="0" w:line="276" w:lineRule="auto"/>
        <w:contextualSpacing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2261A771" w14:textId="77777777" w:rsidR="00054D3C" w:rsidRPr="00C82B0C" w:rsidRDefault="00054D3C" w:rsidP="00C82B0C">
      <w:pPr>
        <w:spacing w:after="0" w:line="276" w:lineRule="auto"/>
        <w:contextualSpacing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0"/>
        <w:gridCol w:w="1529"/>
        <w:gridCol w:w="1774"/>
        <w:gridCol w:w="1417"/>
        <w:gridCol w:w="1559"/>
        <w:gridCol w:w="1701"/>
        <w:gridCol w:w="1418"/>
        <w:gridCol w:w="1305"/>
        <w:gridCol w:w="1530"/>
      </w:tblGrid>
      <w:tr w:rsidR="00054D3C" w:rsidRPr="00054D3C" w14:paraId="25EA1716" w14:textId="77777777" w:rsidTr="00CC42B2">
        <w:tc>
          <w:tcPr>
            <w:tcW w:w="520" w:type="dxa"/>
            <w:shd w:val="clear" w:color="auto" w:fill="D9D9D9" w:themeFill="background1" w:themeFillShade="D9"/>
            <w:vAlign w:val="center"/>
          </w:tcPr>
          <w:p w14:paraId="1761509A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29" w:type="dxa"/>
            <w:shd w:val="clear" w:color="auto" w:fill="D9D9D9" w:themeFill="background1" w:themeFillShade="D9"/>
            <w:vAlign w:val="center"/>
          </w:tcPr>
          <w:p w14:paraId="0B5DE06A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IMIĘ I NAZWISKO OSOBY DOKONUJĄCEJ ZGŁOSZENIA</w:t>
            </w:r>
          </w:p>
        </w:tc>
        <w:tc>
          <w:tcPr>
            <w:tcW w:w="1774" w:type="dxa"/>
            <w:shd w:val="clear" w:color="auto" w:fill="D9D9D9" w:themeFill="background1" w:themeFillShade="D9"/>
            <w:vAlign w:val="center"/>
          </w:tcPr>
          <w:p w14:paraId="2B770C64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DATA, MIEJSCE I RODZAJ TRANSAKCJI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1230F8E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UCZESTNICY TRANSKACJI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918690C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OPIS TREŚCI DOKUMENTÓW DOTYCZĄCYCH TRANSAKCJI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8829627" w14:textId="77777777" w:rsidR="00C82B0C" w:rsidRPr="00054D3C" w:rsidRDefault="00C82B0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DATA PRZEKAZANIA KOORDYNATOROWI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4C710C4" w14:textId="77777777" w:rsidR="00C82B0C" w:rsidRPr="00054D3C" w:rsidRDefault="00054D3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DATA PRZEKAZANIA WÓJTOWI GMINY KRZĘCIN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 w14:paraId="33DAE454" w14:textId="77777777" w:rsidR="00C82B0C" w:rsidRPr="00054D3C" w:rsidRDefault="00054D3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DECYZJA WÓJTA GMINY KRZĘCIN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F763C09" w14:textId="77777777" w:rsidR="00C82B0C" w:rsidRPr="00054D3C" w:rsidRDefault="00054D3C" w:rsidP="00054D3C">
            <w:pPr>
              <w:spacing w:line="276" w:lineRule="auto"/>
              <w:contextualSpacing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54D3C">
              <w:rPr>
                <w:rFonts w:eastAsia="Times New Roman" w:cstheme="minorHAnsi"/>
                <w:sz w:val="18"/>
                <w:szCs w:val="18"/>
                <w:lang w:eastAsia="pl-PL"/>
              </w:rPr>
              <w:t>DATA WYSŁANIA POWIADOMIENIA DO GIIF</w:t>
            </w:r>
          </w:p>
        </w:tc>
      </w:tr>
      <w:tr w:rsidR="00CC42B2" w14:paraId="15B5F9A8" w14:textId="77777777" w:rsidTr="00CC42B2">
        <w:tc>
          <w:tcPr>
            <w:tcW w:w="520" w:type="dxa"/>
          </w:tcPr>
          <w:p w14:paraId="20847D8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15D0C2BE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04CBC1ED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7DB5ED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55D22B5B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AD6264F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488A64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095EC15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132BE32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3D1A1E68" w14:textId="77777777" w:rsidTr="00CC42B2">
        <w:tc>
          <w:tcPr>
            <w:tcW w:w="520" w:type="dxa"/>
          </w:tcPr>
          <w:p w14:paraId="01375523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42C9CE8C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5305987E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8B7F198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63BC0332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3ED3911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572303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18AFA5EA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257CBAE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172A611E" w14:textId="77777777" w:rsidTr="00CC42B2">
        <w:tc>
          <w:tcPr>
            <w:tcW w:w="520" w:type="dxa"/>
          </w:tcPr>
          <w:p w14:paraId="2E0D5F5D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5210359F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52E5EF8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A21DA1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5FB78C7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F94F70B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0D628DB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22EA1474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091F7724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6685E898" w14:textId="77777777" w:rsidTr="00CC42B2">
        <w:tc>
          <w:tcPr>
            <w:tcW w:w="520" w:type="dxa"/>
          </w:tcPr>
          <w:p w14:paraId="4FDC88D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5A7ADB93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36468213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9F8ED6A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6DB8E58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694A6D1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7471D4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2E3B59E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35F3D6D8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32DC1802" w14:textId="77777777" w:rsidTr="00CC42B2">
        <w:tc>
          <w:tcPr>
            <w:tcW w:w="520" w:type="dxa"/>
          </w:tcPr>
          <w:p w14:paraId="3A38FE0A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377691E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5AC86E0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63239AB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5FDB2C43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63DE9B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03B25F5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382C0F2E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0D4F362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1C57443C" w14:textId="77777777" w:rsidTr="00CC42B2">
        <w:tc>
          <w:tcPr>
            <w:tcW w:w="520" w:type="dxa"/>
          </w:tcPr>
          <w:p w14:paraId="4091C8E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33D577B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1F5ECF52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4451D6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3F04387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FF5F549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9CFA7C5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6E63F785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0C1BAA0C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47668DCE" w14:textId="77777777" w:rsidTr="00CC42B2">
        <w:tc>
          <w:tcPr>
            <w:tcW w:w="520" w:type="dxa"/>
          </w:tcPr>
          <w:p w14:paraId="5AE17C46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1769786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443CBB45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8E9143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50B96D21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49C5B15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D5F3B8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397A758B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29FC1962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324B36BD" w14:textId="77777777" w:rsidTr="00CC42B2">
        <w:tc>
          <w:tcPr>
            <w:tcW w:w="520" w:type="dxa"/>
          </w:tcPr>
          <w:p w14:paraId="445B036F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729F8CDE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6DEC0ECA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4005C3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6CDD5A34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02DA62A6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F072132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1F91390F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2146C04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CC42B2" w14:paraId="38BF3B97" w14:textId="77777777" w:rsidTr="00CC42B2">
        <w:tc>
          <w:tcPr>
            <w:tcW w:w="520" w:type="dxa"/>
          </w:tcPr>
          <w:p w14:paraId="0A7FCD6D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</w:tcPr>
          <w:p w14:paraId="63F87D20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74" w:type="dxa"/>
          </w:tcPr>
          <w:p w14:paraId="4EE52D1C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9006802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14:paraId="2FA2F097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8F49EDC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B7F14C4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14:paraId="554CA1E8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14:paraId="77EC211D" w14:textId="77777777" w:rsidR="00C82B0C" w:rsidRDefault="00C82B0C" w:rsidP="00054D3C">
            <w:pPr>
              <w:spacing w:line="276" w:lineRule="auto"/>
              <w:contextualSpacing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1B5DD29F" w14:textId="77777777" w:rsidR="00C726A7" w:rsidRDefault="00C726A7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7965CB2A" w14:textId="77777777" w:rsidR="00C726A7" w:rsidRDefault="00C726A7" w:rsidP="00476154">
      <w:pPr>
        <w:spacing w:after="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sectPr w:rsidR="00C726A7" w:rsidSect="000D7E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83833"/>
    <w:multiLevelType w:val="hybridMultilevel"/>
    <w:tmpl w:val="92926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D34CE"/>
    <w:multiLevelType w:val="hybridMultilevel"/>
    <w:tmpl w:val="F1EEEDC8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" w15:restartNumberingAfterBreak="0">
    <w:nsid w:val="14302115"/>
    <w:multiLevelType w:val="hybridMultilevel"/>
    <w:tmpl w:val="00561CD4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3" w15:restartNumberingAfterBreak="0">
    <w:nsid w:val="1B5E2DB2"/>
    <w:multiLevelType w:val="hybridMultilevel"/>
    <w:tmpl w:val="248A4ED6"/>
    <w:lvl w:ilvl="0" w:tplc="B5226A08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4" w15:restartNumberingAfterBreak="0">
    <w:nsid w:val="3C7F0E2D"/>
    <w:multiLevelType w:val="hybridMultilevel"/>
    <w:tmpl w:val="19DC5364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 w15:restartNumberingAfterBreak="0">
    <w:nsid w:val="3D2E48E7"/>
    <w:multiLevelType w:val="hybridMultilevel"/>
    <w:tmpl w:val="02E6A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80383"/>
    <w:multiLevelType w:val="hybridMultilevel"/>
    <w:tmpl w:val="B4C44D2A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438A382F"/>
    <w:multiLevelType w:val="hybridMultilevel"/>
    <w:tmpl w:val="0130F232"/>
    <w:lvl w:ilvl="0" w:tplc="F94EDB56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8" w15:restartNumberingAfterBreak="0">
    <w:nsid w:val="5122590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66F2C02"/>
    <w:multiLevelType w:val="hybridMultilevel"/>
    <w:tmpl w:val="0FEAC85C"/>
    <w:lvl w:ilvl="0" w:tplc="9C40EEA6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10" w15:restartNumberingAfterBreak="0">
    <w:nsid w:val="5D90313C"/>
    <w:multiLevelType w:val="hybridMultilevel"/>
    <w:tmpl w:val="F16EA29E"/>
    <w:lvl w:ilvl="0" w:tplc="15081E98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11" w15:restartNumberingAfterBreak="0">
    <w:nsid w:val="698A1B6A"/>
    <w:multiLevelType w:val="hybridMultilevel"/>
    <w:tmpl w:val="050CDEAC"/>
    <w:lvl w:ilvl="0" w:tplc="6D7CA3DE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12" w15:restartNumberingAfterBreak="0">
    <w:nsid w:val="7831454E"/>
    <w:multiLevelType w:val="hybridMultilevel"/>
    <w:tmpl w:val="0D92E412"/>
    <w:lvl w:ilvl="0" w:tplc="15ACAF92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F333A"/>
    <w:multiLevelType w:val="hybridMultilevel"/>
    <w:tmpl w:val="475CE2BC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3"/>
  </w:num>
  <w:num w:numId="11">
    <w:abstractNumId w:val="13"/>
  </w:num>
  <w:num w:numId="12">
    <w:abstractNumId w:val="1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154"/>
    <w:rsid w:val="0002630D"/>
    <w:rsid w:val="00054D3C"/>
    <w:rsid w:val="0005537C"/>
    <w:rsid w:val="00065E52"/>
    <w:rsid w:val="00096A52"/>
    <w:rsid w:val="000D7E6E"/>
    <w:rsid w:val="00104B09"/>
    <w:rsid w:val="001706E3"/>
    <w:rsid w:val="0018121A"/>
    <w:rsid w:val="00193599"/>
    <w:rsid w:val="001B5C46"/>
    <w:rsid w:val="001E3690"/>
    <w:rsid w:val="00245D5D"/>
    <w:rsid w:val="002A2BAB"/>
    <w:rsid w:val="002B179F"/>
    <w:rsid w:val="002B2652"/>
    <w:rsid w:val="002C5995"/>
    <w:rsid w:val="00324A74"/>
    <w:rsid w:val="0033480A"/>
    <w:rsid w:val="00343ED4"/>
    <w:rsid w:val="003C4230"/>
    <w:rsid w:val="004119FD"/>
    <w:rsid w:val="004414D9"/>
    <w:rsid w:val="0046188D"/>
    <w:rsid w:val="00476154"/>
    <w:rsid w:val="005868D8"/>
    <w:rsid w:val="005C1351"/>
    <w:rsid w:val="005C5DF9"/>
    <w:rsid w:val="005C7E41"/>
    <w:rsid w:val="005D6C2D"/>
    <w:rsid w:val="005F1744"/>
    <w:rsid w:val="00626D63"/>
    <w:rsid w:val="00647A5A"/>
    <w:rsid w:val="00654CAB"/>
    <w:rsid w:val="0067570C"/>
    <w:rsid w:val="006A1E3D"/>
    <w:rsid w:val="006A3E23"/>
    <w:rsid w:val="00750356"/>
    <w:rsid w:val="00757B6F"/>
    <w:rsid w:val="00797D17"/>
    <w:rsid w:val="007B4C48"/>
    <w:rsid w:val="007D4983"/>
    <w:rsid w:val="00841905"/>
    <w:rsid w:val="008553E2"/>
    <w:rsid w:val="00897B98"/>
    <w:rsid w:val="008A7872"/>
    <w:rsid w:val="008F0FC6"/>
    <w:rsid w:val="00916943"/>
    <w:rsid w:val="00935067"/>
    <w:rsid w:val="009815C7"/>
    <w:rsid w:val="009C0AE7"/>
    <w:rsid w:val="00A519C1"/>
    <w:rsid w:val="00A62F54"/>
    <w:rsid w:val="00B04EBC"/>
    <w:rsid w:val="00B04F0D"/>
    <w:rsid w:val="00B51F5F"/>
    <w:rsid w:val="00B60E44"/>
    <w:rsid w:val="00B807D8"/>
    <w:rsid w:val="00C05F4D"/>
    <w:rsid w:val="00C15BBD"/>
    <w:rsid w:val="00C23F3B"/>
    <w:rsid w:val="00C241BF"/>
    <w:rsid w:val="00C726A7"/>
    <w:rsid w:val="00C82B0C"/>
    <w:rsid w:val="00CC42B2"/>
    <w:rsid w:val="00CE6EDA"/>
    <w:rsid w:val="00CF3CC9"/>
    <w:rsid w:val="00D005B9"/>
    <w:rsid w:val="00D12EED"/>
    <w:rsid w:val="00E5734E"/>
    <w:rsid w:val="00E91658"/>
    <w:rsid w:val="00EF187B"/>
    <w:rsid w:val="00FA150D"/>
    <w:rsid w:val="00FC1EFC"/>
    <w:rsid w:val="00FE2C38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B5DB3"/>
  <w15:chartTrackingRefBased/>
  <w15:docId w15:val="{B1E5175B-6409-48AE-9478-35D99459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F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4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98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82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1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7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13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1046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JW. Witkowska</dc:creator>
  <cp:keywords/>
  <dc:description/>
  <cp:lastModifiedBy>Dominik DS. Szymczykowski</cp:lastModifiedBy>
  <cp:revision>2</cp:revision>
  <cp:lastPrinted>2021-11-29T11:29:00Z</cp:lastPrinted>
  <dcterms:created xsi:type="dcterms:W3CDTF">2021-11-30T07:09:00Z</dcterms:created>
  <dcterms:modified xsi:type="dcterms:W3CDTF">2021-11-30T07:09:00Z</dcterms:modified>
</cp:coreProperties>
</file>