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734DB5" w:rsidRDefault="00C1659F" w:rsidP="00734DB5">
      <w:pPr>
        <w:tabs>
          <w:tab w:val="left" w:pos="5643"/>
        </w:tabs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ZPOŚGK.6220.16.21</w:t>
      </w:r>
      <w:r w:rsidR="00734DB5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>.2020.AK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2145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F70ED7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Krzęcin, dnia </w:t>
      </w:r>
      <w:r w:rsidR="002145B3">
        <w:rPr>
          <w:rFonts w:ascii="Times New Roman" w:eastAsia="Times New Roman" w:hAnsi="Times New Roman" w:cs="Times New Roman"/>
          <w:sz w:val="24"/>
          <w:szCs w:val="24"/>
          <w:lang w:eastAsia="pl-PL"/>
        </w:rPr>
        <w:t>25 marca 2022</w:t>
      </w:r>
      <w:r w:rsidR="00E73113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659F" w:rsidRDefault="00C1659F" w:rsidP="00D46E4E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41163" w:rsidRPr="00D46E4E" w:rsidRDefault="008E61ED" w:rsidP="00D46E4E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>OB</w:t>
      </w:r>
      <w:r w:rsidR="00D06BC9">
        <w:rPr>
          <w:rFonts w:ascii="Times New Roman" w:eastAsia="Times New Roman" w:hAnsi="Times New Roman" w:cs="Times New Roman"/>
          <w:b/>
          <w:lang w:eastAsia="pl-PL"/>
        </w:rPr>
        <w:t>WIESZCZENIE</w:t>
      </w:r>
    </w:p>
    <w:p w:rsidR="00A36BC6" w:rsidRDefault="00B02225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>art.</w:t>
      </w:r>
      <w:r w:rsidR="006C12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 ustawy z dnia 14 czerwca 1960 r.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12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Kodeks postępowania administracyjnego ( Dz.U. z 2021 R. POZ. 735 ze zm.)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6C1246"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 3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 r.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>247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46E4E" w:rsidRDefault="008E61ED" w:rsidP="008E61ED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 wszystkie strony w sprawie</w:t>
      </w:r>
    </w:p>
    <w:p w:rsidR="00E57CF1" w:rsidRDefault="00D46E4E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25 marca 2022 r.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16/2020</w:t>
      </w:r>
      <w:r w:rsidR="00155F2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ZPOŚGK.6220.16</w:t>
      </w:r>
      <w:r w:rsidR="0031357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4D2EB1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313572">
        <w:rPr>
          <w:rFonts w:ascii="Times New Roman" w:eastAsia="Times New Roman" w:hAnsi="Times New Roman" w:cs="Times New Roman"/>
          <w:sz w:val="24"/>
          <w:szCs w:val="24"/>
          <w:lang w:eastAsia="zh-CN"/>
        </w:rPr>
        <w:t>2020.AK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 środowiskowych uwarunkowaniach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przedsięwzięcia polegającego na </w:t>
      </w:r>
      <w:r w:rsidR="00734DB5">
        <w:rPr>
          <w:rFonts w:ascii="Times New Roman" w:hAnsi="Times New Roman" w:cs="Times New Roman"/>
          <w:b/>
          <w:sz w:val="24"/>
          <w:szCs w:val="24"/>
        </w:rPr>
        <w:t xml:space="preserve">„Budowie farmy fotowoltaicznej o mocy do 20 MW, wraz z niezbędną infrastrukturą techniczną na działce o nr ewid. 321/1, 321/2, 250, 420 obręb Krzęcin gmina Krzęcin”. </w:t>
      </w:r>
      <w:r w:rsidR="002474CD"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Referacie </w:t>
      </w:r>
      <w:r w:rsidR="00734DB5">
        <w:rPr>
          <w:rFonts w:ascii="Times New Roman" w:hAnsi="Times New Roman" w:cs="Times New Roman"/>
          <w:sz w:val="24"/>
          <w:szCs w:val="24"/>
        </w:rPr>
        <w:t>Zagospodarowania Przestrzennego Ochrony Środowiska i Gospodarki Komunalnej</w:t>
      </w:r>
      <w:r w:rsidR="002474CD">
        <w:rPr>
          <w:rFonts w:ascii="Times New Roman" w:hAnsi="Times New Roman" w:cs="Times New Roman"/>
          <w:sz w:val="24"/>
          <w:szCs w:val="24"/>
        </w:rPr>
        <w:t xml:space="preserve"> Urzędu Gminy w Krzęcinie przy ul. Tylnej 7, w pokoju nr 14 od poniedziałku do pi</w:t>
      </w:r>
      <w:r w:rsidR="00D452EE">
        <w:rPr>
          <w:rFonts w:ascii="Times New Roman" w:hAnsi="Times New Roman" w:cs="Times New Roman"/>
          <w:sz w:val="24"/>
          <w:szCs w:val="24"/>
        </w:rPr>
        <w:t>ątku w godzinach od 7.30-15.30</w:t>
      </w:r>
      <w:r w:rsidR="00E57CF1">
        <w:rPr>
          <w:rFonts w:ascii="Times New Roman" w:hAnsi="Times New Roman" w:cs="Times New Roman"/>
          <w:sz w:val="24"/>
          <w:szCs w:val="24"/>
        </w:rPr>
        <w:t>.</w:t>
      </w:r>
    </w:p>
    <w:p w:rsidR="006C1246" w:rsidRPr="00E1635E" w:rsidRDefault="006C1246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635E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o wydaniu decyzji, którego doręczenie staje się skuteczne z upływem 14 dni od dna publicznego ogłoszenia.</w:t>
      </w:r>
    </w:p>
    <w:p w:rsidR="00E57CF1" w:rsidRDefault="006C1246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:rsidR="006C1246" w:rsidRDefault="006C1246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obwieszczenie zostaje zamieszczone na stronie Biuletynu Informacji Publicznej Urzędu Gminy w Krzęcinie </w:t>
      </w:r>
      <w:hyperlink r:id="rId8" w:history="1">
        <w:r w:rsidRPr="004F19F2">
          <w:rPr>
            <w:rStyle w:val="Hipercze"/>
            <w:rFonts w:ascii="Times New Roman" w:hAnsi="Times New Roman" w:cs="Times New Roman"/>
            <w:sz w:val="24"/>
            <w:szCs w:val="24"/>
          </w:rPr>
          <w:t>www.bip.krzecin.pl</w:t>
        </w:r>
      </w:hyperlink>
      <w:r>
        <w:rPr>
          <w:rFonts w:ascii="Times New Roman" w:hAnsi="Times New Roman" w:cs="Times New Roman"/>
          <w:sz w:val="24"/>
          <w:szCs w:val="24"/>
        </w:rPr>
        <w:t>, tablicy ogłoszeń tutejszego Urzędu oraz tablicy ogłoszeń sołectwa Krzęcin.</w:t>
      </w:r>
    </w:p>
    <w:p w:rsidR="003C7757" w:rsidRPr="002474CD" w:rsidRDefault="00E57CF1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sectPr w:rsidR="003C7757" w:rsidRPr="002474C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B0D" w:rsidRDefault="00013B0D">
      <w:pPr>
        <w:spacing w:after="0" w:line="240" w:lineRule="auto"/>
      </w:pPr>
      <w:r>
        <w:separator/>
      </w:r>
    </w:p>
  </w:endnote>
  <w:endnote w:type="continuationSeparator" w:id="0">
    <w:p w:rsidR="00013B0D" w:rsidRDefault="00013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C1659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B0D" w:rsidRDefault="00013B0D">
      <w:pPr>
        <w:spacing w:after="0" w:line="240" w:lineRule="auto"/>
      </w:pPr>
      <w:r>
        <w:separator/>
      </w:r>
    </w:p>
  </w:footnote>
  <w:footnote w:type="continuationSeparator" w:id="0">
    <w:p w:rsidR="00013B0D" w:rsidRDefault="00013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132A9"/>
    <w:rsid w:val="00013B0D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437DC"/>
    <w:rsid w:val="00155F2D"/>
    <w:rsid w:val="00157037"/>
    <w:rsid w:val="00171E7C"/>
    <w:rsid w:val="001A79C0"/>
    <w:rsid w:val="001D4938"/>
    <w:rsid w:val="001E61BD"/>
    <w:rsid w:val="001F12A6"/>
    <w:rsid w:val="001F7AA5"/>
    <w:rsid w:val="002145B3"/>
    <w:rsid w:val="0021498A"/>
    <w:rsid w:val="0021553C"/>
    <w:rsid w:val="0022323C"/>
    <w:rsid w:val="002455B8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E47D2"/>
    <w:rsid w:val="0031209F"/>
    <w:rsid w:val="00313572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B031E"/>
    <w:rsid w:val="003B1021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2EB1"/>
    <w:rsid w:val="004D5C6B"/>
    <w:rsid w:val="004E4448"/>
    <w:rsid w:val="00512D3D"/>
    <w:rsid w:val="00522682"/>
    <w:rsid w:val="0053354B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E68AF"/>
    <w:rsid w:val="005F3A77"/>
    <w:rsid w:val="006022DB"/>
    <w:rsid w:val="006125F1"/>
    <w:rsid w:val="00615E92"/>
    <w:rsid w:val="006237CA"/>
    <w:rsid w:val="006300FD"/>
    <w:rsid w:val="00654156"/>
    <w:rsid w:val="006658BE"/>
    <w:rsid w:val="00670CAB"/>
    <w:rsid w:val="00681E01"/>
    <w:rsid w:val="00686FBD"/>
    <w:rsid w:val="0069231E"/>
    <w:rsid w:val="00694FE8"/>
    <w:rsid w:val="006971CE"/>
    <w:rsid w:val="006A5618"/>
    <w:rsid w:val="006B51D7"/>
    <w:rsid w:val="006B7162"/>
    <w:rsid w:val="006C1246"/>
    <w:rsid w:val="006C25E0"/>
    <w:rsid w:val="006C632E"/>
    <w:rsid w:val="006D549A"/>
    <w:rsid w:val="006E4AFD"/>
    <w:rsid w:val="006F4545"/>
    <w:rsid w:val="00724EA5"/>
    <w:rsid w:val="00732A29"/>
    <w:rsid w:val="00734DB5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D5E1B"/>
    <w:rsid w:val="007F4F58"/>
    <w:rsid w:val="00804249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E61ED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A5EBF"/>
    <w:rsid w:val="009A7E8E"/>
    <w:rsid w:val="009B68A7"/>
    <w:rsid w:val="009B7CF1"/>
    <w:rsid w:val="009C4066"/>
    <w:rsid w:val="009D5F22"/>
    <w:rsid w:val="009F389B"/>
    <w:rsid w:val="00A10778"/>
    <w:rsid w:val="00A26F83"/>
    <w:rsid w:val="00A32801"/>
    <w:rsid w:val="00A36BC6"/>
    <w:rsid w:val="00A42F45"/>
    <w:rsid w:val="00A56EDC"/>
    <w:rsid w:val="00A61EA5"/>
    <w:rsid w:val="00A773F3"/>
    <w:rsid w:val="00A931A4"/>
    <w:rsid w:val="00AC083D"/>
    <w:rsid w:val="00AD69AC"/>
    <w:rsid w:val="00AE17AB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59F"/>
    <w:rsid w:val="00C16B97"/>
    <w:rsid w:val="00C354F0"/>
    <w:rsid w:val="00C41174"/>
    <w:rsid w:val="00C41402"/>
    <w:rsid w:val="00C61A33"/>
    <w:rsid w:val="00C9650B"/>
    <w:rsid w:val="00CA7CA1"/>
    <w:rsid w:val="00CC1B64"/>
    <w:rsid w:val="00CD1591"/>
    <w:rsid w:val="00CD56D4"/>
    <w:rsid w:val="00CE1736"/>
    <w:rsid w:val="00CF018F"/>
    <w:rsid w:val="00CF2898"/>
    <w:rsid w:val="00CF4AB9"/>
    <w:rsid w:val="00D06BC9"/>
    <w:rsid w:val="00D07C34"/>
    <w:rsid w:val="00D20C9D"/>
    <w:rsid w:val="00D308D2"/>
    <w:rsid w:val="00D35671"/>
    <w:rsid w:val="00D428FB"/>
    <w:rsid w:val="00D44CAA"/>
    <w:rsid w:val="00D452EE"/>
    <w:rsid w:val="00D45C4B"/>
    <w:rsid w:val="00D46E4E"/>
    <w:rsid w:val="00D578FE"/>
    <w:rsid w:val="00D80D20"/>
    <w:rsid w:val="00DA4A9E"/>
    <w:rsid w:val="00DB12CA"/>
    <w:rsid w:val="00DC0A87"/>
    <w:rsid w:val="00E1227B"/>
    <w:rsid w:val="00E13DBD"/>
    <w:rsid w:val="00E1635E"/>
    <w:rsid w:val="00E26BF2"/>
    <w:rsid w:val="00E35AEF"/>
    <w:rsid w:val="00E57CF1"/>
    <w:rsid w:val="00E6081D"/>
    <w:rsid w:val="00E642AB"/>
    <w:rsid w:val="00E64325"/>
    <w:rsid w:val="00E65B7E"/>
    <w:rsid w:val="00E73113"/>
    <w:rsid w:val="00E746D6"/>
    <w:rsid w:val="00E84546"/>
    <w:rsid w:val="00E91345"/>
    <w:rsid w:val="00E92025"/>
    <w:rsid w:val="00E92195"/>
    <w:rsid w:val="00E9773A"/>
    <w:rsid w:val="00EA22C0"/>
    <w:rsid w:val="00EA5885"/>
    <w:rsid w:val="00EA6954"/>
    <w:rsid w:val="00EB104D"/>
    <w:rsid w:val="00EC0BE6"/>
    <w:rsid w:val="00ED2DCC"/>
    <w:rsid w:val="00ED6DB0"/>
    <w:rsid w:val="00EE0C8D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AB75C"/>
  <w15:docId w15:val="{79E5E3AF-D21B-47DF-B9FE-D1FBE7F0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DAD8C-D195-438E-A673-8A038AAFF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222</cp:revision>
  <cp:lastPrinted>2019-02-21T08:34:00Z</cp:lastPrinted>
  <dcterms:created xsi:type="dcterms:W3CDTF">2018-05-10T13:08:00Z</dcterms:created>
  <dcterms:modified xsi:type="dcterms:W3CDTF">2022-03-25T13:51:00Z</dcterms:modified>
</cp:coreProperties>
</file>