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29BF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C5718" wp14:editId="6AB61DD1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8E09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C571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0458E09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67A2BC8E" wp14:editId="6928876C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B24EA9">
        <w:rPr>
          <w:rFonts w:ascii="Times New Roman" w:eastAsia="Times New Roman" w:hAnsi="Times New Roman" w:cs="Times New Roman"/>
          <w:lang w:eastAsia="pl-PL"/>
        </w:rPr>
        <w:t>27 czerwca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16C25">
        <w:rPr>
          <w:rFonts w:ascii="Times New Roman" w:eastAsia="Times New Roman" w:hAnsi="Times New Roman" w:cs="Times New Roman"/>
          <w:lang w:eastAsia="pl-PL"/>
        </w:rPr>
        <w:t>2022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67333F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C9D71A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1F10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5B8B07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955F5E1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1C6AB3B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A3BEE3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6DDEFD1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EA0CB34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A04E01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7182C">
        <w:rPr>
          <w:rFonts w:ascii="Times New Roman" w:eastAsia="Times New Roman" w:hAnsi="Times New Roman" w:cs="Times New Roman"/>
          <w:lang w:eastAsia="pl-PL"/>
        </w:rPr>
        <w:t>ZPOŚGK.I.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B24EA9">
        <w:rPr>
          <w:rFonts w:ascii="Times New Roman" w:eastAsia="Times New Roman" w:hAnsi="Times New Roman" w:cs="Times New Roman"/>
          <w:lang w:eastAsia="pl-PL"/>
        </w:rPr>
        <w:t>.3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7182C">
        <w:rPr>
          <w:rFonts w:ascii="Times New Roman" w:eastAsia="Times New Roman" w:hAnsi="Times New Roman" w:cs="Times New Roman"/>
          <w:lang w:eastAsia="pl-PL"/>
        </w:rPr>
        <w:t>2022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5DD341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0224F569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5EE76B73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F11FE5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2057E943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9C8116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zagospodarowaniu przestrzennym (Dz.U. z 2021 r. poz. 741 ze zm.)</w:t>
      </w:r>
    </w:p>
    <w:p w14:paraId="7A110959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AA08BCC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C2003AC" w14:textId="77777777" w:rsidR="005B75E4" w:rsidRPr="00B24EA9" w:rsidRDefault="00425953" w:rsidP="00B24E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B24E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4EA9">
        <w:rPr>
          <w:rFonts w:ascii="Times New Roman" w:eastAsia="Times New Roman" w:hAnsi="Times New Roman" w:cs="Times New Roman"/>
          <w:b/>
          <w:i/>
          <w:lang w:eastAsia="pl-PL"/>
        </w:rPr>
        <w:t xml:space="preserve">„Budowie wewnętrznej drogi gminnej na terenie działek o nr ewid. 409 i 413/2 obręb Krzęcin gmina Krzęcin”, </w:t>
      </w:r>
      <w:r w:rsidR="00B24EA9" w:rsidRPr="00B24EA9">
        <w:rPr>
          <w:rFonts w:ascii="Times New Roman" w:eastAsia="Times New Roman" w:hAnsi="Times New Roman" w:cs="Times New Roman"/>
          <w:lang w:eastAsia="pl-PL"/>
        </w:rPr>
        <w:t>o</w:t>
      </w:r>
      <w:r w:rsidR="00B24EA9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wysłaniu celem uzgodnienia projektu decyzji o ustaleniu lokalizacji inwestycji celu publicznego do Starostwa Powiatowego w Choszcznie, Państwowego Gospodarstwa Wodnego Wody Polskie</w:t>
      </w:r>
      <w:r w:rsidR="008D0F0F" w:rsidRPr="008D0F0F">
        <w:rPr>
          <w:rFonts w:ascii="Times New Roman" w:hAnsi="Times New Roman" w:cs="Times New Roman"/>
          <w:sz w:val="20"/>
          <w:szCs w:val="20"/>
        </w:rPr>
        <w:t xml:space="preserve"> </w:t>
      </w:r>
      <w:r w:rsidR="008D0F0F" w:rsidRPr="008D0F0F">
        <w:rPr>
          <w:rFonts w:ascii="Times New Roman" w:hAnsi="Times New Roman" w:cs="Times New Roman"/>
          <w:sz w:val="24"/>
          <w:szCs w:val="24"/>
        </w:rPr>
        <w:t xml:space="preserve">Zarząd Zlewni  w </w:t>
      </w:r>
      <w:r w:rsidR="00B24EA9">
        <w:rPr>
          <w:rFonts w:ascii="Times New Roman" w:hAnsi="Times New Roman" w:cs="Times New Roman"/>
          <w:sz w:val="24"/>
          <w:szCs w:val="24"/>
        </w:rPr>
        <w:t>Stargardzie</w:t>
      </w:r>
      <w:r w:rsidR="005B75E4">
        <w:rPr>
          <w:rFonts w:ascii="Times New Roman" w:hAnsi="Times New Roman" w:cs="Times New Roman"/>
          <w:sz w:val="24"/>
          <w:szCs w:val="24"/>
        </w:rPr>
        <w:t>, Regionalny Zarząd Gospodarki Wodnej w Szczecinie oraz Regionalny Dyrektor</w:t>
      </w:r>
      <w:r w:rsidR="00B24EA9">
        <w:rPr>
          <w:rFonts w:ascii="Times New Roman" w:hAnsi="Times New Roman" w:cs="Times New Roman"/>
          <w:sz w:val="24"/>
          <w:szCs w:val="24"/>
        </w:rPr>
        <w:t xml:space="preserve"> Ochrony Środowiska w Złocieńcu, Powiatowy Zarząd Dróg w Choszcznie.</w:t>
      </w:r>
    </w:p>
    <w:p w14:paraId="7339D358" w14:textId="77777777" w:rsidR="008D0F0F" w:rsidRDefault="00B4481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B24EA9">
        <w:rPr>
          <w:rFonts w:ascii="Times New Roman" w:eastAsia="Times New Roman" w:hAnsi="Times New Roman" w:cs="Times New Roman"/>
          <w:sz w:val="24"/>
          <w:szCs w:val="24"/>
          <w:lang w:eastAsia="pl-PL"/>
        </w:rPr>
        <w:t>27 czerwca</w:t>
      </w:r>
      <w:r w:rsidR="005B75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0C6DCC89" w14:textId="5CE8533C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7CE1124" w14:textId="177484F2" w:rsidR="00923DA4" w:rsidRDefault="00923DA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DA0762" w14:textId="77777777" w:rsidR="00923DA4" w:rsidRDefault="00923DA4" w:rsidP="00923DA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CFCD9" w14:textId="411AA288" w:rsidR="00923DA4" w:rsidRDefault="00923DA4" w:rsidP="00923DA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14:paraId="278F5773" w14:textId="77777777" w:rsidR="00923DA4" w:rsidRPr="00170BB7" w:rsidRDefault="00923DA4" w:rsidP="00923DA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923DA4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43A3A" w14:textId="77777777" w:rsidR="00E044CC" w:rsidRDefault="00E044CC">
      <w:pPr>
        <w:spacing w:after="0" w:line="240" w:lineRule="auto"/>
      </w:pPr>
      <w:r>
        <w:separator/>
      </w:r>
    </w:p>
  </w:endnote>
  <w:endnote w:type="continuationSeparator" w:id="0">
    <w:p w14:paraId="5608F54E" w14:textId="77777777" w:rsidR="00E044CC" w:rsidRDefault="00E04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E6C5" w14:textId="77777777" w:rsidR="00580D6F" w:rsidRPr="000B2E39" w:rsidRDefault="00E044C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5F7D08FA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ACE50EF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2B0B7" w14:textId="77777777" w:rsidR="00E044CC" w:rsidRDefault="00E044CC">
      <w:pPr>
        <w:spacing w:after="0" w:line="240" w:lineRule="auto"/>
      </w:pPr>
      <w:r>
        <w:separator/>
      </w:r>
    </w:p>
  </w:footnote>
  <w:footnote w:type="continuationSeparator" w:id="0">
    <w:p w14:paraId="7058E727" w14:textId="77777777" w:rsidR="00E044CC" w:rsidRDefault="00E04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172569">
    <w:abstractNumId w:val="0"/>
  </w:num>
  <w:num w:numId="2" w16cid:durableId="1948542015">
    <w:abstractNumId w:val="1"/>
  </w:num>
  <w:num w:numId="3" w16cid:durableId="229312785">
    <w:abstractNumId w:val="2"/>
  </w:num>
  <w:num w:numId="4" w16cid:durableId="934362953">
    <w:abstractNumId w:val="3"/>
  </w:num>
  <w:num w:numId="5" w16cid:durableId="398793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23DA4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24EA9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044CC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635F2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DD56E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07A7-FAE4-4817-8A9F-7F498C280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2022-06-27T12:23:00Z</dcterms:created>
  <dcterms:modified xsi:type="dcterms:W3CDTF">2022-06-27T12:23:00Z</dcterms:modified>
</cp:coreProperties>
</file>