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8FC2D" w14:textId="59730408" w:rsidR="00B358E8" w:rsidRDefault="00B358E8" w:rsidP="00B358E8">
      <w:pPr>
        <w:pStyle w:val="Tekstpodstawowy"/>
        <w:spacing w:line="276" w:lineRule="auto"/>
        <w:ind w:left="0"/>
        <w:jc w:val="right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</w:p>
    <w:p w14:paraId="2FF9CCD4" w14:textId="696F3ED4" w:rsidR="00597FCF" w:rsidRPr="00597FCF" w:rsidRDefault="00597FCF" w:rsidP="00597FCF">
      <w:pPr>
        <w:ind w:left="3540" w:firstLine="708"/>
        <w:rPr>
          <w:rFonts w:asciiTheme="minorHAnsi" w:eastAsia="Times New Roman" w:hAnsiTheme="minorHAnsi" w:cstheme="minorHAnsi"/>
          <w:color w:val="0D0D0D" w:themeColor="text1" w:themeTint="F2"/>
          <w:lang w:bidi="ar-SA"/>
        </w:rPr>
      </w:pPr>
      <w:r w:rsidRPr="00597FCF">
        <w:rPr>
          <w:rFonts w:asciiTheme="minorHAnsi" w:hAnsiTheme="minorHAnsi" w:cstheme="minorHAnsi"/>
          <w:color w:val="0D0D0D" w:themeColor="text1" w:themeTint="F2"/>
        </w:rPr>
        <w:t xml:space="preserve">Załącznik nr 7 </w:t>
      </w:r>
    </w:p>
    <w:p w14:paraId="1D33A37B" w14:textId="6BCA3F3A" w:rsidR="00597FCF" w:rsidRPr="00597FCF" w:rsidRDefault="00597FCF" w:rsidP="00597FCF">
      <w:pPr>
        <w:ind w:left="4248"/>
        <w:rPr>
          <w:rFonts w:asciiTheme="minorHAnsi" w:hAnsiTheme="minorHAnsi" w:cstheme="minorHAnsi"/>
          <w:color w:val="0D0D0D" w:themeColor="text1" w:themeTint="F2"/>
        </w:rPr>
      </w:pPr>
      <w:r w:rsidRPr="00597FCF">
        <w:rPr>
          <w:rFonts w:asciiTheme="minorHAnsi" w:hAnsiTheme="minorHAnsi" w:cstheme="minorHAnsi"/>
          <w:color w:val="0D0D0D" w:themeColor="text1" w:themeTint="F2"/>
        </w:rPr>
        <w:t>do zapytania ofertowego nr ZP.ZO</w:t>
      </w:r>
      <w:r w:rsidRPr="00597FCF">
        <w:rPr>
          <w:rFonts w:asciiTheme="minorHAnsi" w:hAnsiTheme="minorHAnsi" w:cstheme="minorHAnsi"/>
        </w:rPr>
        <w:t>…</w:t>
      </w:r>
      <w:r w:rsidRPr="00597FCF">
        <w:rPr>
          <w:rFonts w:asciiTheme="minorHAnsi" w:hAnsiTheme="minorHAnsi" w:cstheme="minorHAnsi"/>
          <w:color w:val="0D0D0D" w:themeColor="text1" w:themeTint="F2"/>
        </w:rPr>
        <w:t>….01.2023</w:t>
      </w:r>
    </w:p>
    <w:p w14:paraId="48E889B5" w14:textId="77777777" w:rsidR="00597FCF" w:rsidRDefault="00597FCF" w:rsidP="00597FCF">
      <w:pPr>
        <w:ind w:left="4248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419C0F1D" w14:textId="73D147F1" w:rsidR="00BF1304" w:rsidRPr="00721D4D" w:rsidRDefault="00243845" w:rsidP="00721D4D">
      <w:pPr>
        <w:pStyle w:val="Tekstpodstawowy"/>
        <w:spacing w:line="276" w:lineRule="auto"/>
        <w:ind w:left="0"/>
        <w:jc w:val="center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U</w:t>
      </w:r>
      <w:r w:rsidR="00EC4383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MOWA </w:t>
      </w:r>
      <w:r w:rsidR="008024FB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………</w:t>
      </w:r>
      <w:r w:rsidR="00EB3976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/202</w:t>
      </w:r>
      <w:r w:rsidR="00C97042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3</w:t>
      </w:r>
      <w:r w:rsidR="00746617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  <w:r w:rsidR="00597FCF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Projekt</w:t>
      </w:r>
    </w:p>
    <w:p w14:paraId="5BF100CF" w14:textId="77777777" w:rsidR="00746617" w:rsidRPr="00721D4D" w:rsidRDefault="00746617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5D336A8D" w14:textId="21A9C01C" w:rsidR="0065027D" w:rsidRPr="00721D4D" w:rsidRDefault="00BF1304" w:rsidP="00721D4D">
      <w:pPr>
        <w:pStyle w:val="Tekstpodstawowy"/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z</w:t>
      </w:r>
      <w:r w:rsidR="00243845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awarta w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Krzęcinie</w:t>
      </w:r>
      <w:r w:rsidR="00243845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w dniu </w:t>
      </w:r>
      <w:r w:rsidR="000C740B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………………</w:t>
      </w:r>
      <w:r w:rsidR="006A64AC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.</w:t>
      </w:r>
      <w:r w:rsidR="007439DE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202</w:t>
      </w:r>
      <w:r w:rsidR="00C97042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3</w:t>
      </w:r>
      <w:r w:rsidR="00243845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r. pomiędzy:</w:t>
      </w:r>
    </w:p>
    <w:p w14:paraId="069B22CE" w14:textId="674D8CA6" w:rsidR="00F000A7" w:rsidRPr="00721D4D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Gminą </w:t>
      </w:r>
      <w:r w:rsidR="00BB21E3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Krzęcin</w:t>
      </w:r>
      <w:r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 xml:space="preserve"> 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 siedzibą przy ul.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Tylnej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73-231 Krzęcin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NIP: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5941528641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REGON: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210966987</w:t>
      </w:r>
      <w:r w:rsidR="000469C6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,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="00F000A7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zwaną dalej </w:t>
      </w:r>
      <w:r w:rsidR="00F000A7" w:rsidRPr="00721D4D"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  <w:t>Zamawiającym</w:t>
      </w:r>
      <w:r w:rsidR="00F000A7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, 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reprezentowaną przez</w:t>
      </w:r>
      <w:r w:rsidR="00F000A7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:</w:t>
      </w:r>
    </w:p>
    <w:p w14:paraId="55595631" w14:textId="14E83955" w:rsidR="00F000A7" w:rsidRPr="00721D4D" w:rsidRDefault="00BB21E3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Bogdana Wojciecha </w:t>
      </w:r>
      <w:proofErr w:type="spellStart"/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Brzustowicza</w:t>
      </w:r>
      <w:proofErr w:type="spellEnd"/>
      <w:r w:rsidR="00243845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Wójta Gminy 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Krzęcin </w:t>
      </w:r>
    </w:p>
    <w:p w14:paraId="188B8023" w14:textId="2519BC36" w:rsidR="0065027D" w:rsidRPr="00721D4D" w:rsidRDefault="00243845" w:rsidP="00721D4D">
      <w:pPr>
        <w:pStyle w:val="Tekstpodstawowy"/>
        <w:spacing w:line="276" w:lineRule="auto"/>
        <w:ind w:left="117" w:right="115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przy kontrasygnacie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Joanny Witkowskiej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– Skarbnika Gminy </w:t>
      </w:r>
      <w:r w:rsidR="00BB21E3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Krzęcin,</w:t>
      </w:r>
    </w:p>
    <w:p w14:paraId="5EE583F4" w14:textId="76F18882" w:rsidR="0065027D" w:rsidRPr="00721D4D" w:rsidRDefault="00243845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>a</w:t>
      </w:r>
    </w:p>
    <w:p w14:paraId="1406F2A5" w14:textId="0AC216EE" w:rsidR="00D72A11" w:rsidRPr="00721D4D" w:rsidRDefault="00DB3121" w:rsidP="00721D4D">
      <w:pPr>
        <w:spacing w:line="276" w:lineRule="auto"/>
        <w:ind w:left="117"/>
        <w:jc w:val="both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>…………………………………………………………………………………………..</w:t>
      </w:r>
      <w:r w:rsidR="000C740B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43845" w:rsidRPr="00721D4D">
        <w:rPr>
          <w:rFonts w:asciiTheme="minorHAnsi" w:hAnsiTheme="minorHAnsi" w:cstheme="minorHAnsi"/>
          <w:color w:val="0D0D0D" w:themeColor="text1" w:themeTint="F2"/>
        </w:rPr>
        <w:t>NIP:</w:t>
      </w:r>
      <w:r w:rsidR="006A64AC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>
        <w:rPr>
          <w:rStyle w:val="pre-mobiletext-xs-small-line"/>
          <w:rFonts w:asciiTheme="minorHAnsi" w:hAnsiTheme="minorHAnsi" w:cstheme="minorHAnsi"/>
          <w:color w:val="0D0D0D" w:themeColor="text1" w:themeTint="F2"/>
        </w:rPr>
        <w:t>……………………………….</w:t>
      </w:r>
      <w:r w:rsidR="00243845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243845" w:rsidRPr="00F9149D">
        <w:rPr>
          <w:rFonts w:asciiTheme="minorHAnsi" w:hAnsiTheme="minorHAnsi" w:cstheme="minorHAnsi"/>
          <w:color w:val="0D0D0D" w:themeColor="text1" w:themeTint="F2"/>
        </w:rPr>
        <w:t>REGON:</w:t>
      </w:r>
      <w:r>
        <w:rPr>
          <w:rFonts w:asciiTheme="minorHAnsi" w:hAnsiTheme="minorHAnsi" w:cstheme="minorHAnsi"/>
        </w:rPr>
        <w:t>………………………….</w:t>
      </w:r>
      <w:r w:rsidR="00F9149D">
        <w:rPr>
          <w:rFonts w:asciiTheme="minorHAnsi" w:hAnsiTheme="minorHAnsi" w:cstheme="minorHAnsi"/>
          <w:color w:val="0D0D0D" w:themeColor="text1" w:themeTint="F2"/>
        </w:rPr>
        <w:t>,</w:t>
      </w:r>
      <w:r w:rsidR="00572CEA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72A11" w:rsidRPr="00721D4D">
        <w:rPr>
          <w:rFonts w:asciiTheme="minorHAnsi" w:hAnsiTheme="minorHAnsi" w:cstheme="minorHAnsi"/>
          <w:color w:val="0D0D0D" w:themeColor="text1" w:themeTint="F2"/>
        </w:rPr>
        <w:t>zwan</w:t>
      </w:r>
      <w:r w:rsidR="00FF1281" w:rsidRPr="00721D4D">
        <w:rPr>
          <w:rFonts w:asciiTheme="minorHAnsi" w:hAnsiTheme="minorHAnsi" w:cstheme="minorHAnsi"/>
          <w:color w:val="0D0D0D" w:themeColor="text1" w:themeTint="F2"/>
        </w:rPr>
        <w:t>ym</w:t>
      </w:r>
      <w:r w:rsidR="00D72A11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572CEA">
        <w:rPr>
          <w:rFonts w:asciiTheme="minorHAnsi" w:hAnsiTheme="minorHAnsi" w:cstheme="minorHAnsi"/>
          <w:color w:val="0D0D0D" w:themeColor="text1" w:themeTint="F2"/>
        </w:rPr>
        <w:t xml:space="preserve">w dalszej części umowy </w:t>
      </w:r>
      <w:r w:rsidR="00D72A11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72A11" w:rsidRPr="00721D4D">
        <w:rPr>
          <w:rFonts w:asciiTheme="minorHAnsi" w:hAnsiTheme="minorHAnsi" w:cstheme="minorHAnsi"/>
          <w:b/>
          <w:color w:val="0D0D0D" w:themeColor="text1" w:themeTint="F2"/>
        </w:rPr>
        <w:t>Wykonawcą</w:t>
      </w:r>
    </w:p>
    <w:p w14:paraId="7646C52B" w14:textId="77777777" w:rsidR="00D72A11" w:rsidRPr="00721D4D" w:rsidRDefault="00D72A11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b/>
          <w:color w:val="0D0D0D" w:themeColor="text1" w:themeTint="F2"/>
          <w:sz w:val="22"/>
          <w:szCs w:val="22"/>
        </w:rPr>
      </w:pPr>
    </w:p>
    <w:p w14:paraId="38C8BDC4" w14:textId="74B3CF6A" w:rsidR="00BD3E66" w:rsidRPr="00DB3121" w:rsidRDefault="00BD3E66" w:rsidP="00721D4D">
      <w:p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DB3121">
        <w:rPr>
          <w:rFonts w:asciiTheme="minorHAnsi" w:hAnsiTheme="minorHAnsi" w:cstheme="minorHAnsi"/>
          <w:color w:val="0D0D0D" w:themeColor="text1" w:themeTint="F2"/>
        </w:rPr>
        <w:t xml:space="preserve">W wyniku przeprowadzenia przez Zamawiającego postępowania o udzielenie zamówienia w trybie zapytania ofertowego </w:t>
      </w:r>
      <w:r w:rsidR="00DB3121" w:rsidRPr="00DB3121">
        <w:rPr>
          <w:rFonts w:asciiTheme="minorHAnsi" w:hAnsiTheme="minorHAnsi" w:cstheme="minorHAnsi"/>
          <w:color w:val="0D0D0D" w:themeColor="text1" w:themeTint="F2"/>
        </w:rPr>
        <w:t>…………………………………</w:t>
      </w:r>
      <w:r w:rsidRPr="00DB3121">
        <w:rPr>
          <w:rFonts w:asciiTheme="minorHAnsi" w:hAnsiTheme="minorHAnsi" w:cstheme="minorHAnsi"/>
          <w:color w:val="0D0D0D" w:themeColor="text1" w:themeTint="F2"/>
        </w:rPr>
        <w:t xml:space="preserve"> z dnia </w:t>
      </w:r>
      <w:r w:rsidR="00DB3121" w:rsidRPr="00DB3121">
        <w:rPr>
          <w:rFonts w:asciiTheme="minorHAnsi" w:hAnsiTheme="minorHAnsi" w:cstheme="minorHAnsi"/>
          <w:color w:val="0D0D0D" w:themeColor="text1" w:themeTint="F2"/>
        </w:rPr>
        <w:t>……………………………..</w:t>
      </w:r>
      <w:r w:rsidR="00DB3121">
        <w:rPr>
          <w:rFonts w:asciiTheme="minorHAnsi" w:hAnsiTheme="minorHAnsi" w:cstheme="minorHAnsi"/>
          <w:color w:val="0D0D0D" w:themeColor="text1" w:themeTint="F2"/>
        </w:rPr>
        <w:t>,</w:t>
      </w:r>
      <w:r w:rsidRPr="00DB3121">
        <w:rPr>
          <w:rFonts w:asciiTheme="minorHAnsi" w:hAnsiTheme="minorHAnsi" w:cstheme="minorHAnsi"/>
          <w:color w:val="0D0D0D" w:themeColor="text1" w:themeTint="F2"/>
        </w:rPr>
        <w:t xml:space="preserve"> którego przedmiotem było </w:t>
      </w:r>
      <w:r w:rsidR="00DB3121" w:rsidRPr="00DB3121">
        <w:rPr>
          <w:rFonts w:asciiTheme="minorHAnsi" w:hAnsiTheme="minorHAnsi" w:cstheme="minorHAnsi"/>
          <w:color w:val="0D0D0D" w:themeColor="text1" w:themeTint="F2"/>
          <w:lang w:eastAsia="ar-SA"/>
        </w:rPr>
        <w:t>„Wykonanie prac remontowo-budowlanych w budynku Urzędu Gminy  w Krzęcinie, ul. Tylna 7 w ramach zadania Dostępny Samorząd</w:t>
      </w:r>
      <w:r w:rsidR="00D44762">
        <w:rPr>
          <w:rFonts w:asciiTheme="minorHAnsi" w:hAnsiTheme="minorHAnsi" w:cstheme="minorHAnsi"/>
          <w:color w:val="FF0000"/>
          <w:lang w:eastAsia="ar-SA"/>
        </w:rPr>
        <w:t>”</w:t>
      </w:r>
      <w:r w:rsidR="00DB3121">
        <w:rPr>
          <w:rFonts w:asciiTheme="minorHAnsi" w:hAnsiTheme="minorHAnsi" w:cstheme="minorHAnsi"/>
          <w:color w:val="0D0D0D" w:themeColor="text1" w:themeTint="F2"/>
          <w:lang w:eastAsia="ar-SA"/>
        </w:rPr>
        <w:t xml:space="preserve">, </w:t>
      </w:r>
      <w:r w:rsidRPr="00DB3121">
        <w:rPr>
          <w:rFonts w:asciiTheme="minorHAnsi" w:hAnsiTheme="minorHAnsi" w:cstheme="minorHAnsi"/>
          <w:color w:val="0D0D0D" w:themeColor="text1" w:themeTint="F2"/>
        </w:rPr>
        <w:t>zostaje zawarta umowa o następującej treści:</w:t>
      </w:r>
    </w:p>
    <w:p w14:paraId="56B20524" w14:textId="77777777" w:rsidR="0065027D" w:rsidRPr="00721D4D" w:rsidRDefault="0065027D" w:rsidP="00721D4D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067C2893" w14:textId="77777777" w:rsidR="0065027D" w:rsidRPr="00721D4D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</w:p>
    <w:p w14:paraId="642D317E" w14:textId="747ECB17" w:rsidR="0065027D" w:rsidRPr="00721D4D" w:rsidRDefault="00A12D5A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>Przedmiot umowy</w:t>
      </w:r>
    </w:p>
    <w:p w14:paraId="577CE464" w14:textId="77777777" w:rsidR="0055424C" w:rsidRPr="00721D4D" w:rsidRDefault="0055424C" w:rsidP="00721D4D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A01C8A1" w14:textId="4FA68435" w:rsidR="00FF1281" w:rsidRPr="00721D4D" w:rsidRDefault="00243845" w:rsidP="00D44762">
      <w:pPr>
        <w:pStyle w:val="Defaul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Przedmiotem niniejszej umowy</w:t>
      </w:r>
      <w:r w:rsidRPr="00721D4D">
        <w:rPr>
          <w:rFonts w:asciiTheme="minorHAnsi" w:hAnsiTheme="minorHAnsi" w:cstheme="minorHAnsi"/>
          <w:color w:val="0D0D0D" w:themeColor="text1" w:themeTint="F2"/>
          <w:spacing w:val="-1"/>
          <w:sz w:val="22"/>
          <w:szCs w:val="22"/>
        </w:rPr>
        <w:t xml:space="preserve"> </w:t>
      </w:r>
      <w:r w:rsidR="00A5522D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jest 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wykonanie </w:t>
      </w:r>
      <w:r w:rsidR="00BF1304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przez Wykonawcę na rzecz Zamawiającego </w:t>
      </w:r>
      <w:r w:rsidR="00DB312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prac remontowo-budowlanych w budynku Urzędu Gminy w Krzęcinie, ul. Tylna 7 w r</w:t>
      </w:r>
      <w:r w:rsidR="00D44762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amach zadania Dostępny Samorząd</w:t>
      </w:r>
      <w:r w:rsidR="00DB312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. </w:t>
      </w:r>
      <w:r w:rsidR="00DB3121" w:rsidRPr="00DB312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Prace remontowe będą polegać na dostosowaniu przestrzeni budynku (klatki schodowej, drzwi) dla osób ze szczególnymi potrzebami zgodnie z</w:t>
      </w:r>
      <w:r w:rsidR="00DB3121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B3121" w:rsidRPr="00DB3121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wymogami dostępności architektonicznej oraz informacyjno-komunikacyjnej, określonymi w Ustawie </w:t>
      </w:r>
      <w:r w:rsidR="00D44762" w:rsidRPr="00D44762">
        <w:rPr>
          <w:rFonts w:asciiTheme="minorHAnsi" w:hAnsiTheme="minorHAnsi" w:cstheme="minorHAnsi"/>
          <w:color w:val="FF0000"/>
          <w:sz w:val="22"/>
          <w:szCs w:val="22"/>
        </w:rPr>
        <w:t xml:space="preserve">z dnia 19 lipca </w:t>
      </w:r>
      <w:r w:rsidR="00D44762">
        <w:rPr>
          <w:rFonts w:asciiTheme="minorHAnsi" w:hAnsiTheme="minorHAnsi" w:cstheme="minorHAnsi"/>
          <w:color w:val="FF0000"/>
          <w:sz w:val="22"/>
          <w:szCs w:val="22"/>
        </w:rPr>
        <w:br/>
      </w:r>
      <w:r w:rsidR="00D44762" w:rsidRPr="00D44762">
        <w:rPr>
          <w:rFonts w:asciiTheme="minorHAnsi" w:hAnsiTheme="minorHAnsi" w:cstheme="minorHAnsi"/>
          <w:color w:val="FF0000"/>
          <w:sz w:val="22"/>
          <w:szCs w:val="22"/>
        </w:rPr>
        <w:t>2019 r. o zapewnianiu dostępności osobom ze szczególnymi potrzebami (Dz. U. z 2022 r. poz. 2240).</w:t>
      </w:r>
      <w:r w:rsidR="00D44762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</w:p>
    <w:p w14:paraId="0447AE4A" w14:textId="4DA0C58D" w:rsidR="00D84052" w:rsidRDefault="00C4331F" w:rsidP="00721D4D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>
        <w:rPr>
          <w:rFonts w:asciiTheme="minorHAnsi" w:hAnsiTheme="minorHAnsi" w:cstheme="minorHAnsi"/>
          <w:color w:val="0D0D0D" w:themeColor="text1" w:themeTint="F2"/>
        </w:rPr>
        <w:t xml:space="preserve">Zakres </w:t>
      </w:r>
      <w:r>
        <w:rPr>
          <w:rFonts w:asciiTheme="minorHAnsi" w:hAnsiTheme="minorHAnsi" w:cstheme="minorHAnsi"/>
          <w:color w:val="FF0000"/>
        </w:rPr>
        <w:t>prac będących przedmiotem niniejszej umowy</w:t>
      </w:r>
      <w:r w:rsidR="00D84052" w:rsidRPr="00721D4D">
        <w:rPr>
          <w:rFonts w:asciiTheme="minorHAnsi" w:hAnsiTheme="minorHAnsi" w:cstheme="minorHAnsi"/>
          <w:color w:val="0D0D0D" w:themeColor="text1" w:themeTint="F2"/>
        </w:rPr>
        <w:t xml:space="preserve"> obejmuje:</w:t>
      </w:r>
    </w:p>
    <w:p w14:paraId="72812BC8" w14:textId="47B68579" w:rsidR="00835D48" w:rsidRPr="00835D48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Dostosowanie klatki schodowej dla potrzeb osób niepełnosprawnych,</w:t>
      </w:r>
    </w:p>
    <w:p w14:paraId="60798B32" w14:textId="77777777" w:rsidR="00835D48" w:rsidRPr="00835D48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Wywiezienie i utylizacja gruzu,</w:t>
      </w:r>
    </w:p>
    <w:p w14:paraId="31DDDA9A" w14:textId="77777777" w:rsidR="00835D48" w:rsidRPr="00835D48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Wymiana stolarki drzwiowej zewnętrznej,</w:t>
      </w:r>
    </w:p>
    <w:p w14:paraId="27180CD4" w14:textId="77777777" w:rsidR="00835D48" w:rsidRPr="00835D48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 xml:space="preserve">Dostawa i montaż urządzeń łączności wewnętrznej </w:t>
      </w:r>
      <w:proofErr w:type="spellStart"/>
      <w:r w:rsidRPr="00835D48">
        <w:rPr>
          <w:rFonts w:asciiTheme="minorHAnsi" w:hAnsiTheme="minorHAnsi" w:cstheme="minorHAnsi"/>
          <w:color w:val="0D0D0D" w:themeColor="text1" w:themeTint="F2"/>
        </w:rPr>
        <w:t>przyzywowej</w:t>
      </w:r>
      <w:proofErr w:type="spellEnd"/>
      <w:r w:rsidRPr="00835D48">
        <w:rPr>
          <w:rFonts w:asciiTheme="minorHAnsi" w:hAnsiTheme="minorHAnsi" w:cstheme="minorHAnsi"/>
          <w:color w:val="0D0D0D" w:themeColor="text1" w:themeTint="F2"/>
        </w:rPr>
        <w:t xml:space="preserve"> (domofon)</w:t>
      </w:r>
    </w:p>
    <w:p w14:paraId="5AEDDE97" w14:textId="56AA0DD0" w:rsidR="00835D48" w:rsidRPr="00835D48" w:rsidRDefault="00835D48" w:rsidP="00597FCF">
      <w:pPr>
        <w:pStyle w:val="Bezodstpw"/>
        <w:numPr>
          <w:ilvl w:val="0"/>
          <w:numId w:val="34"/>
        </w:numPr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Montaż tablicy informacyjnej z rozmieszczeniem pomieszczeń na parterze i </w:t>
      </w:r>
      <w:proofErr w:type="spellStart"/>
      <w:r w:rsidRPr="00835D48">
        <w:rPr>
          <w:rFonts w:asciiTheme="minorHAnsi" w:hAnsiTheme="minorHAnsi" w:cstheme="minorHAnsi"/>
          <w:color w:val="0D0D0D" w:themeColor="text1" w:themeTint="F2"/>
        </w:rPr>
        <w:t>I</w:t>
      </w:r>
      <w:proofErr w:type="spellEnd"/>
      <w:r w:rsidRPr="00835D48">
        <w:rPr>
          <w:rFonts w:asciiTheme="minorHAnsi" w:hAnsiTheme="minorHAnsi" w:cstheme="minorHAnsi"/>
          <w:color w:val="0D0D0D" w:themeColor="text1" w:themeTint="F2"/>
        </w:rPr>
        <w:t xml:space="preserve"> piętrze budynku Urzędu Gminy w Krzęcinie. </w:t>
      </w:r>
    </w:p>
    <w:p w14:paraId="72D55218" w14:textId="7A0BD5EF" w:rsidR="007875E7" w:rsidRPr="00721D4D" w:rsidRDefault="007875E7" w:rsidP="00C4331F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>Przedm</w:t>
      </w:r>
      <w:r w:rsidR="00F9149D">
        <w:rPr>
          <w:rFonts w:asciiTheme="minorHAnsi" w:hAnsiTheme="minorHAnsi" w:cstheme="minorHAnsi"/>
          <w:color w:val="0D0D0D" w:themeColor="text1" w:themeTint="F2"/>
        </w:rPr>
        <w:t xml:space="preserve">iot </w:t>
      </w:r>
      <w:r w:rsidR="00C4331F">
        <w:rPr>
          <w:rFonts w:asciiTheme="minorHAnsi" w:hAnsiTheme="minorHAnsi" w:cstheme="minorHAnsi"/>
          <w:color w:val="FF0000"/>
        </w:rPr>
        <w:t>umowy</w:t>
      </w:r>
      <w:r w:rsidR="00F9149D">
        <w:rPr>
          <w:rFonts w:asciiTheme="minorHAnsi" w:hAnsiTheme="minorHAnsi" w:cstheme="minorHAnsi"/>
          <w:color w:val="0D0D0D" w:themeColor="text1" w:themeTint="F2"/>
        </w:rPr>
        <w:t xml:space="preserve"> obejmuje również:</w:t>
      </w:r>
    </w:p>
    <w:p w14:paraId="7B66F52C" w14:textId="79FBBBF6" w:rsidR="00835D48" w:rsidRPr="00835D48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Organizację placu budowy,</w:t>
      </w:r>
    </w:p>
    <w:p w14:paraId="37D88DE0" w14:textId="77777777" w:rsidR="00835D48" w:rsidRPr="00835D48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Zabezpieczenie terenu placu budowy,</w:t>
      </w:r>
    </w:p>
    <w:p w14:paraId="09C78BA4" w14:textId="77777777" w:rsidR="00835D48" w:rsidRPr="00835D48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Wykonanie niezbędnych pomiarów,</w:t>
      </w:r>
    </w:p>
    <w:p w14:paraId="4744CE12" w14:textId="77777777" w:rsidR="00835D48" w:rsidRPr="00835D48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 xml:space="preserve">Uporządkowanie terenu po zakończeniu robót, </w:t>
      </w:r>
    </w:p>
    <w:p w14:paraId="35A26AEC" w14:textId="77777777" w:rsidR="00835D48" w:rsidRPr="00835D48" w:rsidRDefault="00835D48" w:rsidP="00597FCF">
      <w:pPr>
        <w:pStyle w:val="Bezodstpw"/>
        <w:numPr>
          <w:ilvl w:val="0"/>
          <w:numId w:val="36"/>
        </w:numPr>
        <w:tabs>
          <w:tab w:val="left" w:pos="993"/>
        </w:tabs>
        <w:spacing w:line="276" w:lineRule="auto"/>
        <w:ind w:left="851" w:hanging="425"/>
        <w:jc w:val="both"/>
        <w:rPr>
          <w:rFonts w:asciiTheme="minorHAnsi" w:hAnsiTheme="minorHAnsi" w:cstheme="minorHAnsi"/>
          <w:color w:val="0D0D0D" w:themeColor="text1" w:themeTint="F2"/>
        </w:rPr>
      </w:pPr>
      <w:r w:rsidRPr="00835D48">
        <w:rPr>
          <w:rFonts w:asciiTheme="minorHAnsi" w:hAnsiTheme="minorHAnsi" w:cstheme="minorHAnsi"/>
          <w:color w:val="0D0D0D" w:themeColor="text1" w:themeTint="F2"/>
        </w:rPr>
        <w:t>Wywóz i utylizację gruzu.</w:t>
      </w:r>
    </w:p>
    <w:p w14:paraId="17715EF6" w14:textId="3363FED9" w:rsidR="00FA364D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835D48">
        <w:rPr>
          <w:rFonts w:asciiTheme="minorHAnsi" w:hAnsiTheme="minorHAnsi" w:cstheme="minorHAnsi"/>
        </w:rPr>
        <w:t>Szczegółowy zakres prac określa przedmiar robót</w:t>
      </w:r>
      <w:r w:rsidR="00835D48">
        <w:rPr>
          <w:rFonts w:asciiTheme="minorHAnsi" w:hAnsiTheme="minorHAnsi" w:cstheme="minorHAnsi"/>
        </w:rPr>
        <w:t>.</w:t>
      </w:r>
    </w:p>
    <w:p w14:paraId="7354C4A0" w14:textId="3DB47D4F" w:rsidR="00FA364D" w:rsidRPr="00C4331F" w:rsidRDefault="00FA364D" w:rsidP="00721D4D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C4331F">
        <w:rPr>
          <w:rFonts w:asciiTheme="minorHAnsi" w:hAnsiTheme="minorHAnsi" w:cstheme="minorHAnsi"/>
        </w:rPr>
        <w:t xml:space="preserve">Wykonawca oświadcza, że zapoznał się z zakresem robót; rozważył wszystkie stosowne warunki oraz okoliczności, w których mają być wykonywane prace, w szczególności odnośnie wpływu tych okoliczności na wykonywane roboty, wartość Umowy (włączając w to wahania kosztów </w:t>
      </w:r>
      <w:r w:rsidRPr="00C4331F">
        <w:rPr>
          <w:rFonts w:asciiTheme="minorHAnsi" w:hAnsiTheme="minorHAnsi" w:cstheme="minorHAnsi"/>
        </w:rPr>
        <w:lastRenderedPageBreak/>
        <w:t>i dostępności siły roboczej, kosztów materiałów, organizacji pracy); otrzymał od Zamawiającego wszelkie niezbędne dane, mogące mieć wpływ na ryzyka i</w:t>
      </w:r>
      <w:r w:rsidR="00300682" w:rsidRPr="00C4331F">
        <w:rPr>
          <w:rFonts w:asciiTheme="minorHAnsi" w:hAnsiTheme="minorHAnsi" w:cstheme="minorHAnsi"/>
        </w:rPr>
        <w:t> </w:t>
      </w:r>
      <w:r w:rsidRPr="00C4331F">
        <w:rPr>
          <w:rFonts w:asciiTheme="minorHAnsi" w:hAnsiTheme="minorHAnsi" w:cstheme="minorHAnsi"/>
        </w:rPr>
        <w:t>okoliczności realizacji przedmiotu umowy.</w:t>
      </w:r>
    </w:p>
    <w:p w14:paraId="16083659" w14:textId="0DCBA489" w:rsidR="00FA364D" w:rsidRPr="003A7D04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  <w:highlight w:val="yellow"/>
        </w:rPr>
      </w:pPr>
      <w:r w:rsidRPr="00721D4D">
        <w:rPr>
          <w:rFonts w:asciiTheme="minorHAnsi" w:hAnsiTheme="minorHAnsi" w:cstheme="minorHAnsi"/>
        </w:rPr>
        <w:t xml:space="preserve">Roboty będące przedmiotem </w:t>
      </w:r>
      <w:r w:rsidR="00C4331F">
        <w:rPr>
          <w:rFonts w:asciiTheme="minorHAnsi" w:hAnsiTheme="minorHAnsi" w:cstheme="minorHAnsi"/>
          <w:color w:val="FF0000"/>
        </w:rPr>
        <w:t>umowy</w:t>
      </w:r>
      <w:r w:rsidRPr="00721D4D">
        <w:rPr>
          <w:rFonts w:asciiTheme="minorHAnsi" w:hAnsiTheme="minorHAnsi" w:cstheme="minorHAnsi"/>
        </w:rPr>
        <w:t xml:space="preserve"> będą wykonane przy użyciu sprzętu, urządzeń i</w:t>
      </w:r>
      <w:r w:rsidR="00300682" w:rsidRPr="00721D4D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materiałów o</w:t>
      </w:r>
      <w:r w:rsidR="003A7D04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jakości odpowiadającej stosownym przepisom, normom, standardom i</w:t>
      </w:r>
      <w:r w:rsidR="00300682" w:rsidRPr="00721D4D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 xml:space="preserve">warunkom podanym </w:t>
      </w:r>
      <w:r w:rsidRPr="003A7D04">
        <w:rPr>
          <w:rFonts w:asciiTheme="minorHAnsi" w:hAnsiTheme="minorHAnsi" w:cstheme="minorHAnsi"/>
          <w:highlight w:val="yellow"/>
        </w:rPr>
        <w:t>w</w:t>
      </w:r>
      <w:r w:rsidR="003A7D04">
        <w:rPr>
          <w:rFonts w:asciiTheme="minorHAnsi" w:hAnsiTheme="minorHAnsi" w:cstheme="minorHAnsi"/>
          <w:highlight w:val="yellow"/>
        </w:rPr>
        <w:t> </w:t>
      </w:r>
      <w:r w:rsidR="00935CDB" w:rsidRPr="003A7D04">
        <w:rPr>
          <w:rFonts w:asciiTheme="minorHAnsi" w:hAnsiTheme="minorHAnsi" w:cstheme="minorHAnsi"/>
          <w:highlight w:val="yellow"/>
        </w:rPr>
        <w:t>przedmiarze robót</w:t>
      </w:r>
      <w:r w:rsidRPr="003A7D04">
        <w:rPr>
          <w:rFonts w:asciiTheme="minorHAnsi" w:hAnsiTheme="minorHAnsi" w:cstheme="minorHAnsi"/>
          <w:highlight w:val="yellow"/>
        </w:rPr>
        <w:t>.</w:t>
      </w:r>
    </w:p>
    <w:p w14:paraId="5419B080" w14:textId="3A7F34C1" w:rsidR="00FA364D" w:rsidRPr="00721D4D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Wykonawca oświadcza, że zapoznał się terenem budowy i nie wnosi w tym zakresie żadnych zastrzeżeń. </w:t>
      </w:r>
    </w:p>
    <w:p w14:paraId="7894F2DE" w14:textId="38E53827" w:rsidR="00FA364D" w:rsidRPr="00721D4D" w:rsidRDefault="00FA364D" w:rsidP="00C4331F">
      <w:pPr>
        <w:pStyle w:val="Akapitzlist"/>
        <w:numPr>
          <w:ilvl w:val="0"/>
          <w:numId w:val="9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Zapytanie ofertowe oraz oferta Wykonawcy stanowi integralną część niniejszej umowy. </w:t>
      </w:r>
    </w:p>
    <w:p w14:paraId="0C4DCF83" w14:textId="1130B894" w:rsidR="0065027D" w:rsidRPr="00721D4D" w:rsidRDefault="0065027D" w:rsidP="00B358E8">
      <w:pPr>
        <w:pStyle w:val="Tekstpodstawowy"/>
        <w:spacing w:line="276" w:lineRule="auto"/>
        <w:ind w:left="0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01E9F25" w14:textId="77777777" w:rsidR="0065027D" w:rsidRPr="00721D4D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2</w:t>
      </w:r>
    </w:p>
    <w:p w14:paraId="3997850E" w14:textId="55B4EB9C" w:rsidR="003C1CD9" w:rsidRPr="00721D4D" w:rsidRDefault="00AE04C9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 xml:space="preserve">Obowiązki </w:t>
      </w:r>
      <w:r w:rsidR="00F50E2C" w:rsidRPr="00721D4D">
        <w:rPr>
          <w:rFonts w:asciiTheme="minorHAnsi" w:hAnsiTheme="minorHAnsi" w:cstheme="minorHAnsi"/>
          <w:b/>
          <w:color w:val="0D0D0D" w:themeColor="text1" w:themeTint="F2"/>
        </w:rPr>
        <w:t>Stron</w:t>
      </w:r>
    </w:p>
    <w:p w14:paraId="18BFA102" w14:textId="0A907B55" w:rsidR="00F50E2C" w:rsidRPr="00721D4D" w:rsidRDefault="00F50E2C" w:rsidP="00721D4D">
      <w:pPr>
        <w:spacing w:line="276" w:lineRule="auto"/>
        <w:ind w:left="271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6A1E76F" w14:textId="77777777" w:rsidR="00F50E2C" w:rsidRPr="00721D4D" w:rsidRDefault="00F50E2C" w:rsidP="00721D4D">
      <w:pPr>
        <w:spacing w:line="276" w:lineRule="auto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1. Zamawiający zobowiązany jest, w szczególności, do:</w:t>
      </w:r>
    </w:p>
    <w:p w14:paraId="3C38788C" w14:textId="77777777" w:rsidR="00F50E2C" w:rsidRPr="00721D4D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przekazania terenu budowy, </w:t>
      </w:r>
    </w:p>
    <w:p w14:paraId="5D756A00" w14:textId="77777777" w:rsidR="00F50E2C" w:rsidRPr="00721D4D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protokolarnego przekazania Wykonawcy kompletu dokumentacji, na podstawie, której będzie realizowany przedmiot umowy,</w:t>
      </w:r>
    </w:p>
    <w:p w14:paraId="7C70655A" w14:textId="77777777" w:rsidR="00F50E2C" w:rsidRPr="00721D4D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zapewnienia bieżącego nadzoru nad realizacją zamówienia,</w:t>
      </w:r>
    </w:p>
    <w:p w14:paraId="7EED2859" w14:textId="6F55021E" w:rsidR="00F50E2C" w:rsidRPr="00721D4D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poinformowania Wykonawcę o wadach stwierdzonych w trakcie trwania robót w terminie do 3</w:t>
      </w:r>
      <w:r w:rsidR="00572CEA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dni licząc od daty ich wykrycia,</w:t>
      </w:r>
    </w:p>
    <w:p w14:paraId="6B31EBDF" w14:textId="2FE69594" w:rsidR="00F50E2C" w:rsidRPr="00721D4D" w:rsidRDefault="00F50E2C" w:rsidP="00721D4D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niezwłocznego odsunięcia od pracy pracownika Wykonawcy, podwykonawcy w przypadku nieprzestrzegania przepisów BHP, przeciwpożarowych, wykonywania prac niezgodnie z</w:t>
      </w:r>
      <w:r w:rsidR="00572CEA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zasadami wiedzy technicznej i sztuki budowlanej,</w:t>
      </w:r>
    </w:p>
    <w:p w14:paraId="63D828CB" w14:textId="062D9D67" w:rsidR="00F50E2C" w:rsidRPr="00B358E8" w:rsidRDefault="00F50E2C" w:rsidP="00B358E8">
      <w:pPr>
        <w:widowControl/>
        <w:numPr>
          <w:ilvl w:val="0"/>
          <w:numId w:val="24"/>
        </w:numPr>
        <w:tabs>
          <w:tab w:val="clear" w:pos="645"/>
          <w:tab w:val="num" w:pos="709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odbioru przedmiotu umowy.</w:t>
      </w:r>
    </w:p>
    <w:p w14:paraId="04D82D73" w14:textId="372B1B79" w:rsidR="003C1CD9" w:rsidRPr="00721D4D" w:rsidRDefault="00F50E2C" w:rsidP="00721D4D">
      <w:pPr>
        <w:pStyle w:val="Akapitzlist"/>
        <w:spacing w:line="276" w:lineRule="auto"/>
        <w:ind w:left="567" w:hanging="567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2. </w:t>
      </w:r>
      <w:r w:rsidR="003C1CD9" w:rsidRPr="00721D4D">
        <w:rPr>
          <w:rFonts w:asciiTheme="minorHAnsi" w:hAnsiTheme="minorHAnsi" w:cstheme="minorHAnsi"/>
        </w:rPr>
        <w:t>Wykonawca zobowiązany jest, w szczególności, do:</w:t>
      </w:r>
    </w:p>
    <w:p w14:paraId="673CA85C" w14:textId="155123F6" w:rsidR="00675A50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wykonania przedmiotu umowy z należytą starannością, zasadami sztuki budowlanej zgodnie z</w:t>
      </w:r>
      <w:r w:rsidR="00572CEA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 xml:space="preserve">zapytaniem ofertowym, projektem, </w:t>
      </w:r>
      <w:r w:rsidR="003A7D04" w:rsidRPr="003A7D04">
        <w:rPr>
          <w:rFonts w:asciiTheme="minorHAnsi" w:hAnsiTheme="minorHAnsi" w:cstheme="minorHAnsi"/>
          <w:highlight w:val="yellow"/>
        </w:rPr>
        <w:t>przedmiarem robót</w:t>
      </w:r>
      <w:r w:rsidRPr="00721D4D">
        <w:rPr>
          <w:rFonts w:asciiTheme="minorHAnsi" w:hAnsiTheme="minorHAnsi" w:cstheme="minorHAnsi"/>
        </w:rPr>
        <w:t xml:space="preserve"> oraz aktualnie obowiązującymi normami, prawem budowlanym i innymi obowiązującymi przepisami, oraz uzgodnieniami i opiniami właściwych organów i instytucji;</w:t>
      </w:r>
    </w:p>
    <w:p w14:paraId="6216C3C1" w14:textId="454C1F62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użycia materiałów gwarantujących odpowiednią jakość, o parametrach technicznych i</w:t>
      </w:r>
      <w:r w:rsidR="00572CEA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jakościowych określonych w dokumentacji projektowej;</w:t>
      </w:r>
      <w:r w:rsidR="00F24095" w:rsidRPr="00721D4D">
        <w:rPr>
          <w:rFonts w:asciiTheme="minorHAnsi" w:hAnsiTheme="minorHAnsi" w:cstheme="minorHAnsi"/>
        </w:rPr>
        <w:t xml:space="preserve"> </w:t>
      </w:r>
    </w:p>
    <w:p w14:paraId="1E60BA7A" w14:textId="551A8E2C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okazania na ż</w:t>
      </w:r>
      <w:r w:rsidR="00C4331F">
        <w:rPr>
          <w:rFonts w:asciiTheme="minorHAnsi" w:hAnsiTheme="minorHAnsi" w:cstheme="minorHAnsi"/>
        </w:rPr>
        <w:t>ądanie Zamawiającego certyfikatów</w:t>
      </w:r>
      <w:r w:rsidRPr="00721D4D">
        <w:rPr>
          <w:rFonts w:asciiTheme="minorHAnsi" w:hAnsiTheme="minorHAnsi" w:cstheme="minorHAnsi"/>
        </w:rPr>
        <w:t xml:space="preserve"> zgodności z Polską Norma lub aprobat techniczn</w:t>
      </w:r>
      <w:r w:rsidR="00C4331F">
        <w:rPr>
          <w:rFonts w:asciiTheme="minorHAnsi" w:hAnsiTheme="minorHAnsi" w:cstheme="minorHAnsi"/>
        </w:rPr>
        <w:t>ych</w:t>
      </w:r>
      <w:r w:rsidRPr="00721D4D">
        <w:rPr>
          <w:rFonts w:asciiTheme="minorHAnsi" w:hAnsiTheme="minorHAnsi" w:cstheme="minorHAnsi"/>
        </w:rPr>
        <w:t>, deklaracji zgodności  itp. w stosunku do wskazanych i zastosowanych materiałów;</w:t>
      </w:r>
    </w:p>
    <w:p w14:paraId="493E5C55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prowadzenia dziennika budowy, jeśli jest wymagany;</w:t>
      </w:r>
    </w:p>
    <w:p w14:paraId="7868F527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poinformowania Zamawiającego o wadach w dokumentacji projektowej natychmiast po ich stwierdzeniu i dokona uzgodnień ewentualnych zmian projektowych w trakcie realizacji przedmiotu umowy;</w:t>
      </w:r>
    </w:p>
    <w:p w14:paraId="6D91D5EC" w14:textId="1C168C40" w:rsidR="003C1CD9" w:rsidRPr="00721D4D" w:rsidRDefault="00300682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z</w:t>
      </w:r>
      <w:r w:rsidR="003C1CD9" w:rsidRPr="00721D4D">
        <w:rPr>
          <w:rFonts w:asciiTheme="minorHAnsi" w:hAnsiTheme="minorHAnsi" w:cstheme="minorHAnsi"/>
        </w:rPr>
        <w:t>apewnienie kadry z niezbędnymi uprawnieniami do nadzoru robót;</w:t>
      </w:r>
    </w:p>
    <w:p w14:paraId="0EC8A936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zagwarantowanie stałej obecności osoby zapewniającej nadzór techniczny nad realizowanym zadaniem, nadzór nad personelem w zakresie bhp, porządku i dyscypliny pracy;</w:t>
      </w:r>
    </w:p>
    <w:p w14:paraId="43103470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przestrzegania zakazu spożywania napojów alkoholowych; </w:t>
      </w:r>
    </w:p>
    <w:p w14:paraId="46E80560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zabezpieczenia terenu budowy z zachowaniem najwyższej staranności;</w:t>
      </w:r>
    </w:p>
    <w:p w14:paraId="062543CD" w14:textId="4BD9274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 xml:space="preserve">zabezpieczenia składowane tymczasowo na placu budowy materiały i urządzenia do czasu ich wbudowania przed zniszczeniem, uszkodzeniem lub utratą jakości, właściwości lub parametrów, </w:t>
      </w:r>
    </w:p>
    <w:p w14:paraId="5EA6C38C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lastRenderedPageBreak/>
        <w:t>niezwłocznego przekazania zamawiającemu dokumentacji powykonawczej wraz z dokumentami pozwalającymi na ocenę prawidłowego wykonania robót zgłaszanych do odbioru;</w:t>
      </w:r>
    </w:p>
    <w:p w14:paraId="3EA8B4EA" w14:textId="66722CF0" w:rsidR="003C1CD9" w:rsidRPr="00F9149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F9149D">
        <w:rPr>
          <w:rFonts w:asciiTheme="minorHAnsi" w:hAnsiTheme="minorHAnsi" w:cstheme="minorHAnsi"/>
        </w:rPr>
        <w:t>zgłoszenia przedmiotu umowy do odbioru końcowego, uczestniczenia w czynnościach odbioru i</w:t>
      </w:r>
      <w:r w:rsidR="00835D48">
        <w:rPr>
          <w:rFonts w:asciiTheme="minorHAnsi" w:hAnsiTheme="minorHAnsi" w:cstheme="minorHAnsi"/>
        </w:rPr>
        <w:t> </w:t>
      </w:r>
      <w:r w:rsidRPr="00F9149D">
        <w:rPr>
          <w:rFonts w:asciiTheme="minorHAnsi" w:hAnsiTheme="minorHAnsi" w:cstheme="minorHAnsi"/>
        </w:rPr>
        <w:t>zapewnienie usunięcia ewentualnych wad i usterek,</w:t>
      </w:r>
    </w:p>
    <w:p w14:paraId="693153CA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dbania o należyty porządek na terenie budowy;</w:t>
      </w:r>
    </w:p>
    <w:p w14:paraId="246863F8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Wykonawca ponosi pełną odpowiedzialność za wypadki oraz szkody powstałe od czasu przejęcia placu budowy do dnia końcowego odbioru robót  a w przypadku stwierdzenia usterek lub wad w trakcie odbioru końcowego do czasu ich usunięcia ;</w:t>
      </w:r>
    </w:p>
    <w:p w14:paraId="53CFF709" w14:textId="06956261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Wykonawca bez dodatkowego wynagrodzenia zobowiązany jest w toku realizacji, w przypadku zniszczenia lub uszkodzenia robót wykonanych, bądź urządzeń, do naprawienia ich i</w:t>
      </w:r>
      <w:r w:rsidR="00300682" w:rsidRPr="00721D4D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doprowadzenia do stanu pierwotnego.</w:t>
      </w:r>
    </w:p>
    <w:p w14:paraId="6C44FB38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powierzenie wykonania prac stanowiących przedmiot umowy osobie trzeciej wymaga pisemnej zgody Zamawiającego;</w:t>
      </w:r>
    </w:p>
    <w:p w14:paraId="50C48FCC" w14:textId="77777777" w:rsidR="003C1CD9" w:rsidRPr="00721D4D" w:rsidRDefault="003C1CD9" w:rsidP="00721D4D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zapewnienia na własny koszt transportu odpadów do miejsc ich wykorzystania lub utylizacji, łącznie z kosztami utylizacji;</w:t>
      </w:r>
    </w:p>
    <w:p w14:paraId="22833381" w14:textId="7A07E88E" w:rsidR="00C51194" w:rsidRPr="00E275FA" w:rsidRDefault="003C1CD9" w:rsidP="00E275FA">
      <w:pPr>
        <w:widowControl/>
        <w:numPr>
          <w:ilvl w:val="0"/>
          <w:numId w:val="14"/>
        </w:numPr>
        <w:tabs>
          <w:tab w:val="clear" w:pos="2340"/>
          <w:tab w:val="num" w:pos="2552"/>
        </w:tabs>
        <w:autoSpaceDE/>
        <w:autoSpaceDN/>
        <w:spacing w:line="276" w:lineRule="auto"/>
        <w:ind w:left="567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jako wytwarzający odpady – do przestrzegania przepisów prawnych wynikających z obowiązujących przepisów, w tym w szczególności legitymowania się na każde żądanie Zamawiającego dokumentami potwierdzającymi realizację obowiązków ustawowych w tym zakresie</w:t>
      </w:r>
    </w:p>
    <w:p w14:paraId="1E1EEFA3" w14:textId="77777777" w:rsidR="0065027D" w:rsidRPr="00721D4D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3</w:t>
      </w:r>
    </w:p>
    <w:p w14:paraId="23DC1316" w14:textId="77777777" w:rsidR="0065027D" w:rsidRPr="00721D4D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>Termin realizacji zamówienia</w:t>
      </w:r>
    </w:p>
    <w:p w14:paraId="4CD508C9" w14:textId="17BC03C0" w:rsidR="00243845" w:rsidRPr="00721D4D" w:rsidRDefault="00243845" w:rsidP="00721D4D">
      <w:pPr>
        <w:spacing w:line="276" w:lineRule="auto"/>
        <w:ind w:left="273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51C35248" w14:textId="4488B87F" w:rsidR="00CD153E" w:rsidRPr="00721D4D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721D4D">
        <w:rPr>
          <w:rFonts w:asciiTheme="minorHAnsi" w:hAnsiTheme="minorHAnsi" w:cstheme="minorHAnsi"/>
          <w:color w:val="auto"/>
          <w:sz w:val="22"/>
          <w:szCs w:val="22"/>
        </w:rPr>
        <w:t xml:space="preserve">Planowane przekazanie terenu budowy nastąpi w dniu podpisania umowy. </w:t>
      </w:r>
    </w:p>
    <w:p w14:paraId="0905FFA2" w14:textId="36F08A71" w:rsidR="00CD153E" w:rsidRPr="00721D4D" w:rsidRDefault="00CD153E" w:rsidP="00B358E8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79141675"/>
      <w:r w:rsidRPr="00721D4D">
        <w:rPr>
          <w:rFonts w:asciiTheme="minorHAnsi" w:hAnsiTheme="minorHAnsi" w:cstheme="minorHAnsi"/>
          <w:sz w:val="22"/>
          <w:szCs w:val="22"/>
        </w:rPr>
        <w:t xml:space="preserve">Za dzień wykonania przedmiotu umowy przyjmuje się dzień pisemnego powiadomienia Zamawiającego przez </w:t>
      </w:r>
      <w:r w:rsidRPr="00721D4D">
        <w:rPr>
          <w:rFonts w:asciiTheme="minorHAnsi" w:hAnsiTheme="minorHAnsi" w:cstheme="minorHAnsi"/>
          <w:color w:val="auto"/>
          <w:sz w:val="22"/>
          <w:szCs w:val="22"/>
        </w:rPr>
        <w:t>Wykonawcę o zakończeniu wszystkich robót budowlanych i gotowości do odbioru końcowego</w:t>
      </w:r>
      <w:bookmarkEnd w:id="0"/>
      <w:r w:rsidR="00C4331F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721D4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417DDFD" w14:textId="4E68D82D" w:rsidR="00FF1281" w:rsidRPr="00F93BC2" w:rsidRDefault="00CD153E" w:rsidP="00F93BC2">
      <w:pPr>
        <w:pStyle w:val="Default"/>
        <w:numPr>
          <w:ilvl w:val="0"/>
          <w:numId w:val="28"/>
        </w:numPr>
        <w:spacing w:line="276" w:lineRule="auto"/>
        <w:ind w:left="284" w:hanging="284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721D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Termin zakończenia robót będących przedmiotem umowy </w:t>
      </w:r>
      <w:r w:rsidR="002C4308" w:rsidRPr="00721D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nie może być dłuższy niż do </w:t>
      </w:r>
      <w:r w:rsidR="00AA2D05">
        <w:rPr>
          <w:rFonts w:asciiTheme="minorHAnsi" w:hAnsiTheme="minorHAnsi" w:cstheme="minorHAnsi"/>
          <w:color w:val="000000" w:themeColor="text1"/>
          <w:sz w:val="22"/>
          <w:szCs w:val="22"/>
        </w:rPr>
        <w:t>30 kwietnia</w:t>
      </w:r>
      <w:r w:rsidR="002C4308" w:rsidRPr="00721D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202</w:t>
      </w:r>
      <w:r w:rsidR="00AA2D05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4308" w:rsidRPr="00721D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r.</w:t>
      </w:r>
      <w:r w:rsidR="002C4308" w:rsidRPr="00721D4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 </w:t>
      </w:r>
    </w:p>
    <w:p w14:paraId="34CEF6E8" w14:textId="0DC77071" w:rsidR="00F06A07" w:rsidRDefault="00F06A07">
      <w:pPr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451723D2" w14:textId="65317128" w:rsidR="00882568" w:rsidRPr="00721D4D" w:rsidRDefault="00882568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§ </w:t>
      </w:r>
      <w:r w:rsidR="002C4308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4</w:t>
      </w:r>
    </w:p>
    <w:p w14:paraId="23C60C47" w14:textId="77777777" w:rsidR="00882568" w:rsidRPr="00721D4D" w:rsidRDefault="00882568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 xml:space="preserve">Wynagrodzenie </w:t>
      </w:r>
      <w:commentRangeStart w:id="1"/>
      <w:r w:rsidR="00201534" w:rsidRPr="00721D4D">
        <w:rPr>
          <w:rFonts w:asciiTheme="minorHAnsi" w:hAnsiTheme="minorHAnsi" w:cstheme="minorHAnsi"/>
          <w:b/>
          <w:color w:val="0D0D0D" w:themeColor="text1" w:themeTint="F2"/>
        </w:rPr>
        <w:t>W</w:t>
      </w:r>
      <w:r w:rsidRPr="00721D4D">
        <w:rPr>
          <w:rFonts w:asciiTheme="minorHAnsi" w:hAnsiTheme="minorHAnsi" w:cstheme="minorHAnsi"/>
          <w:b/>
          <w:color w:val="0D0D0D" w:themeColor="text1" w:themeTint="F2"/>
        </w:rPr>
        <w:t>ykonawcy</w:t>
      </w:r>
      <w:commentRangeEnd w:id="1"/>
      <w:r w:rsidR="00CA0E17">
        <w:rPr>
          <w:rStyle w:val="Odwoaniedokomentarza"/>
        </w:rPr>
        <w:commentReference w:id="1"/>
      </w:r>
    </w:p>
    <w:p w14:paraId="7FD1C33A" w14:textId="77777777" w:rsidR="00FC1BCB" w:rsidRPr="00721D4D" w:rsidRDefault="00FC1BCB" w:rsidP="00721D4D">
      <w:pPr>
        <w:spacing w:line="276" w:lineRule="auto"/>
        <w:ind w:left="270"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2D3B7431" w14:textId="5F9B79AB" w:rsidR="00FC1BCB" w:rsidRPr="00721D4D" w:rsidRDefault="00FC1BCB" w:rsidP="00721D4D">
      <w:pPr>
        <w:pStyle w:val="Akapitzlist"/>
        <w:numPr>
          <w:ilvl w:val="0"/>
          <w:numId w:val="2"/>
        </w:numPr>
        <w:spacing w:line="276" w:lineRule="auto"/>
        <w:ind w:left="284" w:right="271" w:hanging="284"/>
        <w:jc w:val="both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 xml:space="preserve">Za wykonanie przedmiotu Umowy, określonego w §1 strony zgodnie ustalają wynagrodzenie ryczałtowe w wysokości </w:t>
      </w:r>
      <w:r w:rsidR="00AA2D05">
        <w:rPr>
          <w:rFonts w:asciiTheme="minorHAnsi" w:hAnsiTheme="minorHAnsi" w:cstheme="minorHAnsi"/>
          <w:b/>
          <w:color w:val="0D0D0D" w:themeColor="text1" w:themeTint="F2"/>
        </w:rPr>
        <w:t>…………………………………….brutto</w:t>
      </w:r>
      <w:r w:rsidR="00E21F2D" w:rsidRPr="00721D4D">
        <w:rPr>
          <w:rFonts w:asciiTheme="minorHAnsi" w:hAnsiTheme="minorHAnsi" w:cstheme="minorHAnsi"/>
          <w:color w:val="0D0D0D" w:themeColor="text1" w:themeTint="F2"/>
        </w:rPr>
        <w:t xml:space="preserve">  </w:t>
      </w:r>
      <w:r w:rsidRPr="00721D4D">
        <w:rPr>
          <w:rFonts w:asciiTheme="minorHAnsi" w:hAnsiTheme="minorHAnsi" w:cstheme="minorHAnsi"/>
          <w:b/>
          <w:color w:val="0D0D0D" w:themeColor="text1" w:themeTint="F2"/>
        </w:rPr>
        <w:t xml:space="preserve">(słownie: </w:t>
      </w:r>
      <w:r w:rsidR="00AA2D05">
        <w:rPr>
          <w:rFonts w:asciiTheme="minorHAnsi" w:hAnsiTheme="minorHAnsi" w:cstheme="minorHAnsi"/>
          <w:b/>
          <w:color w:val="0D0D0D" w:themeColor="text1" w:themeTint="F2"/>
        </w:rPr>
        <w:t>………………………………</w:t>
      </w:r>
      <w:r w:rsidR="00961B9F">
        <w:rPr>
          <w:rFonts w:asciiTheme="minorHAnsi" w:hAnsiTheme="minorHAnsi" w:cstheme="minorHAnsi"/>
          <w:b/>
          <w:color w:val="0D0D0D" w:themeColor="text1" w:themeTint="F2"/>
        </w:rPr>
        <w:t xml:space="preserve"> brutto).</w:t>
      </w:r>
    </w:p>
    <w:p w14:paraId="05003A65" w14:textId="0AD9B330" w:rsidR="00C144B7" w:rsidRPr="00721D4D" w:rsidRDefault="00C144B7" w:rsidP="00513AD0">
      <w:pPr>
        <w:numPr>
          <w:ilvl w:val="0"/>
          <w:numId w:val="2"/>
        </w:numPr>
        <w:autoSpaceDE/>
        <w:autoSpaceDN/>
        <w:spacing w:line="276" w:lineRule="auto"/>
        <w:ind w:left="284" w:hanging="284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Wynagrodzenie </w:t>
      </w:r>
      <w:r w:rsidRPr="00C4331F">
        <w:rPr>
          <w:rFonts w:asciiTheme="minorHAnsi" w:eastAsia="Times New Roman" w:hAnsiTheme="minorHAnsi" w:cstheme="minorHAnsi"/>
          <w:color w:val="FF0000"/>
        </w:rPr>
        <w:t>z</w:t>
      </w:r>
      <w:r w:rsidR="00C4331F">
        <w:rPr>
          <w:rFonts w:asciiTheme="minorHAnsi" w:eastAsia="Times New Roman" w:hAnsiTheme="minorHAnsi" w:cstheme="minorHAnsi"/>
          <w:color w:val="FF0000"/>
        </w:rPr>
        <w:t>a</w:t>
      </w:r>
      <w:r w:rsidRPr="00C4331F">
        <w:rPr>
          <w:rFonts w:asciiTheme="minorHAnsi" w:eastAsia="Times New Roman" w:hAnsiTheme="minorHAnsi" w:cstheme="minorHAnsi"/>
          <w:color w:val="FF0000"/>
        </w:rPr>
        <w:t>wiera</w:t>
      </w:r>
      <w:r w:rsidRPr="00721D4D">
        <w:rPr>
          <w:rFonts w:asciiTheme="minorHAnsi" w:eastAsia="Times New Roman" w:hAnsiTheme="minorHAnsi" w:cstheme="minorHAnsi"/>
        </w:rPr>
        <w:t xml:space="preserve"> również wszystkie koszty związane z uzyskaniem przez Wykonawcę przychod</w:t>
      </w:r>
      <w:r w:rsidR="00C4331F">
        <w:rPr>
          <w:rFonts w:asciiTheme="minorHAnsi" w:eastAsia="Times New Roman" w:hAnsiTheme="minorHAnsi" w:cstheme="minorHAnsi"/>
        </w:rPr>
        <w:t>u z tytułu wykonania niniejszej umowy</w:t>
      </w:r>
      <w:r w:rsidRPr="00721D4D">
        <w:rPr>
          <w:rFonts w:asciiTheme="minorHAnsi" w:eastAsia="Times New Roman" w:hAnsiTheme="minorHAnsi" w:cstheme="minorHAnsi"/>
        </w:rPr>
        <w:t>, jak również koszty usług nie ujętych w</w:t>
      </w:r>
      <w:r w:rsidR="00F06A07">
        <w:rPr>
          <w:rFonts w:asciiTheme="minorHAnsi" w:eastAsia="Times New Roman" w:hAnsiTheme="minorHAnsi" w:cstheme="minorHAnsi"/>
        </w:rPr>
        <w:t> </w:t>
      </w:r>
      <w:r w:rsidRPr="00721D4D">
        <w:rPr>
          <w:rFonts w:asciiTheme="minorHAnsi" w:eastAsia="Times New Roman" w:hAnsiTheme="minorHAnsi" w:cstheme="minorHAnsi"/>
        </w:rPr>
        <w:t xml:space="preserve">dokumentacji projektowej – a których wykonanie jest niezbędne dla prawidłowego wykonania przedmiotu zamówienia jak np. wszelkie koszty robót: przygotowawczych i pomocniczych, porządkowych, zabezpieczających, organizacji i utrzymania terenu budowy, itp.; koszty wykonania niezbędnych: prób, badań, uzgodnień, nadzorów, wpięć, sprawdzeń, opinii, itp.; wszelkie: opłaty, narzuty, podatki, cła, itp.; koszty dostaw, montażu i rozruchu urządzeń, a także koszty i opłaty związane z odbiorami wykonanych robót i urządzeń, wykonaniem dokumentacji powykonawczej, ubezpieczeniem budowy, przeprowadzeniem szkoleń, itp. </w:t>
      </w:r>
    </w:p>
    <w:p w14:paraId="506D9328" w14:textId="7F4F9F62" w:rsidR="00FC1BCB" w:rsidRPr="00721D4D" w:rsidRDefault="00FC1BCB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 xml:space="preserve">Płatność </w:t>
      </w:r>
      <w:r w:rsidR="00450D5B" w:rsidRPr="00721D4D">
        <w:rPr>
          <w:rFonts w:asciiTheme="minorHAnsi" w:hAnsiTheme="minorHAnsi" w:cstheme="minorHAnsi"/>
          <w:color w:val="0D0D0D" w:themeColor="text1" w:themeTint="F2"/>
        </w:rPr>
        <w:t xml:space="preserve">wynagrodzenia zostanie </w:t>
      </w:r>
      <w:r w:rsidRPr="00721D4D">
        <w:rPr>
          <w:rFonts w:asciiTheme="minorHAnsi" w:hAnsiTheme="minorHAnsi" w:cstheme="minorHAnsi"/>
          <w:color w:val="0D0D0D" w:themeColor="text1" w:themeTint="F2"/>
        </w:rPr>
        <w:t xml:space="preserve">dokonana w terminie 30 dni liczonych od dnia otrzymania przez </w:t>
      </w:r>
      <w:r w:rsidRPr="00721D4D">
        <w:rPr>
          <w:rFonts w:asciiTheme="minorHAnsi" w:hAnsiTheme="minorHAnsi" w:cstheme="minorHAnsi"/>
          <w:color w:val="0D0D0D" w:themeColor="text1" w:themeTint="F2"/>
        </w:rPr>
        <w:lastRenderedPageBreak/>
        <w:t>Zam</w:t>
      </w:r>
      <w:r w:rsidR="00030D9A" w:rsidRPr="00721D4D">
        <w:rPr>
          <w:rFonts w:asciiTheme="minorHAnsi" w:hAnsiTheme="minorHAnsi" w:cstheme="minorHAnsi"/>
          <w:color w:val="0D0D0D" w:themeColor="text1" w:themeTint="F2"/>
        </w:rPr>
        <w:t>awiającego</w:t>
      </w:r>
      <w:r w:rsidR="00201534" w:rsidRPr="00721D4D">
        <w:rPr>
          <w:rFonts w:asciiTheme="minorHAnsi" w:hAnsiTheme="minorHAnsi" w:cstheme="minorHAnsi"/>
          <w:color w:val="0D0D0D" w:themeColor="text1" w:themeTint="F2"/>
        </w:rPr>
        <w:t xml:space="preserve"> faktury</w:t>
      </w:r>
      <w:r w:rsidR="00450D5B" w:rsidRPr="00721D4D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2C4308" w:rsidRPr="00721D4D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50D5B" w:rsidRPr="00721D4D">
        <w:rPr>
          <w:rFonts w:asciiTheme="minorHAnsi" w:hAnsiTheme="minorHAnsi" w:cstheme="minorHAnsi"/>
          <w:color w:val="0D0D0D" w:themeColor="text1" w:themeTint="F2"/>
        </w:rPr>
        <w:t>po podpisaniu przez strony umowy protokołu zdawczo-odbiorczego.</w:t>
      </w:r>
    </w:p>
    <w:p w14:paraId="16B35241" w14:textId="6F480951" w:rsidR="00201534" w:rsidRPr="00721D4D" w:rsidRDefault="00201534" w:rsidP="00513AD0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>Płatność wynagrodzenia będzie dokonana przelewem na rachunek bankow</w:t>
      </w:r>
      <w:r w:rsidR="00CC249A" w:rsidRPr="00721D4D">
        <w:rPr>
          <w:rFonts w:asciiTheme="minorHAnsi" w:hAnsiTheme="minorHAnsi" w:cstheme="minorHAnsi"/>
          <w:color w:val="0D0D0D" w:themeColor="text1" w:themeTint="F2"/>
        </w:rPr>
        <w:t>y</w:t>
      </w:r>
      <w:r w:rsidR="00CA0E17">
        <w:rPr>
          <w:rFonts w:asciiTheme="minorHAnsi" w:hAnsiTheme="minorHAnsi" w:cstheme="minorHAnsi"/>
          <w:color w:val="0D0D0D" w:themeColor="text1" w:themeTint="F2"/>
        </w:rPr>
        <w:t xml:space="preserve"> Wykonawcy wskazany na faktur</w:t>
      </w:r>
      <w:r w:rsidR="00CA0E17">
        <w:rPr>
          <w:rFonts w:asciiTheme="minorHAnsi" w:hAnsiTheme="minorHAnsi" w:cstheme="minorHAnsi"/>
          <w:color w:val="FF0000"/>
        </w:rPr>
        <w:t>ze</w:t>
      </w:r>
      <w:r w:rsidRPr="00721D4D">
        <w:rPr>
          <w:rFonts w:asciiTheme="minorHAnsi" w:hAnsiTheme="minorHAnsi" w:cstheme="minorHAnsi"/>
          <w:color w:val="0D0D0D" w:themeColor="text1" w:themeTint="F2"/>
        </w:rPr>
        <w:t xml:space="preserve">, z tym zastrzeżeniem, że rachunek Wykonawcy wskazany na </w:t>
      </w:r>
      <w:r w:rsidRPr="00CA0E17">
        <w:rPr>
          <w:rFonts w:asciiTheme="minorHAnsi" w:hAnsiTheme="minorHAnsi" w:cstheme="minorHAnsi"/>
          <w:color w:val="FF0000"/>
        </w:rPr>
        <w:t>faktur</w:t>
      </w:r>
      <w:r w:rsidR="00CA0E17">
        <w:rPr>
          <w:rFonts w:asciiTheme="minorHAnsi" w:hAnsiTheme="minorHAnsi" w:cstheme="minorHAnsi"/>
          <w:color w:val="FF0000"/>
        </w:rPr>
        <w:t>ze</w:t>
      </w:r>
      <w:r w:rsidR="00CC249A" w:rsidRPr="00721D4D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Pr="00721D4D">
        <w:rPr>
          <w:rFonts w:asciiTheme="minorHAnsi" w:hAnsiTheme="minorHAnsi" w:cstheme="minorHAnsi"/>
          <w:color w:val="0D0D0D" w:themeColor="text1" w:themeTint="F2"/>
        </w:rPr>
        <w:t>musi być zgodny z numerem rachunku Wykonawcy ujawnionym w wykazie prowadzonym przez Szefa Krajowej Administracji Skarbowej (tzw. „biała lista”). Gdy w wykazie ujawniony jest inny rachunek Wykonawcy, płatność wynagrodzenia dokonana zostanie na rachunek ujawniony w wykazie. W</w:t>
      </w:r>
      <w:r w:rsidR="000D66C7">
        <w:rPr>
          <w:rFonts w:asciiTheme="minorHAnsi" w:hAnsiTheme="minorHAnsi" w:cstheme="minorHAnsi"/>
          <w:color w:val="0D0D0D" w:themeColor="text1" w:themeTint="F2"/>
        </w:rPr>
        <w:t> </w:t>
      </w:r>
      <w:r w:rsidRPr="00721D4D">
        <w:rPr>
          <w:rFonts w:asciiTheme="minorHAnsi" w:hAnsiTheme="minorHAnsi" w:cstheme="minorHAnsi"/>
          <w:color w:val="0D0D0D" w:themeColor="text1" w:themeTint="F2"/>
        </w:rPr>
        <w:t>przypadku nie ujawnienia w wykazie żadnego rachunku Wykonawcy, Zamawiający uprawniony będzie do wstrzymania płatności do czasu ujawnienia rachunku w</w:t>
      </w:r>
      <w:r w:rsidR="00AC21D4" w:rsidRPr="00721D4D">
        <w:rPr>
          <w:rFonts w:asciiTheme="minorHAnsi" w:hAnsiTheme="minorHAnsi" w:cstheme="minorHAnsi"/>
          <w:color w:val="0D0D0D" w:themeColor="text1" w:themeTint="F2"/>
        </w:rPr>
        <w:t> </w:t>
      </w:r>
      <w:r w:rsidRPr="00721D4D">
        <w:rPr>
          <w:rFonts w:asciiTheme="minorHAnsi" w:hAnsiTheme="minorHAnsi" w:cstheme="minorHAnsi"/>
          <w:color w:val="0D0D0D" w:themeColor="text1" w:themeTint="F2"/>
        </w:rPr>
        <w:t>wykazie. W takim przypadku Wykonawca nie będzie uprawniony do naliczenia odsetek za opóźnienie, jak też wywodzenia wobec Zamawiającego jakichkolwiek konsekwencji związanych z brakiem płatności lub opóź</w:t>
      </w:r>
      <w:r w:rsidR="00450D5B" w:rsidRPr="00721D4D">
        <w:rPr>
          <w:rFonts w:asciiTheme="minorHAnsi" w:hAnsiTheme="minorHAnsi" w:cstheme="minorHAnsi"/>
          <w:color w:val="0D0D0D" w:themeColor="text1" w:themeTint="F2"/>
        </w:rPr>
        <w:t>nieniem w</w:t>
      </w:r>
      <w:r w:rsidR="00AA2D05">
        <w:rPr>
          <w:rFonts w:asciiTheme="minorHAnsi" w:hAnsiTheme="minorHAnsi" w:cstheme="minorHAnsi"/>
          <w:color w:val="0D0D0D" w:themeColor="text1" w:themeTint="F2"/>
        </w:rPr>
        <w:t> </w:t>
      </w:r>
      <w:r w:rsidR="00450D5B" w:rsidRPr="00721D4D">
        <w:rPr>
          <w:rFonts w:asciiTheme="minorHAnsi" w:hAnsiTheme="minorHAnsi" w:cstheme="minorHAnsi"/>
          <w:color w:val="0D0D0D" w:themeColor="text1" w:themeTint="F2"/>
        </w:rPr>
        <w:t>płatności.</w:t>
      </w:r>
    </w:p>
    <w:p w14:paraId="67C519A6" w14:textId="77777777" w:rsidR="003A7D04" w:rsidRDefault="00201534" w:rsidP="003A7D04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color w:val="0D0D0D" w:themeColor="text1" w:themeTint="F2"/>
        </w:rPr>
        <w:t>Za</w:t>
      </w:r>
      <w:r w:rsidR="004068AA" w:rsidRPr="00721D4D">
        <w:rPr>
          <w:rFonts w:asciiTheme="minorHAnsi" w:hAnsiTheme="minorHAnsi" w:cstheme="minorHAnsi"/>
          <w:color w:val="0D0D0D" w:themeColor="text1" w:themeTint="F2"/>
        </w:rPr>
        <w:t xml:space="preserve"> dzień zapłaty </w:t>
      </w:r>
      <w:r w:rsidRPr="00721D4D">
        <w:rPr>
          <w:rFonts w:asciiTheme="minorHAnsi" w:hAnsiTheme="minorHAnsi" w:cstheme="minorHAnsi"/>
          <w:color w:val="0D0D0D" w:themeColor="text1" w:themeTint="F2"/>
        </w:rPr>
        <w:t xml:space="preserve">wynagrodzenia </w:t>
      </w:r>
      <w:r w:rsidR="004068AA" w:rsidRPr="00721D4D">
        <w:rPr>
          <w:rFonts w:asciiTheme="minorHAnsi" w:hAnsiTheme="minorHAnsi" w:cstheme="minorHAnsi"/>
          <w:color w:val="0D0D0D" w:themeColor="text1" w:themeTint="F2"/>
        </w:rPr>
        <w:t xml:space="preserve">uważa się dzień obciążenia rachunku bankowego </w:t>
      </w:r>
      <w:r w:rsidRPr="00721D4D">
        <w:rPr>
          <w:rFonts w:asciiTheme="minorHAnsi" w:hAnsiTheme="minorHAnsi" w:cstheme="minorHAnsi"/>
          <w:color w:val="0D0D0D" w:themeColor="text1" w:themeTint="F2"/>
        </w:rPr>
        <w:t>Z</w:t>
      </w:r>
      <w:r w:rsidR="004068AA" w:rsidRPr="00721D4D">
        <w:rPr>
          <w:rFonts w:asciiTheme="minorHAnsi" w:hAnsiTheme="minorHAnsi" w:cstheme="minorHAnsi"/>
          <w:color w:val="0D0D0D" w:themeColor="text1" w:themeTint="F2"/>
        </w:rPr>
        <w:t xml:space="preserve">amawiającego. </w:t>
      </w:r>
    </w:p>
    <w:p w14:paraId="1679E644" w14:textId="25C0929B" w:rsidR="003A7D04" w:rsidRPr="003A7D04" w:rsidRDefault="003A7D04" w:rsidP="003A7D04">
      <w:pPr>
        <w:pStyle w:val="Akapitzlist"/>
        <w:numPr>
          <w:ilvl w:val="0"/>
          <w:numId w:val="2"/>
        </w:numPr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  <w:highlight w:val="yellow"/>
        </w:rPr>
      </w:pPr>
      <w:r w:rsidRPr="003A7D04">
        <w:rPr>
          <w:rFonts w:asciiTheme="minorHAnsi" w:hAnsiTheme="minorHAnsi" w:cstheme="minorHAnsi"/>
          <w:highlight w:val="yellow"/>
        </w:rPr>
        <w:t>W przypadku powierzenia przez Wykonawcę części zamówienia Podwykonawcom, faktury Wykonawcy za wykonanie przedmiotu umowy zostaną opłacone, pod warunkiem przedłożenia przez Wykonawcę dokumentów potwierdzających uregulowanie zobowiązań Wykonawcy wobec Podwykonawcy i dalszych Podwykonawców, w szczególności pisemnego oświadczenia podwykonawcy i dalszych podwykonawców. Wstrzymanie przez Zamawiającego zapłaty do czasu wypełnienia przez Wykonawcę wymagań, o których mowa powyżej, nie jest traktowane jako opóźnienie Zamawiającego w zapłacie należnego wynagrodzenia i w takim przypadku nie będą naliczane za ten okres odsetki za opóźnienie w wysokości odsetek ustawowych. Zamawiający jest uprawniony do żądania i uzyskania od Wykonawcy niezwłocznie wyjaśnień w przypadku wątpliwości dotyczących dokumentów i oświadczeń dotyczących rozliczeń z Podwykonawcami i dalszymi Podwykonawcami.</w:t>
      </w:r>
    </w:p>
    <w:p w14:paraId="69DEC8BF" w14:textId="77777777" w:rsidR="000D66C7" w:rsidRPr="003A7D04" w:rsidRDefault="000D66C7" w:rsidP="003A7D04">
      <w:pPr>
        <w:pStyle w:val="Akapitzlist"/>
        <w:spacing w:line="276" w:lineRule="auto"/>
        <w:ind w:left="284" w:firstLine="0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37E23827" w14:textId="341A23DE" w:rsidR="001024C1" w:rsidRPr="00721D4D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>§</w:t>
      </w:r>
      <w:r w:rsidR="00F50E2C" w:rsidRPr="00721D4D">
        <w:rPr>
          <w:rFonts w:asciiTheme="minorHAnsi" w:eastAsia="Times New Roman" w:hAnsiTheme="minorHAnsi" w:cstheme="minorHAnsi"/>
          <w:b/>
        </w:rPr>
        <w:t>5</w:t>
      </w:r>
    </w:p>
    <w:p w14:paraId="2258CD34" w14:textId="77777777" w:rsidR="00F50E2C" w:rsidRPr="00721D4D" w:rsidRDefault="00F50E2C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>Przedstawiciele stron</w:t>
      </w:r>
    </w:p>
    <w:p w14:paraId="3ABACDE0" w14:textId="77777777" w:rsidR="00AA2D05" w:rsidRDefault="00F50E2C" w:rsidP="00AA2D05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Przedstawicielem ze strony Zamawiającego upoważnionym do dokonywania czynności związanych z realizacją niniejszej umowy jest </w:t>
      </w:r>
      <w:r w:rsidR="00961B9F">
        <w:rPr>
          <w:rFonts w:asciiTheme="minorHAnsi" w:eastAsia="Times New Roman" w:hAnsiTheme="minorHAnsi" w:cstheme="minorHAnsi"/>
        </w:rPr>
        <w:t xml:space="preserve">Maciej Radomiak, </w:t>
      </w:r>
      <w:r w:rsidRPr="00721D4D">
        <w:rPr>
          <w:rFonts w:asciiTheme="minorHAnsi" w:eastAsia="Times New Roman" w:hAnsiTheme="minorHAnsi" w:cstheme="minorHAnsi"/>
        </w:rPr>
        <w:t>a w przypadku jego nieobecności osoba go zastępująca.</w:t>
      </w:r>
    </w:p>
    <w:p w14:paraId="33DA3309" w14:textId="2FCDAAFB" w:rsidR="00D32A03" w:rsidRPr="00AA2D05" w:rsidRDefault="00AA2D05" w:rsidP="00AA2D05">
      <w:pPr>
        <w:widowControl/>
        <w:numPr>
          <w:ilvl w:val="0"/>
          <w:numId w:val="23"/>
        </w:numPr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</w:rPr>
      </w:pPr>
      <w:r w:rsidRPr="00AA2D05">
        <w:rPr>
          <w:rFonts w:asciiTheme="minorHAnsi" w:eastAsia="Times New Roman" w:hAnsiTheme="minorHAnsi" w:cstheme="minorHAnsi"/>
        </w:rPr>
        <w:t xml:space="preserve">Przedstawicielem ze strony </w:t>
      </w:r>
      <w:r>
        <w:rPr>
          <w:rFonts w:asciiTheme="minorHAnsi" w:eastAsia="Times New Roman" w:hAnsiTheme="minorHAnsi" w:cstheme="minorHAnsi"/>
        </w:rPr>
        <w:t xml:space="preserve">Wykonawcy </w:t>
      </w:r>
      <w:r w:rsidRPr="00AA2D05">
        <w:rPr>
          <w:rFonts w:asciiTheme="minorHAnsi" w:eastAsia="Times New Roman" w:hAnsiTheme="minorHAnsi" w:cstheme="minorHAnsi"/>
        </w:rPr>
        <w:t>upoważnionym do dokonywania czynności związanych z</w:t>
      </w:r>
      <w:r>
        <w:rPr>
          <w:rFonts w:asciiTheme="minorHAnsi" w:eastAsia="Times New Roman" w:hAnsiTheme="minorHAnsi" w:cstheme="minorHAnsi"/>
        </w:rPr>
        <w:t> </w:t>
      </w:r>
      <w:r w:rsidRPr="00AA2D05">
        <w:rPr>
          <w:rFonts w:asciiTheme="minorHAnsi" w:eastAsia="Times New Roman" w:hAnsiTheme="minorHAnsi" w:cstheme="minorHAnsi"/>
        </w:rPr>
        <w:t xml:space="preserve">realizacją niniejszej umowy jest </w:t>
      </w:r>
      <w:r>
        <w:rPr>
          <w:rFonts w:asciiTheme="minorHAnsi" w:eastAsia="Times New Roman" w:hAnsiTheme="minorHAnsi" w:cstheme="minorHAnsi"/>
        </w:rPr>
        <w:t>……………………………………………………………………………………………….</w:t>
      </w:r>
    </w:p>
    <w:p w14:paraId="1C0A87B4" w14:textId="02CC27C5" w:rsidR="0087681F" w:rsidRPr="00721D4D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>§6</w:t>
      </w:r>
    </w:p>
    <w:p w14:paraId="5B04D097" w14:textId="77777777" w:rsidR="0087681F" w:rsidRPr="00721D4D" w:rsidRDefault="0087681F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>Odbiór robót</w:t>
      </w:r>
    </w:p>
    <w:p w14:paraId="62C326A4" w14:textId="77777777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Przedmiotem odbioru końcowego jest zakres robót określony w § 1 niniejszej umowy. </w:t>
      </w:r>
    </w:p>
    <w:p w14:paraId="73AE5018" w14:textId="58913EA0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851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Razem z wnioskiem o dokonaniu odbior</w:t>
      </w:r>
      <w:r w:rsidR="00CA0E17">
        <w:rPr>
          <w:rFonts w:asciiTheme="minorHAnsi" w:eastAsia="Times New Roman" w:hAnsiTheme="minorHAnsi" w:cstheme="minorHAnsi"/>
        </w:rPr>
        <w:t>u końcowego robót W</w:t>
      </w:r>
      <w:r w:rsidRPr="00721D4D">
        <w:rPr>
          <w:rFonts w:asciiTheme="minorHAnsi" w:eastAsia="Times New Roman" w:hAnsiTheme="minorHAnsi" w:cstheme="minorHAnsi"/>
        </w:rPr>
        <w:t>ykonawca przekaże Zamawiającemu:</w:t>
      </w:r>
    </w:p>
    <w:p w14:paraId="0143A5DA" w14:textId="0A7BEE35" w:rsidR="0087681F" w:rsidRPr="00721D4D" w:rsidRDefault="0087681F" w:rsidP="00721D4D">
      <w:pPr>
        <w:pStyle w:val="Akapitzlist"/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oświadcz</w:t>
      </w:r>
      <w:r w:rsidR="00AA2D05">
        <w:rPr>
          <w:rFonts w:asciiTheme="minorHAnsi" w:hAnsiTheme="minorHAnsi" w:cstheme="minorHAnsi"/>
        </w:rPr>
        <w:t>enie</w:t>
      </w:r>
      <w:r w:rsidRPr="00721D4D">
        <w:rPr>
          <w:rFonts w:asciiTheme="minorHAnsi" w:hAnsiTheme="minorHAnsi" w:cstheme="minorHAnsi"/>
        </w:rPr>
        <w:t xml:space="preserve"> o zgodności wykonania przedmiotu umowy z dokumentacją, oraz przepisami i</w:t>
      </w:r>
      <w:r w:rsidR="00AA2D05">
        <w:rPr>
          <w:rFonts w:asciiTheme="minorHAnsi" w:hAnsiTheme="minorHAnsi" w:cstheme="minorHAnsi"/>
        </w:rPr>
        <w:t> </w:t>
      </w:r>
      <w:r w:rsidRPr="00721D4D">
        <w:rPr>
          <w:rFonts w:asciiTheme="minorHAnsi" w:hAnsiTheme="minorHAnsi" w:cstheme="minorHAnsi"/>
        </w:rPr>
        <w:t>obowiązującymi polskim normami,</w:t>
      </w:r>
    </w:p>
    <w:p w14:paraId="427D3465" w14:textId="3717AED1" w:rsidR="0087681F" w:rsidRPr="00721D4D" w:rsidRDefault="00CA0E17" w:rsidP="00721D4D">
      <w:pPr>
        <w:widowControl/>
        <w:numPr>
          <w:ilvl w:val="0"/>
          <w:numId w:val="26"/>
        </w:numPr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87681F" w:rsidRPr="00721D4D">
        <w:rPr>
          <w:rFonts w:asciiTheme="minorHAnsi" w:hAnsiTheme="minorHAnsi" w:cstheme="minorHAnsi"/>
        </w:rPr>
        <w:t xml:space="preserve">a żądanie </w:t>
      </w:r>
      <w:r>
        <w:rPr>
          <w:rFonts w:asciiTheme="minorHAnsi" w:hAnsiTheme="minorHAnsi" w:cstheme="minorHAnsi"/>
          <w:color w:val="FF0000"/>
        </w:rPr>
        <w:t>Zamawiającego</w:t>
      </w:r>
      <w:r w:rsidR="0087681F" w:rsidRPr="00721D4D">
        <w:rPr>
          <w:rFonts w:asciiTheme="minorHAnsi" w:hAnsiTheme="minorHAnsi" w:cstheme="minorHAnsi"/>
        </w:rPr>
        <w:t xml:space="preserve"> atesty lub certyfikaty dla wbudowanych materiałów i urządzeń.</w:t>
      </w:r>
    </w:p>
    <w:p w14:paraId="584FEF2E" w14:textId="7676E02B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Jeżeli Zamawiający uzna, że roboty zostały zakończone i nie będzie miał zastrzeżeń co do  kompletności i prawidłowości dokumentacji powykonawczej w porozumieniu z</w:t>
      </w:r>
      <w:r w:rsidR="000D66C7">
        <w:rPr>
          <w:rFonts w:asciiTheme="minorHAnsi" w:eastAsia="Times New Roman" w:hAnsiTheme="minorHAnsi" w:cstheme="minorHAnsi"/>
        </w:rPr>
        <w:t> </w:t>
      </w:r>
      <w:r w:rsidRPr="00721D4D">
        <w:rPr>
          <w:rFonts w:asciiTheme="minorHAnsi" w:eastAsia="Times New Roman" w:hAnsiTheme="minorHAnsi" w:cstheme="minorHAnsi"/>
        </w:rPr>
        <w:t>wykonawcą  wyznacza datę odbioru końcowego robót.</w:t>
      </w:r>
    </w:p>
    <w:p w14:paraId="0D9789D6" w14:textId="77777777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993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Jeżeli w czasie czynności odbiorowych zostaną stwierdzone wady lub usterki to zamawiającemu przysługują następujące uprawnienia:</w:t>
      </w:r>
    </w:p>
    <w:p w14:paraId="098F8D38" w14:textId="77777777" w:rsidR="0087681F" w:rsidRPr="00721D4D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jeżeli wady nadają się do usunięcia, może odmówić odbioru do czasu usunięcia wady</w:t>
      </w:r>
    </w:p>
    <w:p w14:paraId="632952D7" w14:textId="77777777" w:rsidR="0087681F" w:rsidRPr="00721D4D" w:rsidRDefault="0087681F" w:rsidP="00721D4D">
      <w:pPr>
        <w:widowControl/>
        <w:numPr>
          <w:ilvl w:val="0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709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jeżeli wady nie nadają się do usunięcia to:</w:t>
      </w:r>
    </w:p>
    <w:p w14:paraId="435BF678" w14:textId="5B89E87A" w:rsidR="0087681F" w:rsidRPr="00721D4D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lastRenderedPageBreak/>
        <w:t>jeżeli nie uniemożliwiają one użytkowania przedmiotu odbioru zgodnie z</w:t>
      </w:r>
      <w:r w:rsidR="00CE1EE3">
        <w:rPr>
          <w:rFonts w:asciiTheme="minorHAnsi" w:hAnsiTheme="minorHAnsi" w:cstheme="minorHAnsi"/>
        </w:rPr>
        <w:t xml:space="preserve"> </w:t>
      </w:r>
      <w:r w:rsidRPr="00721D4D">
        <w:rPr>
          <w:rFonts w:asciiTheme="minorHAnsi" w:hAnsiTheme="minorHAnsi" w:cstheme="minorHAnsi"/>
        </w:rPr>
        <w:t>przeznaczeniem, zlecający może obniżyć odpowiednio wynagrodzenie.</w:t>
      </w:r>
    </w:p>
    <w:p w14:paraId="3A0B36CE" w14:textId="250BBF74" w:rsidR="0087681F" w:rsidRPr="00721D4D" w:rsidRDefault="0087681F" w:rsidP="00721D4D">
      <w:pPr>
        <w:widowControl/>
        <w:numPr>
          <w:ilvl w:val="1"/>
          <w:numId w:val="27"/>
        </w:numPr>
        <w:tabs>
          <w:tab w:val="clear" w:pos="1440"/>
          <w:tab w:val="num" w:pos="1560"/>
        </w:tabs>
        <w:autoSpaceDE/>
        <w:autoSpaceDN/>
        <w:spacing w:line="276" w:lineRule="auto"/>
        <w:ind w:left="851"/>
        <w:jc w:val="both"/>
        <w:rPr>
          <w:rFonts w:asciiTheme="minorHAnsi" w:hAnsiTheme="minorHAnsi" w:cstheme="minorHAnsi"/>
        </w:rPr>
      </w:pPr>
      <w:r w:rsidRPr="00721D4D">
        <w:rPr>
          <w:rFonts w:asciiTheme="minorHAnsi" w:hAnsiTheme="minorHAnsi" w:cstheme="minorHAnsi"/>
        </w:rPr>
        <w:t>jeżeli wady uniemożliwiają użytkowanie przedmiotu odbioru zgodnie z</w:t>
      </w:r>
      <w:r w:rsidR="00CE1EE3">
        <w:rPr>
          <w:rFonts w:asciiTheme="minorHAnsi" w:hAnsiTheme="minorHAnsi" w:cstheme="minorHAnsi"/>
        </w:rPr>
        <w:t xml:space="preserve"> </w:t>
      </w:r>
      <w:r w:rsidRPr="00721D4D">
        <w:rPr>
          <w:rFonts w:asciiTheme="minorHAnsi" w:hAnsiTheme="minorHAnsi" w:cstheme="minorHAnsi"/>
        </w:rPr>
        <w:t xml:space="preserve">przeznaczeniem zlecający może odstąpić od umowy lub żądać wykonania przedmiotu umowy  po raz drugi.  </w:t>
      </w:r>
    </w:p>
    <w:p w14:paraId="5B42552D" w14:textId="77777777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Strony postanawiają, że z czynności odbioru będzie spisany protokół zawierający wszelkie ustalenia dokonane w toku odbioru, jak też terminy wyznaczone na usunięcie stwierdzonych  przy odbiorze wad i usterek.</w:t>
      </w:r>
    </w:p>
    <w:p w14:paraId="1ACA7F1C" w14:textId="77777777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Wykonawca zobowiązany jest do zawiadomienia Zamawiającego o usunięciu wad oraz do zaproponowania terminu odbioru. Usunięcie wad stwierdza się protokolarnie.</w:t>
      </w:r>
    </w:p>
    <w:p w14:paraId="657B0DE4" w14:textId="77777777" w:rsidR="0087681F" w:rsidRPr="00721D4D" w:rsidRDefault="0087681F" w:rsidP="00721D4D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spacing w:line="276" w:lineRule="auto"/>
        <w:ind w:left="426"/>
        <w:jc w:val="both"/>
        <w:rPr>
          <w:rFonts w:asciiTheme="minorHAnsi" w:eastAsia="Times New Roman" w:hAnsiTheme="minorHAnsi" w:cstheme="minorHAnsi"/>
        </w:rPr>
      </w:pPr>
      <w:bookmarkStart w:id="2" w:name="_Toc315866785"/>
      <w:r w:rsidRPr="00721D4D">
        <w:rPr>
          <w:rFonts w:asciiTheme="minorHAnsi" w:eastAsia="Times New Roman" w:hAnsiTheme="minorHAnsi" w:cstheme="minorHAnsi"/>
        </w:rPr>
        <w:t>W przypadku nie usunięcia wad i usterek przez Wykonawcę w uzgodnionym terminie wady usunie Zamawiający, obciążając wykonawcę pełnymi kosztami ich usunięcia.</w:t>
      </w:r>
      <w:bookmarkEnd w:id="2"/>
    </w:p>
    <w:p w14:paraId="09266E0E" w14:textId="77777777" w:rsidR="00F50E2C" w:rsidRPr="00721D4D" w:rsidRDefault="00F50E2C" w:rsidP="00721D4D">
      <w:pPr>
        <w:spacing w:line="276" w:lineRule="auto"/>
        <w:rPr>
          <w:rFonts w:asciiTheme="minorHAnsi" w:eastAsia="Times New Roman" w:hAnsiTheme="minorHAnsi" w:cstheme="minorHAnsi"/>
          <w:b/>
        </w:rPr>
      </w:pPr>
    </w:p>
    <w:p w14:paraId="799753A4" w14:textId="77777777" w:rsidR="001024C1" w:rsidRPr="00721D4D" w:rsidRDefault="001024C1" w:rsidP="00721D4D">
      <w:pPr>
        <w:spacing w:line="276" w:lineRule="auto"/>
        <w:ind w:left="45" w:right="70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 xml:space="preserve">§ 7  </w:t>
      </w:r>
    </w:p>
    <w:p w14:paraId="3D70A49A" w14:textId="77777777" w:rsidR="001024C1" w:rsidRPr="00721D4D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t>Gwarancja i rękojmia</w:t>
      </w:r>
    </w:p>
    <w:p w14:paraId="256782AF" w14:textId="380C3788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Wykonawca udziela Zamawiającemu gwarancji na przedmiot umowy na okres  </w:t>
      </w:r>
      <w:r w:rsidR="00D663C2">
        <w:rPr>
          <w:rFonts w:asciiTheme="minorHAnsi" w:eastAsia="Times New Roman" w:hAnsiTheme="minorHAnsi" w:cstheme="minorHAnsi"/>
        </w:rPr>
        <w:t>………………..</w:t>
      </w:r>
      <w:r w:rsidRPr="00721D4D">
        <w:rPr>
          <w:rFonts w:asciiTheme="minorHAnsi" w:eastAsia="Times New Roman" w:hAnsiTheme="minorHAnsi" w:cstheme="minorHAnsi"/>
        </w:rPr>
        <w:t xml:space="preserve"> </w:t>
      </w:r>
      <w:r w:rsidR="007314BD">
        <w:rPr>
          <w:rFonts w:asciiTheme="minorHAnsi" w:eastAsia="Times New Roman" w:hAnsiTheme="minorHAnsi" w:cstheme="minorHAnsi"/>
        </w:rPr>
        <w:t>miesięcy</w:t>
      </w:r>
      <w:r w:rsidRPr="00721D4D">
        <w:rPr>
          <w:rFonts w:asciiTheme="minorHAnsi" w:eastAsia="Times New Roman" w:hAnsiTheme="minorHAnsi" w:cstheme="minorHAnsi"/>
        </w:rPr>
        <w:t xml:space="preserve"> liczony od daty odbioru końcowego robót. </w:t>
      </w:r>
    </w:p>
    <w:p w14:paraId="0F0D4C25" w14:textId="2AEDA587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Wykonawca obowiązany jest przekazać Zamawiającemu  w dniu odbioru końcowego do</w:t>
      </w:r>
      <w:r w:rsidR="00CA0E17">
        <w:rPr>
          <w:rFonts w:asciiTheme="minorHAnsi" w:eastAsia="Times New Roman" w:hAnsiTheme="minorHAnsi" w:cstheme="minorHAnsi"/>
        </w:rPr>
        <w:t>kument gwarancyjny.</w:t>
      </w:r>
    </w:p>
    <w:p w14:paraId="0C2ECF62" w14:textId="77777777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Wykonawca w ramach gwarancji zobowiązany jest usunąć wszelkie zauważone usterki w terminie 14 dni roboczych od daty zgłoszenia w formie pisemnej przez Zamawiającego.</w:t>
      </w:r>
    </w:p>
    <w:p w14:paraId="7AD68EF5" w14:textId="77777777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Roboty awaryjne powstałe w okresie gwarancyjnym Wykonawca usunie w terminie trzech dni roboczych od daty ich zgłoszenia.</w:t>
      </w:r>
    </w:p>
    <w:p w14:paraId="14373B3A" w14:textId="77777777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Niezależnie od udzielonej gwarancji Wykonawca ponosi odpowiedzialność z tytułu rękojmi za wady fizyczne na zasadach określonych w Kodeksie Cywilnym. </w:t>
      </w:r>
    </w:p>
    <w:p w14:paraId="25E7DB0A" w14:textId="77777777" w:rsidR="001024C1" w:rsidRPr="00721D4D" w:rsidRDefault="001024C1" w:rsidP="00721D4D">
      <w:pPr>
        <w:widowControl/>
        <w:numPr>
          <w:ilvl w:val="0"/>
          <w:numId w:val="21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CenturyGothic" w:hAnsiTheme="minorHAnsi" w:cstheme="minorHAnsi"/>
        </w:rPr>
        <w:t>Strony ustalają okres rękojmi na okres równy okresowi gwarancji.</w:t>
      </w:r>
    </w:p>
    <w:p w14:paraId="4ACAE699" w14:textId="77777777" w:rsidR="001024C1" w:rsidRPr="00721D4D" w:rsidRDefault="001024C1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  <w:i/>
        </w:rPr>
      </w:pPr>
    </w:p>
    <w:p w14:paraId="2234C4A9" w14:textId="77777777" w:rsidR="009E4683" w:rsidRPr="00721D4D" w:rsidRDefault="009E4683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8</w:t>
      </w:r>
    </w:p>
    <w:p w14:paraId="29CD85A2" w14:textId="3F2C1827" w:rsidR="009E4683" w:rsidRPr="00721D4D" w:rsidRDefault="009E4683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 xml:space="preserve">    </w:t>
      </w:r>
      <w:r w:rsidR="001024C1" w:rsidRPr="00721D4D">
        <w:rPr>
          <w:rFonts w:asciiTheme="minorHAnsi" w:hAnsiTheme="minorHAnsi" w:cstheme="minorHAnsi"/>
          <w:b/>
          <w:color w:val="0D0D0D" w:themeColor="text1" w:themeTint="F2"/>
        </w:rPr>
        <w:t xml:space="preserve">Kary umowne </w:t>
      </w:r>
    </w:p>
    <w:p w14:paraId="7F412BB5" w14:textId="77777777" w:rsidR="008508F0" w:rsidRPr="00721D4D" w:rsidRDefault="008508F0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</w:p>
    <w:p w14:paraId="73CA9FD2" w14:textId="77777777" w:rsidR="001024C1" w:rsidRPr="00721D4D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Wykonawca zapłaci kary umowne Zamawiającemu za:</w:t>
      </w:r>
    </w:p>
    <w:p w14:paraId="3F62252A" w14:textId="1CB1EC24" w:rsidR="001024C1" w:rsidRPr="00721D4D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 xml:space="preserve">odstąpienie od umowy przez Zamawiającego z przyczyn za które ponosi  odpowiedzialność Wykonawca w wysokości 15 % wynagrodzenia brutto, o którym mowa w § </w:t>
      </w:r>
      <w:r w:rsidR="004D2AAF" w:rsidRPr="00721D4D">
        <w:rPr>
          <w:rFonts w:asciiTheme="minorHAnsi" w:eastAsia="Times New Roman" w:hAnsiTheme="minorHAnsi" w:cstheme="minorHAnsi"/>
        </w:rPr>
        <w:t>4</w:t>
      </w:r>
      <w:r w:rsidR="007314BD">
        <w:rPr>
          <w:rFonts w:asciiTheme="minorHAnsi" w:eastAsia="Times New Roman" w:hAnsiTheme="minorHAnsi" w:cstheme="minorHAnsi"/>
        </w:rPr>
        <w:t>,</w:t>
      </w:r>
    </w:p>
    <w:p w14:paraId="33389FFD" w14:textId="70BCE52F" w:rsidR="001024C1" w:rsidRPr="00721D4D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zwłokę w oddaniu przedmiotu umowy w wyznaczonym terminie w wysokości 0,</w:t>
      </w:r>
      <w:r w:rsidR="004D2AAF" w:rsidRPr="00721D4D">
        <w:rPr>
          <w:rFonts w:asciiTheme="minorHAnsi" w:eastAsia="Times New Roman" w:hAnsiTheme="minorHAnsi" w:cstheme="minorHAnsi"/>
        </w:rPr>
        <w:t>1</w:t>
      </w:r>
      <w:r w:rsidRPr="00721D4D">
        <w:rPr>
          <w:rFonts w:asciiTheme="minorHAnsi" w:eastAsia="Times New Roman" w:hAnsiTheme="minorHAnsi" w:cstheme="minorHAnsi"/>
        </w:rPr>
        <w:t xml:space="preserve"> % wynagrodzenia umownego za przedmiot umowy za każdy dzień zwłoki</w:t>
      </w:r>
      <w:r w:rsidR="007314BD">
        <w:rPr>
          <w:rFonts w:asciiTheme="minorHAnsi" w:eastAsia="Times New Roman" w:hAnsiTheme="minorHAnsi" w:cstheme="minorHAnsi"/>
        </w:rPr>
        <w:t>,</w:t>
      </w:r>
      <w:r w:rsidRPr="00721D4D">
        <w:rPr>
          <w:rFonts w:asciiTheme="minorHAnsi" w:eastAsia="Times New Roman" w:hAnsiTheme="minorHAnsi" w:cstheme="minorHAnsi"/>
        </w:rPr>
        <w:t xml:space="preserve"> </w:t>
      </w:r>
    </w:p>
    <w:p w14:paraId="1E5E7DAF" w14:textId="47BB30B3" w:rsidR="001024C1" w:rsidRPr="00721D4D" w:rsidRDefault="001024C1" w:rsidP="00721D4D">
      <w:pPr>
        <w:widowControl/>
        <w:numPr>
          <w:ilvl w:val="0"/>
          <w:numId w:val="17"/>
        </w:numPr>
        <w:tabs>
          <w:tab w:val="clear" w:pos="720"/>
          <w:tab w:val="num" w:pos="567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za zwłokę w usunięciu wad stwierdzonych przy odbiorze częściowym lub powstałych w okresie gwarancji w wysokości 0,1 % wynagrodzenia umownego za przedmiot umowy, za każdy dzień zwłoki od dnia wyznaczonego do dnia usunięcia wad.</w:t>
      </w:r>
    </w:p>
    <w:p w14:paraId="2A087512" w14:textId="77777777" w:rsidR="001024C1" w:rsidRPr="00721D4D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Zamawiający zapłaci Wykonawcy kary umowne:</w:t>
      </w:r>
    </w:p>
    <w:p w14:paraId="21800CDB" w14:textId="77777777" w:rsidR="001024C1" w:rsidRPr="00721D4D" w:rsidRDefault="001024C1" w:rsidP="00721D4D">
      <w:pPr>
        <w:widowControl/>
        <w:numPr>
          <w:ilvl w:val="0"/>
          <w:numId w:val="19"/>
        </w:numPr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za odstąpienie od umowy przez Wykonawcę z przyczyn za które ponosi odpowiedzialność  Zamawiający w wysokości 15 %  wynagrodzenie umownego.</w:t>
      </w:r>
    </w:p>
    <w:p w14:paraId="4879F4D1" w14:textId="77777777" w:rsidR="001024C1" w:rsidRPr="00721D4D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Jeżeli kara umowna nie pokrywa poniesionej szkody, strony mogą dochodzić odszkodowania uzupełniającego na zasadach ogólnych Kodeksu Cywilnego.</w:t>
      </w:r>
    </w:p>
    <w:p w14:paraId="09B1C5CE" w14:textId="053DDE6A" w:rsidR="001024C1" w:rsidRPr="00721D4D" w:rsidRDefault="001024C1" w:rsidP="00721D4D">
      <w:pPr>
        <w:widowControl/>
        <w:numPr>
          <w:ilvl w:val="0"/>
          <w:numId w:val="18"/>
        </w:numPr>
        <w:autoSpaceDE/>
        <w:autoSpaceDN/>
        <w:spacing w:line="276" w:lineRule="auto"/>
        <w:jc w:val="both"/>
        <w:rPr>
          <w:rFonts w:asciiTheme="minorHAnsi" w:eastAsia="Times New Roman" w:hAnsiTheme="minorHAnsi" w:cstheme="minorHAnsi"/>
        </w:rPr>
      </w:pPr>
      <w:r w:rsidRPr="00721D4D">
        <w:rPr>
          <w:rFonts w:asciiTheme="minorHAnsi" w:eastAsia="Times New Roman" w:hAnsiTheme="minorHAnsi" w:cstheme="minorHAnsi"/>
        </w:rPr>
        <w:t>Wykonawca wyraża zgodę na potracenie kar umownych z przysługujących mu wierzytelności Zamawiającego, w tym z wynagrodzenia, o którym mowa w niniejszej umowie.</w:t>
      </w:r>
    </w:p>
    <w:p w14:paraId="731A31C8" w14:textId="4EF4C928" w:rsidR="008508F0" w:rsidRPr="00721D4D" w:rsidRDefault="008508F0" w:rsidP="00721D4D">
      <w:pPr>
        <w:spacing w:line="276" w:lineRule="auto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5F563C6B" w14:textId="6C4A227E" w:rsidR="00243845" w:rsidRPr="00721D4D" w:rsidRDefault="00243845" w:rsidP="00721D4D">
      <w:pPr>
        <w:pStyle w:val="Nagwek1"/>
        <w:spacing w:line="276" w:lineRule="auto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9</w:t>
      </w:r>
    </w:p>
    <w:p w14:paraId="4C6B0F9A" w14:textId="77777777" w:rsidR="00B302BD" w:rsidRPr="00721D4D" w:rsidRDefault="00B302BD" w:rsidP="00721D4D">
      <w:pPr>
        <w:spacing w:line="276" w:lineRule="auto"/>
        <w:jc w:val="center"/>
        <w:rPr>
          <w:rFonts w:asciiTheme="minorHAnsi" w:eastAsia="Times New Roman" w:hAnsiTheme="minorHAnsi" w:cstheme="minorHAnsi"/>
          <w:b/>
        </w:rPr>
      </w:pPr>
      <w:r w:rsidRPr="00721D4D">
        <w:rPr>
          <w:rFonts w:asciiTheme="minorHAnsi" w:eastAsia="Times New Roman" w:hAnsiTheme="minorHAnsi" w:cstheme="minorHAnsi"/>
          <w:b/>
        </w:rPr>
        <w:lastRenderedPageBreak/>
        <w:t>Odstąpienie od umowy</w:t>
      </w:r>
    </w:p>
    <w:p w14:paraId="4242746B" w14:textId="77777777" w:rsidR="00B302BD" w:rsidRPr="00721D4D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18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Zamawiającemu przysługuje prawo odstąpienia od umowy w następujących okolicznościach:</w:t>
      </w:r>
    </w:p>
    <w:p w14:paraId="0A7905D1" w14:textId="6CBBCC66" w:rsidR="00B302BD" w:rsidRPr="00721D4D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w razie wystąpienia istotnej zmiany okoliczności powodującej, że wykonanie umowy nie leży w</w:t>
      </w:r>
      <w:r w:rsidR="00230C3D">
        <w:rPr>
          <w:rFonts w:asciiTheme="minorHAnsi" w:eastAsia="Times New Roman" w:hAnsiTheme="minorHAnsi" w:cstheme="minorHAnsi"/>
          <w:lang w:eastAsia="ar-SA"/>
        </w:rPr>
        <w:t> </w:t>
      </w:r>
      <w:r w:rsidRPr="00721D4D">
        <w:rPr>
          <w:rFonts w:asciiTheme="minorHAnsi" w:eastAsia="Times New Roman" w:hAnsiTheme="minorHAnsi" w:cstheme="minorHAnsi"/>
          <w:lang w:eastAsia="ar-SA"/>
        </w:rPr>
        <w:t>interesie publicznym, czego nie można było przewidzieć w chwili zawarcia umowy – odstąpienie od umowy w tym przypadku może nastąpić w terminie 30 dni</w:t>
      </w:r>
      <w:r w:rsidRPr="00721D4D">
        <w:rPr>
          <w:rFonts w:asciiTheme="minorHAnsi" w:eastAsia="Times New Roman" w:hAnsiTheme="minorHAnsi" w:cstheme="minorHAnsi"/>
          <w:color w:val="FF6600"/>
          <w:lang w:eastAsia="ar-SA"/>
        </w:rPr>
        <w:t xml:space="preserve"> </w:t>
      </w:r>
      <w:r w:rsidRPr="00721D4D">
        <w:rPr>
          <w:rFonts w:asciiTheme="minorHAnsi" w:eastAsia="Times New Roman" w:hAnsiTheme="minorHAnsi" w:cstheme="minorHAnsi"/>
          <w:lang w:eastAsia="ar-SA"/>
        </w:rPr>
        <w:t>od powzięcia wiadomości o powyższych okolicznościach;</w:t>
      </w:r>
    </w:p>
    <w:p w14:paraId="5FE0C757" w14:textId="77777777" w:rsidR="00B302BD" w:rsidRPr="00721D4D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Wykonawca nie rozpoczął wykonywania robót budowlanych bez uzasadnionych przyczyn oraz nie kontynuuje ich, pomimo wezwania Zamawiającego złożonego na piśmie;</w:t>
      </w:r>
    </w:p>
    <w:p w14:paraId="4D4C3915" w14:textId="77777777" w:rsidR="00B302BD" w:rsidRPr="00721D4D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Wykonawca przerwał realizację zamówienia i przerwa ta trwa dłużej niż 7 dni;</w:t>
      </w:r>
    </w:p>
    <w:p w14:paraId="0036CABA" w14:textId="566DC773" w:rsidR="00B302BD" w:rsidRPr="00721D4D" w:rsidRDefault="00CA0E17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>
        <w:rPr>
          <w:rFonts w:asciiTheme="minorHAnsi" w:eastAsia="Times New Roman" w:hAnsiTheme="minorHAnsi" w:cstheme="minorHAnsi"/>
          <w:lang w:eastAsia="ar-SA"/>
        </w:rPr>
        <w:t xml:space="preserve">Wykonawca wykonuje prace </w:t>
      </w:r>
      <w:r w:rsidR="00B302BD" w:rsidRPr="00721D4D">
        <w:rPr>
          <w:rFonts w:asciiTheme="minorHAnsi" w:eastAsia="Times New Roman" w:hAnsiTheme="minorHAnsi" w:cstheme="minorHAnsi"/>
          <w:lang w:eastAsia="ar-SA"/>
        </w:rPr>
        <w:t>niezgodnie z warunkami zamówienia publicznego i wymaganiami Zamawiającego  oraz nie rea</w:t>
      </w:r>
      <w:r>
        <w:rPr>
          <w:rFonts w:asciiTheme="minorHAnsi" w:eastAsia="Times New Roman" w:hAnsiTheme="minorHAnsi" w:cstheme="minorHAnsi"/>
          <w:lang w:eastAsia="ar-SA"/>
        </w:rPr>
        <w:t>guje na polecenia Zamawiającego,</w:t>
      </w:r>
    </w:p>
    <w:p w14:paraId="510BEADB" w14:textId="77777777" w:rsidR="00B302BD" w:rsidRPr="00721D4D" w:rsidRDefault="00B302BD" w:rsidP="00721D4D">
      <w:pPr>
        <w:widowControl/>
        <w:numPr>
          <w:ilvl w:val="0"/>
          <w:numId w:val="16"/>
        </w:numPr>
        <w:tabs>
          <w:tab w:val="clear" w:pos="720"/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CenturyGothic" w:hAnsiTheme="minorHAnsi" w:cstheme="minorHAnsi"/>
        </w:rPr>
        <w:t>w przypadku konieczności wielokrotnego dokonywania bezpośredniej zapłaty podwykonawcy lub dalszemu podwykonawcy lub konieczności dokonania bezpośrednich zapłat na sumę większa niż 5% wartości umowy w sprawie zamówienia publicznego</w:t>
      </w:r>
    </w:p>
    <w:p w14:paraId="513DB09F" w14:textId="77777777" w:rsidR="00B302BD" w:rsidRPr="00721D4D" w:rsidRDefault="00B302BD" w:rsidP="00721D4D">
      <w:pPr>
        <w:widowControl/>
        <w:numPr>
          <w:ilvl w:val="0"/>
          <w:numId w:val="15"/>
        </w:numPr>
        <w:tabs>
          <w:tab w:val="left" w:pos="7668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Wykonawcy przysługuje prawo odstąpienia od umowy, jeżeli:</w:t>
      </w:r>
    </w:p>
    <w:p w14:paraId="46AD9C8D" w14:textId="21EA249B" w:rsidR="00B302BD" w:rsidRPr="00721D4D" w:rsidRDefault="00B302BD" w:rsidP="00721D4D">
      <w:pPr>
        <w:widowControl/>
        <w:numPr>
          <w:ilvl w:val="2"/>
          <w:numId w:val="15"/>
        </w:numPr>
        <w:tabs>
          <w:tab w:val="num" w:pos="567"/>
          <w:tab w:val="left" w:pos="15309"/>
          <w:tab w:val="left" w:pos="18702"/>
        </w:tabs>
        <w:autoSpaceDE/>
        <w:autoSpaceDN/>
        <w:spacing w:line="276" w:lineRule="auto"/>
        <w:ind w:left="567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Zamawiający nie wywiązuje się z obowiązku zapłaty faktur</w:t>
      </w:r>
      <w:r w:rsidR="00CA0E17">
        <w:rPr>
          <w:rFonts w:asciiTheme="minorHAnsi" w:eastAsia="Times New Roman" w:hAnsiTheme="minorHAnsi" w:cstheme="minorHAnsi"/>
          <w:color w:val="FF0000"/>
          <w:lang w:eastAsia="ar-SA"/>
        </w:rPr>
        <w:t>y</w:t>
      </w:r>
      <w:r w:rsidRPr="00721D4D">
        <w:rPr>
          <w:rFonts w:asciiTheme="minorHAnsi" w:eastAsia="Times New Roman" w:hAnsiTheme="minorHAnsi" w:cstheme="minorHAnsi"/>
          <w:lang w:eastAsia="ar-SA"/>
        </w:rPr>
        <w:t>, mimo dodatkowego wezwania w terminie trzech miesięcy od upływu terminu na zapłatę faktur</w:t>
      </w:r>
      <w:r w:rsidR="00CA0E17">
        <w:rPr>
          <w:rFonts w:asciiTheme="minorHAnsi" w:eastAsia="Times New Roman" w:hAnsiTheme="minorHAnsi" w:cstheme="minorHAnsi"/>
          <w:color w:val="FF0000"/>
          <w:lang w:eastAsia="ar-SA"/>
        </w:rPr>
        <w:t>y</w:t>
      </w:r>
      <w:r w:rsidRPr="00721D4D">
        <w:rPr>
          <w:rFonts w:asciiTheme="minorHAnsi" w:eastAsia="Times New Roman" w:hAnsiTheme="minorHAnsi" w:cstheme="minorHAnsi"/>
          <w:lang w:eastAsia="ar-SA"/>
        </w:rPr>
        <w:t xml:space="preserve">, </w:t>
      </w:r>
      <w:r w:rsidR="00CA0E17">
        <w:rPr>
          <w:rFonts w:asciiTheme="minorHAnsi" w:eastAsia="Times New Roman" w:hAnsiTheme="minorHAnsi" w:cstheme="minorHAnsi"/>
          <w:lang w:eastAsia="ar-SA"/>
        </w:rPr>
        <w:t>określonego w niniejszej umowie.</w:t>
      </w:r>
    </w:p>
    <w:p w14:paraId="118C3252" w14:textId="77777777" w:rsidR="00B302BD" w:rsidRPr="00721D4D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Odstąpienie od umowy winno nastąpić w formie pisemnej pod rygorem nieważności takiego oświadczenia i powinno zawierać uzasadnienie.</w:t>
      </w:r>
    </w:p>
    <w:p w14:paraId="4A733CC5" w14:textId="77777777" w:rsidR="00B302BD" w:rsidRPr="00721D4D" w:rsidRDefault="00B302BD" w:rsidP="00721D4D">
      <w:pPr>
        <w:widowControl/>
        <w:numPr>
          <w:ilvl w:val="0"/>
          <w:numId w:val="15"/>
        </w:numPr>
        <w:tabs>
          <w:tab w:val="left" w:pos="360"/>
          <w:tab w:val="left" w:pos="10984"/>
        </w:tabs>
        <w:autoSpaceDE/>
        <w:autoSpaceDN/>
        <w:spacing w:line="276" w:lineRule="auto"/>
        <w:ind w:left="360"/>
        <w:jc w:val="both"/>
        <w:rPr>
          <w:rFonts w:asciiTheme="minorHAnsi" w:eastAsia="Times New Roman" w:hAnsiTheme="minorHAnsi" w:cstheme="minorHAnsi"/>
          <w:lang w:eastAsia="ar-SA"/>
        </w:rPr>
      </w:pPr>
      <w:r w:rsidRPr="00721D4D">
        <w:rPr>
          <w:rFonts w:asciiTheme="minorHAnsi" w:eastAsia="Times New Roman" w:hAnsiTheme="minorHAnsi" w:cstheme="minorHAnsi"/>
          <w:lang w:eastAsia="ar-SA"/>
        </w:rPr>
        <w:t>Strony w przypadkach, o których mowa w ust. 1 pkt b), c) i d) oraz ust. 2 niniejszego § mają prawo odstąpienia od umowy w terminie 14 dni od daty powzięcia wiadomości o okolicznościach uzasadniających odstąpienie.</w:t>
      </w:r>
    </w:p>
    <w:p w14:paraId="39C860A3" w14:textId="77777777" w:rsidR="00F1487C" w:rsidRPr="00721D4D" w:rsidRDefault="00F1487C" w:rsidP="00E275FA">
      <w:pPr>
        <w:spacing w:line="276" w:lineRule="auto"/>
        <w:ind w:right="271"/>
        <w:rPr>
          <w:rFonts w:asciiTheme="minorHAnsi" w:hAnsiTheme="minorHAnsi" w:cstheme="minorHAnsi"/>
          <w:b/>
          <w:color w:val="0D0D0D" w:themeColor="text1" w:themeTint="F2"/>
        </w:rPr>
      </w:pPr>
    </w:p>
    <w:p w14:paraId="57300F60" w14:textId="338DAE6C" w:rsidR="00F1487C" w:rsidRPr="00721D4D" w:rsidRDefault="00F1487C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>§ 10</w:t>
      </w:r>
    </w:p>
    <w:p w14:paraId="0A49CA3A" w14:textId="45A8E3CF" w:rsidR="00243845" w:rsidRPr="00721D4D" w:rsidRDefault="00243845" w:rsidP="00721D4D">
      <w:pPr>
        <w:spacing w:line="276" w:lineRule="auto"/>
        <w:ind w:right="271"/>
        <w:jc w:val="center"/>
        <w:rPr>
          <w:rFonts w:asciiTheme="minorHAnsi" w:hAnsiTheme="minorHAnsi" w:cstheme="minorHAnsi"/>
          <w:b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color w:val="0D0D0D" w:themeColor="text1" w:themeTint="F2"/>
        </w:rPr>
        <w:t xml:space="preserve">  Zmiana umowy</w:t>
      </w:r>
    </w:p>
    <w:p w14:paraId="40DD105B" w14:textId="32518560" w:rsidR="004D2AAF" w:rsidRPr="00721D4D" w:rsidRDefault="00BC5D33" w:rsidP="00721D4D">
      <w:pPr>
        <w:pStyle w:val="v1msolistparagraph"/>
        <w:autoSpaceDE w:val="0"/>
        <w:autoSpaceDN w:val="0"/>
        <w:spacing w:before="0" w:beforeAutospacing="0" w:after="0" w:afterAutospacing="0" w:line="276" w:lineRule="auto"/>
        <w:ind w:left="284" w:hanging="36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="004D2AAF" w:rsidRPr="00721D4D">
        <w:rPr>
          <w:rFonts w:asciiTheme="minorHAnsi" w:hAnsiTheme="minorHAnsi" w:cstheme="minorHAnsi"/>
          <w:sz w:val="22"/>
          <w:szCs w:val="22"/>
        </w:rPr>
        <w:t>Zmiana postanowień Umowy może nastąpić w szczególności w następujących przypadkach:</w:t>
      </w:r>
    </w:p>
    <w:p w14:paraId="2A3A732A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721D4D">
        <w:rPr>
          <w:rFonts w:asciiTheme="minorHAnsi" w:hAnsiTheme="minorHAnsi" w:cstheme="minorHAnsi"/>
          <w:sz w:val="22"/>
          <w:szCs w:val="22"/>
        </w:rPr>
        <w:t xml:space="preserve">zmian niedotyczących treści oferty, na podstawie której dokonano wyboru </w:t>
      </w:r>
      <w:r w:rsidRPr="00721D4D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721D4D">
        <w:rPr>
          <w:rFonts w:asciiTheme="minorHAnsi" w:hAnsiTheme="minorHAnsi" w:cstheme="minorHAnsi"/>
          <w:sz w:val="22"/>
          <w:szCs w:val="22"/>
        </w:rPr>
        <w:t>;</w:t>
      </w:r>
    </w:p>
    <w:p w14:paraId="4BC4B791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>zaistnienia, po zawarciu niniejszej Umowy, przypadku siły wyższej, przez którą,</w:t>
      </w:r>
      <w:r w:rsidRPr="00BC5D33">
        <w:rPr>
          <w:rFonts w:asciiTheme="minorHAnsi" w:hAnsiTheme="minorHAnsi" w:cstheme="minorHAnsi"/>
          <w:sz w:val="22"/>
          <w:szCs w:val="22"/>
        </w:rPr>
        <w:br/>
        <w:t>na potrzeby niniejszego warunku, należy rozumieć zdarzenie zewnętrzne o charakterze niezależnym od Stron, którego Strony nie mogły przewidzieć przed zawarciem niniejszej umowy oraz którego Strony nie mogły uniknąć, ani któremu nie mogły zapobiec przy zachowaniu należytej staranności, w szczególności: powódź, pożar i inne klęski żywiołowe, zamieszki, strajki, zaraza, ataki terrorystyczne, działania wojenne, nagłe załamania warunków atmosferycznych, nagłe przerwy w dostawie energii elektrycznej, promieniowanie lub skażenia;</w:t>
      </w:r>
    </w:p>
    <w:p w14:paraId="4BDBA9AD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>zmiany powszechnie obowiązujących przepisów prawa w zakresie mającym wpływ na realizację przedmiotu umowy lub świadczenia Stron;</w:t>
      </w:r>
    </w:p>
    <w:p w14:paraId="7BFE986B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 xml:space="preserve"> powstania rozbieżności lub niejasności w rozumieniu pojęć użytych w niniejszej Umowie, których nie będzie można usunąć w inny sposób, a zmiana będzie umożliwiać usuniecie rozbieżności i doprecyzowanie niniejszej Umowy w celu jednoznacznej interpretacji jej zapisów;</w:t>
      </w:r>
    </w:p>
    <w:p w14:paraId="3321961A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 xml:space="preserve">przesunięcia terminu wykonania Przedmiotu Umowy, jeżeli z przyczyn </w:t>
      </w:r>
      <w:r w:rsidRPr="00BC5D33">
        <w:rPr>
          <w:rFonts w:asciiTheme="minorHAnsi" w:hAnsiTheme="minorHAnsi" w:cstheme="minorHAnsi"/>
          <w:sz w:val="22"/>
          <w:szCs w:val="22"/>
        </w:rPr>
        <w:br/>
        <w:t xml:space="preserve">od </w:t>
      </w:r>
      <w:r w:rsidRPr="00BC5D33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BC5D33">
        <w:rPr>
          <w:rFonts w:asciiTheme="minorHAnsi" w:hAnsiTheme="minorHAnsi" w:cstheme="minorHAnsi"/>
          <w:sz w:val="22"/>
          <w:szCs w:val="22"/>
        </w:rPr>
        <w:t xml:space="preserve"> niezależnych, których nie można było przewidzieć w chwili zawarcia Umowy, nie jest możliwe dotrzymanie terminu wykonania Przedmiotu Umowy;</w:t>
      </w:r>
    </w:p>
    <w:p w14:paraId="39165D3E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>dopuszczalnej prawem zmiany Stron Umowy lub jej oznaczenia i danych;</w:t>
      </w:r>
    </w:p>
    <w:p w14:paraId="57CF83F7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lastRenderedPageBreak/>
        <w:t>zmiany wynagrodzenia w następstwie zmiany przepisów o podatku od towarów</w:t>
      </w:r>
      <w:r w:rsidRPr="00BC5D33">
        <w:rPr>
          <w:rFonts w:asciiTheme="minorHAnsi" w:hAnsiTheme="minorHAnsi" w:cstheme="minorHAnsi"/>
          <w:sz w:val="22"/>
          <w:szCs w:val="22"/>
        </w:rPr>
        <w:br/>
        <w:t>i usług (VAT);</w:t>
      </w:r>
    </w:p>
    <w:p w14:paraId="34C31D0B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>zmiany w zakresie Przedmiotu Umowy, jeżeli konieczność wprowadzenia takich zmian jest skutkiem zmiany przepisów prawa;</w:t>
      </w:r>
    </w:p>
    <w:p w14:paraId="305EACD1" w14:textId="77777777" w:rsidR="00BC5D33" w:rsidRDefault="004D2AAF" w:rsidP="00BC5D33">
      <w:pPr>
        <w:pStyle w:val="v1msolistparagraph"/>
        <w:numPr>
          <w:ilvl w:val="0"/>
          <w:numId w:val="29"/>
        </w:numPr>
        <w:shd w:val="clear" w:color="auto" w:fill="FFFFFF"/>
        <w:autoSpaceDE w:val="0"/>
        <w:autoSpaceDN w:val="0"/>
        <w:spacing w:before="0" w:beforeAutospacing="0" w:after="0" w:afterAutospacing="0" w:line="276" w:lineRule="auto"/>
        <w:ind w:left="567" w:hanging="425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 xml:space="preserve">wynagrodzenie umowne może ulec zmianie w przypadku ograniczenia lub zwiększenia przez </w:t>
      </w:r>
      <w:r w:rsidRPr="00BC5D33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Pr="00BC5D33">
        <w:rPr>
          <w:rFonts w:asciiTheme="minorHAnsi" w:hAnsiTheme="minorHAnsi" w:cstheme="minorHAnsi"/>
          <w:sz w:val="22"/>
          <w:szCs w:val="22"/>
        </w:rPr>
        <w:t xml:space="preserve"> zakresu Przedmiotu Umowy z przyczyn, których nie można było przewidzieć w chwili zawarcia Umowy.</w:t>
      </w:r>
    </w:p>
    <w:p w14:paraId="61ED6F39" w14:textId="4DB5BEF7" w:rsidR="004D2AAF" w:rsidRPr="00BC5D33" w:rsidRDefault="004D2AAF" w:rsidP="00BC5D33">
      <w:pPr>
        <w:pStyle w:val="v1msolistparagraph"/>
        <w:numPr>
          <w:ilvl w:val="2"/>
          <w:numId w:val="27"/>
        </w:numPr>
        <w:shd w:val="clear" w:color="auto" w:fill="FFFFFF"/>
        <w:tabs>
          <w:tab w:val="left" w:pos="142"/>
          <w:tab w:val="left" w:pos="284"/>
        </w:tabs>
        <w:autoSpaceDE w:val="0"/>
        <w:autoSpaceDN w:val="0"/>
        <w:spacing w:before="0" w:beforeAutospacing="0" w:after="0" w:afterAutospacing="0" w:line="276" w:lineRule="auto"/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BC5D33">
        <w:rPr>
          <w:rFonts w:asciiTheme="minorHAnsi" w:hAnsiTheme="minorHAnsi" w:cstheme="minorHAnsi"/>
          <w:sz w:val="22"/>
          <w:szCs w:val="22"/>
        </w:rPr>
        <w:t>Wszelkie zmiany i uzupełnienia dotyczące niniejszej Umowy wymagają pisemnej formy pod rygorem nieważności.</w:t>
      </w:r>
    </w:p>
    <w:p w14:paraId="3BB73C9F" w14:textId="4B72BF08" w:rsidR="009431C6" w:rsidRPr="00721D4D" w:rsidRDefault="004D2AAF" w:rsidP="00BC5D33">
      <w:pPr>
        <w:pStyle w:val="v1msolistparagraph"/>
        <w:numPr>
          <w:ilvl w:val="2"/>
          <w:numId w:val="27"/>
        </w:numPr>
        <w:autoSpaceDE w:val="0"/>
        <w:autoSpaceDN w:val="0"/>
        <w:spacing w:before="0" w:beforeAutospacing="0" w:after="0" w:afterAutospacing="0" w:line="276" w:lineRule="auto"/>
        <w:ind w:left="284" w:hanging="284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721D4D">
        <w:rPr>
          <w:rFonts w:asciiTheme="minorHAnsi" w:hAnsiTheme="minorHAnsi" w:cstheme="minorHAnsi"/>
          <w:sz w:val="22"/>
          <w:szCs w:val="22"/>
        </w:rPr>
        <w:t xml:space="preserve">Przeniesienie przez </w:t>
      </w:r>
      <w:r w:rsidRPr="00721D4D">
        <w:rPr>
          <w:rFonts w:asciiTheme="minorHAnsi" w:hAnsiTheme="minorHAnsi" w:cstheme="minorHAnsi"/>
          <w:b/>
          <w:bCs/>
          <w:sz w:val="22"/>
          <w:szCs w:val="22"/>
        </w:rPr>
        <w:t>Wykonawcę</w:t>
      </w:r>
      <w:r w:rsidRPr="00721D4D">
        <w:rPr>
          <w:rFonts w:asciiTheme="minorHAnsi" w:hAnsiTheme="minorHAnsi" w:cstheme="minorHAnsi"/>
          <w:sz w:val="22"/>
          <w:szCs w:val="22"/>
        </w:rPr>
        <w:t xml:space="preserve"> wierzytelności wynikających z niniejszej Umowy </w:t>
      </w:r>
      <w:r w:rsidRPr="00721D4D">
        <w:rPr>
          <w:rFonts w:asciiTheme="minorHAnsi" w:hAnsiTheme="minorHAnsi" w:cstheme="minorHAnsi"/>
          <w:sz w:val="22"/>
          <w:szCs w:val="22"/>
        </w:rPr>
        <w:br/>
        <w:t xml:space="preserve">lub powstałych przy jej realizacji wymaga pisemnej zgody </w:t>
      </w:r>
      <w:r w:rsidRPr="00721D4D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Pr="00721D4D">
        <w:rPr>
          <w:rFonts w:asciiTheme="minorHAnsi" w:hAnsiTheme="minorHAnsi" w:cstheme="minorHAnsi"/>
          <w:sz w:val="22"/>
          <w:szCs w:val="22"/>
        </w:rPr>
        <w:t>.</w:t>
      </w:r>
    </w:p>
    <w:p w14:paraId="1E723532" w14:textId="77777777" w:rsidR="001B4883" w:rsidRDefault="001B4883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</w:p>
    <w:p w14:paraId="214B4BC7" w14:textId="2E8B041C" w:rsidR="00360CA1" w:rsidRDefault="00360CA1">
      <w:pPr>
        <w:rPr>
          <w:rFonts w:asciiTheme="minorHAnsi" w:eastAsia="Calibri" w:hAnsiTheme="minorHAnsi" w:cstheme="minorHAnsi"/>
          <w:b/>
          <w:bCs/>
          <w:color w:val="0D0D0D" w:themeColor="text1" w:themeTint="F2"/>
          <w:lang w:val="en-US" w:eastAsia="en-US" w:bidi="ar-SA"/>
        </w:rPr>
      </w:pPr>
    </w:p>
    <w:p w14:paraId="34F56D3A" w14:textId="318A4A25" w:rsidR="00E64AD2" w:rsidRPr="00721D4D" w:rsidRDefault="00E64AD2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§ 1</w:t>
      </w:r>
      <w:r w:rsidR="00F1487C"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>1</w:t>
      </w:r>
    </w:p>
    <w:p w14:paraId="64314192" w14:textId="0008BC09" w:rsidR="00D11931" w:rsidRPr="00721D4D" w:rsidRDefault="00F1487C" w:rsidP="00721D4D">
      <w:pPr>
        <w:pStyle w:val="Teksttreci30"/>
        <w:shd w:val="clear" w:color="auto" w:fill="auto"/>
        <w:spacing w:line="276" w:lineRule="auto"/>
        <w:ind w:firstLine="0"/>
        <w:jc w:val="center"/>
        <w:rPr>
          <w:rFonts w:asciiTheme="minorHAnsi" w:hAnsiTheme="minorHAnsi" w:cstheme="minorHAnsi"/>
          <w:color w:val="0D0D0D" w:themeColor="text1" w:themeTint="F2"/>
          <w:sz w:val="22"/>
          <w:szCs w:val="22"/>
        </w:rPr>
      </w:pP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Postanowienia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</w:rPr>
        <w:t xml:space="preserve"> </w:t>
      </w:r>
      <w:r w:rsidRPr="00721D4D">
        <w:rPr>
          <w:rFonts w:asciiTheme="minorHAnsi" w:hAnsiTheme="minorHAnsi" w:cstheme="minorHAnsi"/>
          <w:color w:val="0D0D0D" w:themeColor="text1" w:themeTint="F2"/>
          <w:sz w:val="22"/>
          <w:szCs w:val="22"/>
          <w:lang w:val="pl-PL"/>
        </w:rPr>
        <w:t>końcowe</w:t>
      </w:r>
    </w:p>
    <w:p w14:paraId="394D2CE5" w14:textId="77777777" w:rsid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721D4D">
        <w:rPr>
          <w:rFonts w:asciiTheme="minorHAnsi" w:hAnsiTheme="minorHAnsi" w:cstheme="minorHAnsi"/>
          <w:sz w:val="22"/>
          <w:szCs w:val="22"/>
        </w:rPr>
        <w:t>Wszelkie umowy nazwane uregulowane w Kodeksie cywilnym oraz umowy nienazwane, nieuregulowane przepisami prawa cywilnego (jak factoring, forfaiting i in.) mające na celu przeniesienie na osoby trzecie wierzytelności zarówno istniejących jak i przyszłych, wymagalnych jak i niewymagalnych na dzień zawarcia umowy, zawarte przez Wykonawcę bez zgody Zamawiającego są nieważne.</w:t>
      </w:r>
    </w:p>
    <w:p w14:paraId="1CED45BB" w14:textId="77777777" w:rsid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4883">
        <w:rPr>
          <w:rFonts w:asciiTheme="minorHAnsi" w:hAnsiTheme="minorHAnsi" w:cstheme="minorHAnsi"/>
          <w:sz w:val="22"/>
          <w:szCs w:val="22"/>
        </w:rPr>
        <w:t>Wykonawca w okresie związania umową, ma obowiązek informowania Zamawiającego o zmianie formy prawnej prowadzonej działalności gospodarczej, postępowaniu układowym i upadłościowym, a także o zmianie adresu siedziby firmy i zmianie adresu zamieszkania właściciela lub współwłaścicieli firmy pod rygorem skutków prawnych wynikłych z powodu nie przekazania powyższych informacji oraz uznania za doręczoną korespondencję kierowaną przez Zamawiającego na adresy podane przez Wykonawcę.</w:t>
      </w:r>
    </w:p>
    <w:p w14:paraId="469D7E44" w14:textId="2C796010" w:rsid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4883">
        <w:rPr>
          <w:rFonts w:asciiTheme="minorHAnsi" w:hAnsiTheme="minorHAnsi" w:cstheme="minorHAnsi"/>
          <w:sz w:val="22"/>
          <w:szCs w:val="22"/>
        </w:rPr>
        <w:t>W sprawach nieuregulowanych w umowie stosuje się obowiązujące przepisy w szczególności</w:t>
      </w:r>
      <w:r w:rsidR="003A7D04">
        <w:rPr>
          <w:rFonts w:asciiTheme="minorHAnsi" w:hAnsiTheme="minorHAnsi" w:cstheme="minorHAnsi"/>
          <w:strike/>
          <w:color w:val="FF0000"/>
          <w:sz w:val="22"/>
          <w:szCs w:val="22"/>
        </w:rPr>
        <w:t xml:space="preserve"> </w:t>
      </w:r>
      <w:r w:rsidRPr="001B4883">
        <w:rPr>
          <w:rFonts w:asciiTheme="minorHAnsi" w:hAnsiTheme="minorHAnsi" w:cstheme="minorHAnsi"/>
          <w:sz w:val="22"/>
          <w:szCs w:val="22"/>
        </w:rPr>
        <w:t>Kodeksu Cywilnego oraz Prawa budowlanego i rozporządzeń wykonawczych.</w:t>
      </w:r>
    </w:p>
    <w:p w14:paraId="640A7893" w14:textId="77777777" w:rsid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4883">
        <w:rPr>
          <w:rFonts w:asciiTheme="minorHAnsi" w:hAnsiTheme="minorHAnsi" w:cstheme="minorHAnsi"/>
          <w:sz w:val="22"/>
          <w:szCs w:val="22"/>
        </w:rPr>
        <w:t xml:space="preserve">Ewentualne spory wynikające w związku z realizacją Umowy, których Stronom nie udało się rozstrzygnąć polubownie, będą poddane rozstrzygnięciu przez sąd właściwy dla siedziby Zamawiającego. </w:t>
      </w:r>
    </w:p>
    <w:p w14:paraId="29059337" w14:textId="77777777" w:rsid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4883">
        <w:rPr>
          <w:rFonts w:asciiTheme="minorHAnsi" w:hAnsiTheme="minorHAnsi" w:cstheme="minorHAnsi"/>
          <w:sz w:val="22"/>
          <w:szCs w:val="22"/>
        </w:rPr>
        <w:t>Wykonawca nie może przenieść swoich obowiązków na osobę trzecią.</w:t>
      </w:r>
    </w:p>
    <w:p w14:paraId="46AE9733" w14:textId="790DFF3C" w:rsidR="006C5B0A" w:rsidRPr="001B4883" w:rsidRDefault="006C5B0A" w:rsidP="001B4883">
      <w:pPr>
        <w:pStyle w:val="Default"/>
        <w:numPr>
          <w:ilvl w:val="0"/>
          <w:numId w:val="30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B4883">
        <w:rPr>
          <w:rFonts w:asciiTheme="minorHAnsi" w:hAnsiTheme="minorHAnsi" w:cstheme="minorHAnsi"/>
          <w:sz w:val="22"/>
          <w:szCs w:val="22"/>
        </w:rPr>
        <w:t>Umowę sporządzono w trzech egzemplarzach, z których jeden egzemplarz otrzymuje Wykonawca, a dwa egzemplarze Zamawiający.</w:t>
      </w:r>
    </w:p>
    <w:p w14:paraId="75B6CBA1" w14:textId="77777777" w:rsidR="00CE681E" w:rsidRPr="00721D4D" w:rsidRDefault="00CE681E" w:rsidP="001B4883">
      <w:pPr>
        <w:widowControl/>
        <w:autoSpaceDE/>
        <w:autoSpaceDN/>
        <w:spacing w:line="276" w:lineRule="auto"/>
        <w:ind w:left="284" w:hanging="284"/>
        <w:jc w:val="both"/>
        <w:rPr>
          <w:rFonts w:asciiTheme="minorHAnsi" w:hAnsiTheme="minorHAnsi" w:cstheme="minorHAnsi"/>
          <w:color w:val="0D0D0D" w:themeColor="text1" w:themeTint="F2"/>
        </w:rPr>
      </w:pPr>
    </w:p>
    <w:p w14:paraId="7CC87DD7" w14:textId="77777777" w:rsidR="00360CA1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329F29E" w14:textId="77777777" w:rsidR="00360CA1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575C87B1" w14:textId="77777777" w:rsidR="00360CA1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74E2085B" w14:textId="77777777" w:rsidR="00360CA1" w:rsidRDefault="00360CA1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</w:p>
    <w:p w14:paraId="1AD8C045" w14:textId="13CE8571" w:rsidR="0065027D" w:rsidRPr="00721D4D" w:rsidRDefault="0035779B" w:rsidP="00721D4D">
      <w:pPr>
        <w:widowControl/>
        <w:autoSpaceDE/>
        <w:autoSpaceDN/>
        <w:spacing w:line="276" w:lineRule="auto"/>
        <w:jc w:val="both"/>
        <w:rPr>
          <w:rFonts w:asciiTheme="minorHAnsi" w:hAnsiTheme="minorHAnsi" w:cstheme="minorHAnsi"/>
          <w:color w:val="0D0D0D" w:themeColor="text1" w:themeTint="F2"/>
        </w:rPr>
      </w:pPr>
      <w:r w:rsidRPr="00721D4D">
        <w:rPr>
          <w:rFonts w:asciiTheme="minorHAnsi" w:hAnsiTheme="minorHAnsi" w:cstheme="minorHAnsi"/>
          <w:b/>
          <w:bCs/>
          <w:color w:val="0D0D0D" w:themeColor="text1" w:themeTint="F2"/>
        </w:rPr>
        <w:t xml:space="preserve">ZAMAWIAJĄCY </w:t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color w:val="0D0D0D" w:themeColor="text1" w:themeTint="F2"/>
        </w:rPr>
        <w:tab/>
      </w:r>
      <w:r w:rsidRPr="00721D4D">
        <w:rPr>
          <w:rFonts w:asciiTheme="minorHAnsi" w:hAnsiTheme="minorHAnsi" w:cstheme="minorHAnsi"/>
          <w:b/>
          <w:bCs/>
          <w:color w:val="0D0D0D" w:themeColor="text1" w:themeTint="F2"/>
        </w:rPr>
        <w:t>WYKONAWCA</w:t>
      </w:r>
    </w:p>
    <w:sectPr w:rsidR="0065027D" w:rsidRPr="00721D4D" w:rsidSect="008508F0">
      <w:headerReference w:type="default" r:id="rId11"/>
      <w:footerReference w:type="default" r:id="rId12"/>
      <w:pgSz w:w="11906" w:h="16838" w:code="9"/>
      <w:pgMar w:top="993" w:right="1417" w:bottom="1417" w:left="1417" w:header="0" w:footer="324" w:gutter="0"/>
      <w:cols w:space="708"/>
      <w:docGrid w:linePitch="299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Eliza" w:date="2023-01-19T14:04:00Z" w:initials="E">
    <w:p w14:paraId="4C895A2C" w14:textId="0AFD1E42" w:rsidR="00CA0E17" w:rsidRDefault="00CA0E17">
      <w:pPr>
        <w:pStyle w:val="Tekstkomentarza"/>
      </w:pPr>
      <w:r>
        <w:rPr>
          <w:rStyle w:val="Odwoaniedokomentarza"/>
        </w:rPr>
        <w:annotationRef/>
      </w:r>
      <w:r>
        <w:t>Brakuje w tym paragrafie zapisu, że wykonawca do faktury musi przedłożyć oświadczenie o uiszczeniu wynagrodzenia podwykonawcom i przedłożyć dowody wpłat.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C895A2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895A2C" w16cid:durableId="2774E64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E093C" w14:textId="77777777" w:rsidR="005C29C9" w:rsidRDefault="005C29C9">
      <w:r>
        <w:separator/>
      </w:r>
    </w:p>
  </w:endnote>
  <w:endnote w:type="continuationSeparator" w:id="0">
    <w:p w14:paraId="2051E24D" w14:textId="77777777" w:rsidR="005C29C9" w:rsidRDefault="005C2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Gothic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70CE3" w14:textId="25156FEA" w:rsidR="00533C6F" w:rsidRDefault="00533C6F">
    <w:pPr>
      <w:pStyle w:val="Stopka"/>
    </w:pPr>
  </w:p>
  <w:p w14:paraId="4CA1CF33" w14:textId="0A9680C7" w:rsidR="00243845" w:rsidRDefault="00243845">
    <w:pPr>
      <w:pStyle w:val="Tekstpodstawowy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A4A83" w14:textId="77777777" w:rsidR="005C29C9" w:rsidRDefault="005C29C9">
      <w:r>
        <w:separator/>
      </w:r>
    </w:p>
  </w:footnote>
  <w:footnote w:type="continuationSeparator" w:id="0">
    <w:p w14:paraId="740E4E8E" w14:textId="77777777" w:rsidR="005C29C9" w:rsidRDefault="005C2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146B5" w14:textId="77777777" w:rsidR="00243845" w:rsidRDefault="00243845">
    <w:pPr>
      <w:pStyle w:val="Tekstpodstawowy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00000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B"/>
    <w:multiLevelType w:val="multilevel"/>
    <w:tmpl w:val="503473AC"/>
    <w:name w:val="WW8Num11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630"/>
        </w:tabs>
        <w:ind w:left="630" w:hanging="54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2" w15:restartNumberingAfterBreak="0">
    <w:nsid w:val="0029536F"/>
    <w:multiLevelType w:val="hybridMultilevel"/>
    <w:tmpl w:val="32BC9EA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07C4CB1"/>
    <w:multiLevelType w:val="hybridMultilevel"/>
    <w:tmpl w:val="3B2C72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B47384"/>
    <w:multiLevelType w:val="hybridMultilevel"/>
    <w:tmpl w:val="AE3A806E"/>
    <w:lvl w:ilvl="0" w:tplc="0D1A14C2">
      <w:start w:val="1"/>
      <w:numFmt w:val="decimal"/>
      <w:lvlText w:val="%1."/>
      <w:lvlJc w:val="left"/>
      <w:pPr>
        <w:ind w:left="477" w:hanging="360"/>
      </w:pPr>
      <w:rPr>
        <w:color w:val="FF0000"/>
      </w:rPr>
    </w:lvl>
    <w:lvl w:ilvl="1" w:tplc="A0E62030">
      <w:start w:val="1"/>
      <w:numFmt w:val="lowerLetter"/>
      <w:lvlText w:val="%2)"/>
      <w:lvlJc w:val="left"/>
      <w:pPr>
        <w:ind w:left="119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5" w15:restartNumberingAfterBreak="0">
    <w:nsid w:val="09A127BF"/>
    <w:multiLevelType w:val="hybridMultilevel"/>
    <w:tmpl w:val="9850E3C8"/>
    <w:lvl w:ilvl="0" w:tplc="FFFFFFFF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365"/>
        </w:tabs>
        <w:ind w:left="1365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265"/>
        </w:tabs>
        <w:ind w:left="2265" w:hanging="360"/>
      </w:pPr>
      <w:rPr>
        <w:rFonts w:hint="default"/>
      </w:rPr>
    </w:lvl>
    <w:lvl w:ilvl="3" w:tplc="FFFFFFFF">
      <w:start w:val="4"/>
      <w:numFmt w:val="decimal"/>
      <w:lvlText w:val="%4"/>
      <w:lvlJc w:val="left"/>
      <w:pPr>
        <w:tabs>
          <w:tab w:val="num" w:pos="2925"/>
        </w:tabs>
        <w:ind w:left="2925" w:hanging="48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 w15:restartNumberingAfterBreak="0">
    <w:nsid w:val="0B916832"/>
    <w:multiLevelType w:val="hybridMultilevel"/>
    <w:tmpl w:val="7720AA2A"/>
    <w:lvl w:ilvl="0" w:tplc="8E56F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A61A23"/>
    <w:multiLevelType w:val="hybridMultilevel"/>
    <w:tmpl w:val="AA7AA2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0815E6E"/>
    <w:multiLevelType w:val="hybridMultilevel"/>
    <w:tmpl w:val="F5AA2446"/>
    <w:lvl w:ilvl="0" w:tplc="35208446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131532DA"/>
    <w:multiLevelType w:val="hybridMultilevel"/>
    <w:tmpl w:val="FFFFFFFF"/>
    <w:lvl w:ilvl="0" w:tplc="86D63E5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D0D0D" w:themeColor="text1" w:themeTint="F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3F0A4D"/>
    <w:multiLevelType w:val="hybridMultilevel"/>
    <w:tmpl w:val="FFFFFFFF"/>
    <w:lvl w:ilvl="0" w:tplc="8C24C36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490C71"/>
    <w:multiLevelType w:val="hybridMultilevel"/>
    <w:tmpl w:val="0D6EB9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637685"/>
    <w:multiLevelType w:val="hybridMultilevel"/>
    <w:tmpl w:val="4308ED9A"/>
    <w:lvl w:ilvl="0" w:tplc="655E4EB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A8276D"/>
    <w:multiLevelType w:val="hybridMultilevel"/>
    <w:tmpl w:val="C450D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DB793B"/>
    <w:multiLevelType w:val="hybridMultilevel"/>
    <w:tmpl w:val="3654B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53CA3"/>
    <w:multiLevelType w:val="hybridMultilevel"/>
    <w:tmpl w:val="2BBADEBE"/>
    <w:lvl w:ilvl="0" w:tplc="1F38128E">
      <w:start w:val="1"/>
      <w:numFmt w:val="lowerLetter"/>
      <w:lvlText w:val="%1)"/>
      <w:lvlJc w:val="left"/>
      <w:pPr>
        <w:ind w:left="2700" w:hanging="360"/>
      </w:pPr>
    </w:lvl>
    <w:lvl w:ilvl="1" w:tplc="04150019">
      <w:start w:val="1"/>
      <w:numFmt w:val="lowerLetter"/>
      <w:lvlText w:val="%2."/>
      <w:lvlJc w:val="left"/>
      <w:pPr>
        <w:ind w:left="3420" w:hanging="360"/>
      </w:pPr>
    </w:lvl>
    <w:lvl w:ilvl="2" w:tplc="0415001B">
      <w:start w:val="1"/>
      <w:numFmt w:val="lowerRoman"/>
      <w:lvlText w:val="%3."/>
      <w:lvlJc w:val="right"/>
      <w:pPr>
        <w:ind w:left="4140" w:hanging="180"/>
      </w:pPr>
    </w:lvl>
    <w:lvl w:ilvl="3" w:tplc="0415000F">
      <w:start w:val="1"/>
      <w:numFmt w:val="decimal"/>
      <w:lvlText w:val="%4."/>
      <w:lvlJc w:val="left"/>
      <w:pPr>
        <w:ind w:left="4860" w:hanging="360"/>
      </w:pPr>
    </w:lvl>
    <w:lvl w:ilvl="4" w:tplc="04150019">
      <w:start w:val="1"/>
      <w:numFmt w:val="lowerLetter"/>
      <w:lvlText w:val="%5."/>
      <w:lvlJc w:val="left"/>
      <w:pPr>
        <w:ind w:left="5580" w:hanging="360"/>
      </w:pPr>
    </w:lvl>
    <w:lvl w:ilvl="5" w:tplc="0415001B">
      <w:start w:val="1"/>
      <w:numFmt w:val="lowerRoman"/>
      <w:lvlText w:val="%6."/>
      <w:lvlJc w:val="right"/>
      <w:pPr>
        <w:ind w:left="6300" w:hanging="180"/>
      </w:pPr>
    </w:lvl>
    <w:lvl w:ilvl="6" w:tplc="0415000F">
      <w:start w:val="1"/>
      <w:numFmt w:val="decimal"/>
      <w:lvlText w:val="%7."/>
      <w:lvlJc w:val="left"/>
      <w:pPr>
        <w:ind w:left="7020" w:hanging="360"/>
      </w:pPr>
    </w:lvl>
    <w:lvl w:ilvl="7" w:tplc="04150019">
      <w:start w:val="1"/>
      <w:numFmt w:val="lowerLetter"/>
      <w:lvlText w:val="%8."/>
      <w:lvlJc w:val="left"/>
      <w:pPr>
        <w:ind w:left="7740" w:hanging="360"/>
      </w:pPr>
    </w:lvl>
    <w:lvl w:ilvl="8" w:tplc="0415001B">
      <w:start w:val="1"/>
      <w:numFmt w:val="lowerRoman"/>
      <w:lvlText w:val="%9."/>
      <w:lvlJc w:val="right"/>
      <w:pPr>
        <w:ind w:left="8460" w:hanging="180"/>
      </w:pPr>
    </w:lvl>
  </w:abstractNum>
  <w:abstractNum w:abstractNumId="16" w15:restartNumberingAfterBreak="0">
    <w:nsid w:val="37B54BF7"/>
    <w:multiLevelType w:val="hybridMultilevel"/>
    <w:tmpl w:val="DEDE74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9604A40"/>
    <w:multiLevelType w:val="hybridMultilevel"/>
    <w:tmpl w:val="FFFFFFFF"/>
    <w:lvl w:ilvl="0" w:tplc="0D92FA6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39855671"/>
    <w:multiLevelType w:val="hybridMultilevel"/>
    <w:tmpl w:val="D4CA0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39158E"/>
    <w:multiLevelType w:val="hybridMultilevel"/>
    <w:tmpl w:val="4CEC50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90D7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7B586F"/>
    <w:multiLevelType w:val="hybridMultilevel"/>
    <w:tmpl w:val="D638C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25DE7"/>
    <w:multiLevelType w:val="hybridMultilevel"/>
    <w:tmpl w:val="36EA27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E96A34"/>
    <w:multiLevelType w:val="hybridMultilevel"/>
    <w:tmpl w:val="1452D0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D96619"/>
    <w:multiLevelType w:val="hybridMultilevel"/>
    <w:tmpl w:val="8E7A803C"/>
    <w:lvl w:ilvl="0" w:tplc="D7706DF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042D2"/>
    <w:multiLevelType w:val="hybridMultilevel"/>
    <w:tmpl w:val="6618104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D801A1"/>
    <w:multiLevelType w:val="hybridMultilevel"/>
    <w:tmpl w:val="FA7AC624"/>
    <w:lvl w:ilvl="0" w:tplc="BE08D6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3507F4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E38C6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8" w15:restartNumberingAfterBreak="0">
    <w:nsid w:val="504A7B13"/>
    <w:multiLevelType w:val="hybridMultilevel"/>
    <w:tmpl w:val="D666C3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54397D"/>
    <w:multiLevelType w:val="hybridMultilevel"/>
    <w:tmpl w:val="D8BA13F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3428589C"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C5109120">
      <w:start w:val="2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E30E1E"/>
    <w:multiLevelType w:val="hybridMultilevel"/>
    <w:tmpl w:val="7C9A9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214D0C"/>
    <w:multiLevelType w:val="hybridMultilevel"/>
    <w:tmpl w:val="371E0C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751E2E"/>
    <w:multiLevelType w:val="hybridMultilevel"/>
    <w:tmpl w:val="76540566"/>
    <w:lvl w:ilvl="0" w:tplc="4E64A6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5D92BE6"/>
    <w:multiLevelType w:val="hybridMultilevel"/>
    <w:tmpl w:val="34D2B9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F81DFE"/>
    <w:multiLevelType w:val="hybridMultilevel"/>
    <w:tmpl w:val="56902422"/>
    <w:lvl w:ilvl="0" w:tplc="48A2CDD8">
      <w:start w:val="1"/>
      <w:numFmt w:val="decimal"/>
      <w:lvlText w:val="%1."/>
      <w:lvlJc w:val="left"/>
      <w:pPr>
        <w:ind w:left="537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35" w15:restartNumberingAfterBreak="0">
    <w:nsid w:val="65A9456A"/>
    <w:multiLevelType w:val="hybridMultilevel"/>
    <w:tmpl w:val="3EFE0BDE"/>
    <w:lvl w:ilvl="0" w:tplc="8826B96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6297E"/>
    <w:multiLevelType w:val="hybridMultilevel"/>
    <w:tmpl w:val="268C53A2"/>
    <w:lvl w:ilvl="0" w:tplc="EA7E888E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7" w15:restartNumberingAfterBreak="0">
    <w:nsid w:val="74EF45BA"/>
    <w:multiLevelType w:val="hybridMultilevel"/>
    <w:tmpl w:val="601A40C0"/>
    <w:lvl w:ilvl="0" w:tplc="54B8B196">
      <w:start w:val="1"/>
      <w:numFmt w:val="decimal"/>
      <w:lvlText w:val="%1."/>
      <w:lvlJc w:val="left"/>
      <w:pPr>
        <w:ind w:left="1440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1405758">
    <w:abstractNumId w:val="34"/>
  </w:num>
  <w:num w:numId="2" w16cid:durableId="710497039">
    <w:abstractNumId w:val="36"/>
  </w:num>
  <w:num w:numId="3" w16cid:durableId="1287203400">
    <w:abstractNumId w:val="6"/>
  </w:num>
  <w:num w:numId="4" w16cid:durableId="1537542399">
    <w:abstractNumId w:val="35"/>
  </w:num>
  <w:num w:numId="5" w16cid:durableId="1664049084">
    <w:abstractNumId w:val="4"/>
  </w:num>
  <w:num w:numId="6" w16cid:durableId="1820222018">
    <w:abstractNumId w:val="13"/>
  </w:num>
  <w:num w:numId="7" w16cid:durableId="1863277097">
    <w:abstractNumId w:val="30"/>
  </w:num>
  <w:num w:numId="8" w16cid:durableId="788665682">
    <w:abstractNumId w:val="20"/>
  </w:num>
  <w:num w:numId="9" w16cid:durableId="706639089">
    <w:abstractNumId w:val="37"/>
  </w:num>
  <w:num w:numId="10" w16cid:durableId="2142185066">
    <w:abstractNumId w:val="8"/>
  </w:num>
  <w:num w:numId="11" w16cid:durableId="70582727">
    <w:abstractNumId w:val="2"/>
  </w:num>
  <w:num w:numId="12" w16cid:durableId="656761663">
    <w:abstractNumId w:val="27"/>
  </w:num>
  <w:num w:numId="13" w16cid:durableId="531767648">
    <w:abstractNumId w:val="26"/>
  </w:num>
  <w:num w:numId="14" w16cid:durableId="19165116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270517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62695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7033825">
    <w:abstractNumId w:val="7"/>
  </w:num>
  <w:num w:numId="18" w16cid:durableId="2051606730">
    <w:abstractNumId w:val="31"/>
  </w:num>
  <w:num w:numId="19" w16cid:durableId="752430984">
    <w:abstractNumId w:val="3"/>
  </w:num>
  <w:num w:numId="20" w16cid:durableId="2006468009">
    <w:abstractNumId w:val="19"/>
  </w:num>
  <w:num w:numId="21" w16cid:durableId="1989018728">
    <w:abstractNumId w:val="11"/>
  </w:num>
  <w:num w:numId="22" w16cid:durableId="1479877767">
    <w:abstractNumId w:val="10"/>
  </w:num>
  <w:num w:numId="23" w16cid:durableId="675301176">
    <w:abstractNumId w:val="22"/>
  </w:num>
  <w:num w:numId="24" w16cid:durableId="175462194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973017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576771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7609636">
    <w:abstractNumId w:val="29"/>
  </w:num>
  <w:num w:numId="28" w16cid:durableId="1007713718">
    <w:abstractNumId w:val="21"/>
  </w:num>
  <w:num w:numId="29" w16cid:durableId="169949791">
    <w:abstractNumId w:val="23"/>
  </w:num>
  <w:num w:numId="30" w16cid:durableId="347482991">
    <w:abstractNumId w:val="18"/>
  </w:num>
  <w:num w:numId="31" w16cid:durableId="298071736">
    <w:abstractNumId w:val="28"/>
  </w:num>
  <w:num w:numId="32" w16cid:durableId="607275567">
    <w:abstractNumId w:val="14"/>
  </w:num>
  <w:num w:numId="33" w16cid:durableId="1443039192">
    <w:abstractNumId w:val="17"/>
  </w:num>
  <w:num w:numId="34" w16cid:durableId="1899247021">
    <w:abstractNumId w:val="33"/>
  </w:num>
  <w:num w:numId="35" w16cid:durableId="15623043">
    <w:abstractNumId w:val="9"/>
  </w:num>
  <w:num w:numId="36" w16cid:durableId="259796931">
    <w:abstractNumId w:val="3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027D"/>
    <w:rsid w:val="00001768"/>
    <w:rsid w:val="00030D9A"/>
    <w:rsid w:val="0003218E"/>
    <w:rsid w:val="000469C6"/>
    <w:rsid w:val="0005454A"/>
    <w:rsid w:val="00096BAF"/>
    <w:rsid w:val="000A16F8"/>
    <w:rsid w:val="000B66A8"/>
    <w:rsid w:val="000C3A15"/>
    <w:rsid w:val="000C740B"/>
    <w:rsid w:val="000D66C7"/>
    <w:rsid w:val="001024C1"/>
    <w:rsid w:val="00135CC8"/>
    <w:rsid w:val="00173697"/>
    <w:rsid w:val="00185738"/>
    <w:rsid w:val="00191A68"/>
    <w:rsid w:val="001B0A5C"/>
    <w:rsid w:val="001B4883"/>
    <w:rsid w:val="001B6D4F"/>
    <w:rsid w:val="001C215A"/>
    <w:rsid w:val="001C23E6"/>
    <w:rsid w:val="001E2624"/>
    <w:rsid w:val="001E7668"/>
    <w:rsid w:val="001F0076"/>
    <w:rsid w:val="001F26A3"/>
    <w:rsid w:val="001F5C7E"/>
    <w:rsid w:val="00201534"/>
    <w:rsid w:val="0021367B"/>
    <w:rsid w:val="002140C1"/>
    <w:rsid w:val="00225563"/>
    <w:rsid w:val="00230C3D"/>
    <w:rsid w:val="00243845"/>
    <w:rsid w:val="002453F7"/>
    <w:rsid w:val="00261E73"/>
    <w:rsid w:val="002628B7"/>
    <w:rsid w:val="00263F26"/>
    <w:rsid w:val="00274703"/>
    <w:rsid w:val="00286EB2"/>
    <w:rsid w:val="00292C95"/>
    <w:rsid w:val="002B2458"/>
    <w:rsid w:val="002C4308"/>
    <w:rsid w:val="002D23EA"/>
    <w:rsid w:val="002D249D"/>
    <w:rsid w:val="00300682"/>
    <w:rsid w:val="00300DA2"/>
    <w:rsid w:val="00301101"/>
    <w:rsid w:val="003328A9"/>
    <w:rsid w:val="0035779B"/>
    <w:rsid w:val="003577BD"/>
    <w:rsid w:val="00360CA1"/>
    <w:rsid w:val="003763A3"/>
    <w:rsid w:val="00383E96"/>
    <w:rsid w:val="0039767E"/>
    <w:rsid w:val="003A3611"/>
    <w:rsid w:val="003A7D04"/>
    <w:rsid w:val="003B35EA"/>
    <w:rsid w:val="003C1CD9"/>
    <w:rsid w:val="003C641F"/>
    <w:rsid w:val="003D04D7"/>
    <w:rsid w:val="003E47E5"/>
    <w:rsid w:val="004068AA"/>
    <w:rsid w:val="00417433"/>
    <w:rsid w:val="0042098D"/>
    <w:rsid w:val="00426720"/>
    <w:rsid w:val="004439AF"/>
    <w:rsid w:val="00450D5B"/>
    <w:rsid w:val="00453366"/>
    <w:rsid w:val="004567C6"/>
    <w:rsid w:val="0047452A"/>
    <w:rsid w:val="00486DE0"/>
    <w:rsid w:val="004A0535"/>
    <w:rsid w:val="004D2AAF"/>
    <w:rsid w:val="004D515F"/>
    <w:rsid w:val="00513AD0"/>
    <w:rsid w:val="00533C6F"/>
    <w:rsid w:val="0055424C"/>
    <w:rsid w:val="00557B83"/>
    <w:rsid w:val="00571472"/>
    <w:rsid w:val="00572CEA"/>
    <w:rsid w:val="0057705A"/>
    <w:rsid w:val="00597FCF"/>
    <w:rsid w:val="005C1FDF"/>
    <w:rsid w:val="005C29C9"/>
    <w:rsid w:val="005C62C8"/>
    <w:rsid w:val="005F5A6D"/>
    <w:rsid w:val="00606BA5"/>
    <w:rsid w:val="006439A0"/>
    <w:rsid w:val="0065027D"/>
    <w:rsid w:val="00654D1B"/>
    <w:rsid w:val="0065573C"/>
    <w:rsid w:val="00664E9E"/>
    <w:rsid w:val="00667E07"/>
    <w:rsid w:val="00675A50"/>
    <w:rsid w:val="006805F9"/>
    <w:rsid w:val="006921D5"/>
    <w:rsid w:val="006A64AC"/>
    <w:rsid w:val="006A763D"/>
    <w:rsid w:val="006B038E"/>
    <w:rsid w:val="006B12FA"/>
    <w:rsid w:val="006B3709"/>
    <w:rsid w:val="006C5159"/>
    <w:rsid w:val="006C5B0A"/>
    <w:rsid w:val="0071269E"/>
    <w:rsid w:val="00721D4D"/>
    <w:rsid w:val="007314BD"/>
    <w:rsid w:val="00732758"/>
    <w:rsid w:val="007439DE"/>
    <w:rsid w:val="007456B2"/>
    <w:rsid w:val="00745808"/>
    <w:rsid w:val="00746617"/>
    <w:rsid w:val="00747DC3"/>
    <w:rsid w:val="00765A3B"/>
    <w:rsid w:val="0076641D"/>
    <w:rsid w:val="00772A57"/>
    <w:rsid w:val="00781B86"/>
    <w:rsid w:val="007875E7"/>
    <w:rsid w:val="007877C1"/>
    <w:rsid w:val="007C3551"/>
    <w:rsid w:val="007C3CC4"/>
    <w:rsid w:val="007D451C"/>
    <w:rsid w:val="007E215A"/>
    <w:rsid w:val="007E641E"/>
    <w:rsid w:val="008024FB"/>
    <w:rsid w:val="008105E7"/>
    <w:rsid w:val="00812236"/>
    <w:rsid w:val="00816935"/>
    <w:rsid w:val="00822964"/>
    <w:rsid w:val="00835D48"/>
    <w:rsid w:val="008508F0"/>
    <w:rsid w:val="00864FBA"/>
    <w:rsid w:val="0087664F"/>
    <w:rsid w:val="0087681F"/>
    <w:rsid w:val="00882568"/>
    <w:rsid w:val="00883BEF"/>
    <w:rsid w:val="0088439F"/>
    <w:rsid w:val="0089074E"/>
    <w:rsid w:val="00893456"/>
    <w:rsid w:val="008C0058"/>
    <w:rsid w:val="008D1AFF"/>
    <w:rsid w:val="008E2A23"/>
    <w:rsid w:val="009031B9"/>
    <w:rsid w:val="009035E4"/>
    <w:rsid w:val="00914E2F"/>
    <w:rsid w:val="009202E2"/>
    <w:rsid w:val="00920D90"/>
    <w:rsid w:val="00935CDB"/>
    <w:rsid w:val="009431C6"/>
    <w:rsid w:val="00946BDD"/>
    <w:rsid w:val="0095190C"/>
    <w:rsid w:val="00961B9F"/>
    <w:rsid w:val="009A2AAF"/>
    <w:rsid w:val="009A44A3"/>
    <w:rsid w:val="009B4FC2"/>
    <w:rsid w:val="009C2784"/>
    <w:rsid w:val="009C5C58"/>
    <w:rsid w:val="009E355B"/>
    <w:rsid w:val="009E4683"/>
    <w:rsid w:val="009F306C"/>
    <w:rsid w:val="009F342D"/>
    <w:rsid w:val="00A12D5A"/>
    <w:rsid w:val="00A13126"/>
    <w:rsid w:val="00A347F4"/>
    <w:rsid w:val="00A45349"/>
    <w:rsid w:val="00A5522D"/>
    <w:rsid w:val="00A762D6"/>
    <w:rsid w:val="00A90159"/>
    <w:rsid w:val="00A91F25"/>
    <w:rsid w:val="00AA1D7C"/>
    <w:rsid w:val="00AA2D05"/>
    <w:rsid w:val="00AC21D4"/>
    <w:rsid w:val="00AC2AB9"/>
    <w:rsid w:val="00AD0BBA"/>
    <w:rsid w:val="00AE04C9"/>
    <w:rsid w:val="00AE0772"/>
    <w:rsid w:val="00AE5EFA"/>
    <w:rsid w:val="00AE72C8"/>
    <w:rsid w:val="00B17EA2"/>
    <w:rsid w:val="00B2488C"/>
    <w:rsid w:val="00B302BD"/>
    <w:rsid w:val="00B356A4"/>
    <w:rsid w:val="00B358E8"/>
    <w:rsid w:val="00B53535"/>
    <w:rsid w:val="00B67139"/>
    <w:rsid w:val="00B75A91"/>
    <w:rsid w:val="00B81056"/>
    <w:rsid w:val="00B90543"/>
    <w:rsid w:val="00BB1412"/>
    <w:rsid w:val="00BB21E3"/>
    <w:rsid w:val="00BB492D"/>
    <w:rsid w:val="00BC152D"/>
    <w:rsid w:val="00BC5D33"/>
    <w:rsid w:val="00BD3E66"/>
    <w:rsid w:val="00BD6A58"/>
    <w:rsid w:val="00BE088A"/>
    <w:rsid w:val="00BE5DD7"/>
    <w:rsid w:val="00BF1304"/>
    <w:rsid w:val="00BF3DAD"/>
    <w:rsid w:val="00BF5E10"/>
    <w:rsid w:val="00BF6612"/>
    <w:rsid w:val="00C014BA"/>
    <w:rsid w:val="00C04C84"/>
    <w:rsid w:val="00C13B6E"/>
    <w:rsid w:val="00C144B7"/>
    <w:rsid w:val="00C26532"/>
    <w:rsid w:val="00C4331F"/>
    <w:rsid w:val="00C43879"/>
    <w:rsid w:val="00C51194"/>
    <w:rsid w:val="00C60BED"/>
    <w:rsid w:val="00C97042"/>
    <w:rsid w:val="00CA0E17"/>
    <w:rsid w:val="00CC249A"/>
    <w:rsid w:val="00CD153E"/>
    <w:rsid w:val="00CD5A3F"/>
    <w:rsid w:val="00CE1EE3"/>
    <w:rsid w:val="00CE681E"/>
    <w:rsid w:val="00CE6CE0"/>
    <w:rsid w:val="00CE7D7D"/>
    <w:rsid w:val="00CF18A1"/>
    <w:rsid w:val="00D0342E"/>
    <w:rsid w:val="00D11931"/>
    <w:rsid w:val="00D11CE2"/>
    <w:rsid w:val="00D31B46"/>
    <w:rsid w:val="00D32A03"/>
    <w:rsid w:val="00D34AA5"/>
    <w:rsid w:val="00D44762"/>
    <w:rsid w:val="00D50CF3"/>
    <w:rsid w:val="00D524AA"/>
    <w:rsid w:val="00D5383E"/>
    <w:rsid w:val="00D60CDB"/>
    <w:rsid w:val="00D622C4"/>
    <w:rsid w:val="00D63178"/>
    <w:rsid w:val="00D663C2"/>
    <w:rsid w:val="00D72A11"/>
    <w:rsid w:val="00D8130D"/>
    <w:rsid w:val="00D81F94"/>
    <w:rsid w:val="00D825BE"/>
    <w:rsid w:val="00D84052"/>
    <w:rsid w:val="00D8731F"/>
    <w:rsid w:val="00D94105"/>
    <w:rsid w:val="00D97FC7"/>
    <w:rsid w:val="00DB3121"/>
    <w:rsid w:val="00DC3AE4"/>
    <w:rsid w:val="00DC4868"/>
    <w:rsid w:val="00DF44B5"/>
    <w:rsid w:val="00DF6C21"/>
    <w:rsid w:val="00E146D6"/>
    <w:rsid w:val="00E14EA2"/>
    <w:rsid w:val="00E21F2D"/>
    <w:rsid w:val="00E275FA"/>
    <w:rsid w:val="00E64AD2"/>
    <w:rsid w:val="00E72AA6"/>
    <w:rsid w:val="00E85C3B"/>
    <w:rsid w:val="00EA2AB3"/>
    <w:rsid w:val="00EA5113"/>
    <w:rsid w:val="00EB3976"/>
    <w:rsid w:val="00EC3DFF"/>
    <w:rsid w:val="00EC4383"/>
    <w:rsid w:val="00EC522A"/>
    <w:rsid w:val="00F000A7"/>
    <w:rsid w:val="00F030F4"/>
    <w:rsid w:val="00F06A07"/>
    <w:rsid w:val="00F1487C"/>
    <w:rsid w:val="00F24095"/>
    <w:rsid w:val="00F25215"/>
    <w:rsid w:val="00F264B3"/>
    <w:rsid w:val="00F50E2C"/>
    <w:rsid w:val="00F56DF0"/>
    <w:rsid w:val="00F9149D"/>
    <w:rsid w:val="00F933E9"/>
    <w:rsid w:val="00F93BC2"/>
    <w:rsid w:val="00FA364D"/>
    <w:rsid w:val="00FB6A33"/>
    <w:rsid w:val="00FC0F12"/>
    <w:rsid w:val="00FC1BCB"/>
    <w:rsid w:val="00FC64BC"/>
    <w:rsid w:val="00FD0F6C"/>
    <w:rsid w:val="00FD115A"/>
    <w:rsid w:val="00FE2649"/>
    <w:rsid w:val="00FF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57D5CB"/>
  <w15:docId w15:val="{229363DB-B71B-439C-8904-DB80E41F7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AE04C9"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1"/>
    <w:qFormat/>
    <w:pPr>
      <w:ind w:left="273" w:right="270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ind w:left="54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544" w:hanging="42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BB21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21E3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link w:val="BezodstpwZnak"/>
    <w:uiPriority w:val="1"/>
    <w:qFormat/>
    <w:rsid w:val="00A12D5A"/>
    <w:pPr>
      <w:widowControl/>
      <w:autoSpaceDE/>
      <w:autoSpaceDN/>
    </w:pPr>
    <w:rPr>
      <w:rFonts w:ascii="Calibri" w:eastAsia="Calibri" w:hAnsi="Calibri" w:cs="Times New Roman"/>
      <w:lang w:val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A12D5A"/>
    <w:rPr>
      <w:rFonts w:ascii="Calibri" w:eastAsia="Calibri" w:hAnsi="Calibri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8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845"/>
    <w:rPr>
      <w:rFonts w:ascii="Segoe UI" w:eastAsia="Arial" w:hAnsi="Segoe UI" w:cs="Segoe UI"/>
      <w:sz w:val="18"/>
      <w:szCs w:val="18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13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13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1304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13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1304"/>
    <w:rPr>
      <w:rFonts w:ascii="Arial" w:eastAsia="Arial" w:hAnsi="Arial" w:cs="Arial"/>
      <w:b/>
      <w:bCs/>
      <w:sz w:val="20"/>
      <w:szCs w:val="20"/>
      <w:lang w:val="pl-PL" w:eastAsia="pl-PL" w:bidi="pl-PL"/>
    </w:rPr>
  </w:style>
  <w:style w:type="character" w:customStyle="1" w:styleId="Teksttreci3Exact">
    <w:name w:val="Tekst treści (3) Exact"/>
    <w:rsid w:val="00E64AD2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link w:val="Teksttreci20"/>
    <w:rsid w:val="00E64AD2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treci3">
    <w:name w:val="Tekst treści (3)_"/>
    <w:link w:val="Teksttreci30"/>
    <w:rsid w:val="00E64AD2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E64AD2"/>
    <w:pPr>
      <w:shd w:val="clear" w:color="auto" w:fill="FFFFFF"/>
      <w:autoSpaceDE/>
      <w:autoSpaceDN/>
      <w:spacing w:line="0" w:lineRule="atLeast"/>
      <w:ind w:hanging="320"/>
    </w:pPr>
    <w:rPr>
      <w:rFonts w:ascii="Calibri" w:eastAsia="Calibri" w:hAnsi="Calibri" w:cs="Calibri"/>
      <w:b/>
      <w:bCs/>
      <w:sz w:val="21"/>
      <w:szCs w:val="21"/>
      <w:lang w:val="en-US" w:eastAsia="en-US" w:bidi="ar-SA"/>
    </w:rPr>
  </w:style>
  <w:style w:type="paragraph" w:customStyle="1" w:styleId="Teksttreci20">
    <w:name w:val="Tekst treści (2)"/>
    <w:basedOn w:val="Normalny"/>
    <w:link w:val="Teksttreci2"/>
    <w:rsid w:val="00E64AD2"/>
    <w:pPr>
      <w:shd w:val="clear" w:color="auto" w:fill="FFFFFF"/>
      <w:autoSpaceDE/>
      <w:autoSpaceDN/>
      <w:spacing w:before="360" w:line="269" w:lineRule="exact"/>
      <w:ind w:hanging="400"/>
      <w:jc w:val="both"/>
    </w:pPr>
    <w:rPr>
      <w:rFonts w:ascii="Calibri" w:eastAsia="Calibri" w:hAnsi="Calibri" w:cs="Calibri"/>
      <w:sz w:val="21"/>
      <w:szCs w:val="21"/>
      <w:lang w:val="en-US" w:eastAsia="en-US" w:bidi="ar-SA"/>
    </w:rPr>
  </w:style>
  <w:style w:type="paragraph" w:styleId="Poprawka">
    <w:name w:val="Revision"/>
    <w:hidden/>
    <w:uiPriority w:val="99"/>
    <w:semiHidden/>
    <w:rsid w:val="00274703"/>
    <w:pPr>
      <w:widowControl/>
      <w:autoSpaceDE/>
      <w:autoSpaceDN/>
    </w:pPr>
    <w:rPr>
      <w:rFonts w:ascii="Arial" w:eastAsia="Arial" w:hAnsi="Arial" w:cs="Arial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FD115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0F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0F6C"/>
    <w:rPr>
      <w:rFonts w:ascii="Arial" w:eastAsia="Arial" w:hAnsi="Arial" w:cs="Arial"/>
      <w:sz w:val="20"/>
      <w:szCs w:val="20"/>
      <w:lang w:val="pl-PL" w:eastAsia="pl-PL" w:bidi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0F6C"/>
    <w:rPr>
      <w:vertAlign w:val="superscript"/>
    </w:rPr>
  </w:style>
  <w:style w:type="character" w:customStyle="1" w:styleId="pre-mobiletext-xs-small-line">
    <w:name w:val="pre-mobile:text-xs-small-line"/>
    <w:basedOn w:val="Domylnaczcionkaakapitu"/>
    <w:rsid w:val="008024FB"/>
  </w:style>
  <w:style w:type="paragraph" w:styleId="NormalnyWeb">
    <w:name w:val="Normal (Web)"/>
    <w:basedOn w:val="Normalny"/>
    <w:unhideWhenUsed/>
    <w:rsid w:val="00FB6A3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3CC4"/>
    <w:rPr>
      <w:rFonts w:ascii="Arial" w:eastAsia="Arial" w:hAnsi="Arial" w:cs="Arial"/>
      <w:sz w:val="20"/>
      <w:szCs w:val="20"/>
      <w:lang w:val="pl-PL" w:eastAsia="pl-PL" w:bidi="pl-PL"/>
    </w:rPr>
  </w:style>
  <w:style w:type="paragraph" w:customStyle="1" w:styleId="Default">
    <w:name w:val="Default"/>
    <w:qFormat/>
    <w:rsid w:val="009F306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1"/>
    <w:rsid w:val="00BD6A58"/>
    <w:rPr>
      <w:rFonts w:ascii="Arial" w:eastAsia="Arial" w:hAnsi="Arial" w:cs="Arial"/>
      <w:b/>
      <w:bCs/>
      <w:sz w:val="24"/>
      <w:szCs w:val="24"/>
      <w:lang w:val="pl-PL" w:eastAsia="pl-PL" w:bidi="pl-PL"/>
    </w:rPr>
  </w:style>
  <w:style w:type="paragraph" w:customStyle="1" w:styleId="NormalnyWeb1">
    <w:name w:val="Normalny (Web)1"/>
    <w:basedOn w:val="Normalny"/>
    <w:rsid w:val="004439AF"/>
    <w:pPr>
      <w:widowControl/>
      <w:suppressAutoHyphens/>
      <w:autoSpaceDE/>
      <w:autoSpaceDN/>
      <w:spacing w:before="280" w:after="280"/>
      <w:jc w:val="both"/>
    </w:pPr>
    <w:rPr>
      <w:rFonts w:ascii="Times New Roman" w:eastAsia="Times New Roman" w:hAnsi="Times New Roman" w:cs="Times New Roman"/>
      <w:sz w:val="28"/>
      <w:szCs w:val="28"/>
      <w:lang w:eastAsia="zh-CN" w:bidi="ar-SA"/>
    </w:rPr>
  </w:style>
  <w:style w:type="paragraph" w:customStyle="1" w:styleId="v1msonormal">
    <w:name w:val="v1msonormal"/>
    <w:basedOn w:val="Normalny"/>
    <w:rsid w:val="00D8405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v1msolistparagraph">
    <w:name w:val="v1msolistparagraph"/>
    <w:basedOn w:val="Normalny"/>
    <w:rsid w:val="004D2A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0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6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6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2CC12-A29E-48A0-8EC1-E0425985A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2668</Words>
  <Characters>16013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Gmina Krzecin</cp:lastModifiedBy>
  <cp:revision>4</cp:revision>
  <cp:lastPrinted>2022-06-14T08:28:00Z</cp:lastPrinted>
  <dcterms:created xsi:type="dcterms:W3CDTF">2023-01-19T13:07:00Z</dcterms:created>
  <dcterms:modified xsi:type="dcterms:W3CDTF">2023-01-20T09:13:00Z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2020-08-10T00:00:00Z</vt:filetime>
  </property>
</Properties>
</file>