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8FC2D" w14:textId="59730408" w:rsidR="00B358E8" w:rsidRPr="009549D4" w:rsidRDefault="00B358E8" w:rsidP="00B358E8">
      <w:pPr>
        <w:pStyle w:val="Tekstpodstawowy"/>
        <w:spacing w:line="276" w:lineRule="auto"/>
        <w:ind w:left="0"/>
        <w:jc w:val="right"/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</w:pPr>
    </w:p>
    <w:p w14:paraId="2FF9CCD4" w14:textId="696F3ED4" w:rsidR="00597FCF" w:rsidRPr="009549D4" w:rsidRDefault="00597FCF" w:rsidP="00597FCF">
      <w:pPr>
        <w:ind w:left="3540" w:firstLine="708"/>
        <w:rPr>
          <w:rFonts w:asciiTheme="minorHAnsi" w:eastAsia="Times New Roman" w:hAnsiTheme="minorHAnsi" w:cstheme="minorHAnsi"/>
          <w:color w:val="0D0D0D" w:themeColor="text1" w:themeTint="F2"/>
          <w:lang w:bidi="ar-SA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Załącznik nr 7 </w:t>
      </w:r>
    </w:p>
    <w:p w14:paraId="1D33A37B" w14:textId="26944F84" w:rsidR="00597FCF" w:rsidRPr="009549D4" w:rsidRDefault="00597FCF" w:rsidP="00597FCF">
      <w:pPr>
        <w:ind w:left="4248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do zapytania ofertowego nr ZP.ZO</w:t>
      </w:r>
      <w:r w:rsidR="009549D4" w:rsidRPr="009549D4">
        <w:rPr>
          <w:rFonts w:asciiTheme="minorHAnsi" w:hAnsiTheme="minorHAnsi" w:cstheme="minorHAnsi"/>
          <w:color w:val="0D0D0D" w:themeColor="text1" w:themeTint="F2"/>
        </w:rPr>
        <w:t>. 05.02.</w:t>
      </w:r>
      <w:r w:rsidRPr="009549D4">
        <w:rPr>
          <w:rFonts w:asciiTheme="minorHAnsi" w:hAnsiTheme="minorHAnsi" w:cstheme="minorHAnsi"/>
          <w:color w:val="0D0D0D" w:themeColor="text1" w:themeTint="F2"/>
        </w:rPr>
        <w:t>2023</w:t>
      </w:r>
    </w:p>
    <w:p w14:paraId="48E889B5" w14:textId="77777777" w:rsidR="00597FCF" w:rsidRPr="009549D4" w:rsidRDefault="00597FCF" w:rsidP="00597FCF">
      <w:pPr>
        <w:ind w:left="4248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419C0F1D" w14:textId="73D147F1" w:rsidR="00BF1304" w:rsidRPr="009549D4" w:rsidRDefault="00243845" w:rsidP="00721D4D">
      <w:pPr>
        <w:pStyle w:val="Tekstpodstawowy"/>
        <w:spacing w:line="276" w:lineRule="auto"/>
        <w:ind w:left="0"/>
        <w:jc w:val="center"/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U</w:t>
      </w:r>
      <w:r w:rsidR="00EC4383" w:rsidRPr="009549D4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MOWA </w:t>
      </w:r>
      <w:r w:rsidR="008024FB" w:rsidRPr="009549D4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………</w:t>
      </w:r>
      <w:r w:rsidR="00EB3976" w:rsidRPr="009549D4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/202</w:t>
      </w:r>
      <w:r w:rsidR="00C97042" w:rsidRPr="009549D4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3</w:t>
      </w:r>
      <w:r w:rsidR="00746617" w:rsidRPr="009549D4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 </w:t>
      </w:r>
      <w:r w:rsidR="00597FCF" w:rsidRPr="009549D4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Projekt</w:t>
      </w:r>
    </w:p>
    <w:p w14:paraId="5BF100CF" w14:textId="77777777" w:rsidR="00746617" w:rsidRPr="009549D4" w:rsidRDefault="00746617" w:rsidP="00721D4D">
      <w:pPr>
        <w:pStyle w:val="Tekstpodstawowy"/>
        <w:spacing w:line="276" w:lineRule="auto"/>
        <w:ind w:left="117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5D336A8D" w14:textId="21A9C01C" w:rsidR="0065027D" w:rsidRPr="009549D4" w:rsidRDefault="00BF1304" w:rsidP="00721D4D">
      <w:pPr>
        <w:pStyle w:val="Tekstpodstawowy"/>
        <w:spacing w:line="276" w:lineRule="auto"/>
        <w:ind w:left="117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</w:t>
      </w:r>
      <w:r w:rsidR="00243845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awarta w </w:t>
      </w:r>
      <w:r w:rsidR="00BB21E3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Krzęcinie</w:t>
      </w:r>
      <w:r w:rsidR="00243845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w dniu </w:t>
      </w:r>
      <w:r w:rsidR="000C740B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………………</w:t>
      </w:r>
      <w:r w:rsidR="006A64AC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.</w:t>
      </w:r>
      <w:r w:rsidR="007439DE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202</w:t>
      </w:r>
      <w:r w:rsidR="00C97042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3</w:t>
      </w:r>
      <w:r w:rsidR="00243845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r. pomiędzy:</w:t>
      </w:r>
    </w:p>
    <w:p w14:paraId="069B22CE" w14:textId="674D8CA6" w:rsidR="00F000A7" w:rsidRPr="009549D4" w:rsidRDefault="00243845" w:rsidP="00721D4D">
      <w:pPr>
        <w:pStyle w:val="Tekstpodstawowy"/>
        <w:spacing w:line="276" w:lineRule="auto"/>
        <w:ind w:left="117" w:right="11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Gminą </w:t>
      </w:r>
      <w:r w:rsidR="00BB21E3" w:rsidRPr="009549D4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Krzęcin</w:t>
      </w:r>
      <w:r w:rsidRPr="009549D4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 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z siedzibą przy ul. </w:t>
      </w:r>
      <w:r w:rsidR="00BB21E3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Tylnej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</w:t>
      </w:r>
      <w:r w:rsidR="00BB21E3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7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, </w:t>
      </w:r>
      <w:r w:rsidR="00BB21E3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73-231 Krzęcin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, NIP: </w:t>
      </w:r>
      <w:r w:rsidR="00BB21E3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5941528641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, REGON: </w:t>
      </w:r>
      <w:r w:rsidR="00BB21E3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210966987</w:t>
      </w:r>
      <w:r w:rsidR="000469C6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,</w:t>
      </w:r>
      <w:r w:rsidR="00BB21E3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</w:t>
      </w:r>
      <w:r w:rsidR="00F000A7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zwaną dalej </w:t>
      </w:r>
      <w:r w:rsidR="00F000A7" w:rsidRPr="009549D4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Zamawiającym</w:t>
      </w:r>
      <w:r w:rsidR="00F000A7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, 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reprezentowaną przez</w:t>
      </w:r>
      <w:r w:rsidR="00F000A7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:</w:t>
      </w:r>
    </w:p>
    <w:p w14:paraId="55595631" w14:textId="14E83955" w:rsidR="00F000A7" w:rsidRPr="009549D4" w:rsidRDefault="00BB21E3" w:rsidP="00721D4D">
      <w:pPr>
        <w:pStyle w:val="Tekstpodstawowy"/>
        <w:spacing w:line="276" w:lineRule="auto"/>
        <w:ind w:left="117" w:right="11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Bogdana Wojciecha </w:t>
      </w:r>
      <w:proofErr w:type="spellStart"/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Brzustowicza</w:t>
      </w:r>
      <w:proofErr w:type="spellEnd"/>
      <w:r w:rsidR="00243845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– Wójta Gminy 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Krzęcin </w:t>
      </w:r>
    </w:p>
    <w:p w14:paraId="188B8023" w14:textId="2519BC36" w:rsidR="0065027D" w:rsidRPr="009549D4" w:rsidRDefault="00243845" w:rsidP="00721D4D">
      <w:pPr>
        <w:pStyle w:val="Tekstpodstawowy"/>
        <w:spacing w:line="276" w:lineRule="auto"/>
        <w:ind w:left="117" w:right="11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przy kontrasygnacie </w:t>
      </w:r>
      <w:r w:rsidR="00BB21E3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Joanny Witkowskiej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– Skarbnika Gminy </w:t>
      </w:r>
      <w:r w:rsidR="00BB21E3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Krzęcin,</w:t>
      </w:r>
    </w:p>
    <w:p w14:paraId="5EE583F4" w14:textId="76F18882" w:rsidR="0065027D" w:rsidRPr="009549D4" w:rsidRDefault="00243845" w:rsidP="00721D4D">
      <w:pPr>
        <w:spacing w:line="276" w:lineRule="auto"/>
        <w:ind w:left="11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a</w:t>
      </w:r>
    </w:p>
    <w:p w14:paraId="1406F2A5" w14:textId="0AC216EE" w:rsidR="00D72A11" w:rsidRPr="009549D4" w:rsidRDefault="00DB3121" w:rsidP="00721D4D">
      <w:pPr>
        <w:spacing w:line="276" w:lineRule="auto"/>
        <w:ind w:left="11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…………………………………………………………………………………………..</w:t>
      </w:r>
      <w:r w:rsidR="000C740B" w:rsidRPr="009549D4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243845" w:rsidRPr="009549D4">
        <w:rPr>
          <w:rFonts w:asciiTheme="minorHAnsi" w:hAnsiTheme="minorHAnsi" w:cstheme="minorHAnsi"/>
          <w:color w:val="0D0D0D" w:themeColor="text1" w:themeTint="F2"/>
        </w:rPr>
        <w:t>NIP:</w:t>
      </w:r>
      <w:r w:rsidR="006A64AC" w:rsidRPr="009549D4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9549D4">
        <w:rPr>
          <w:rStyle w:val="pre-mobiletext-xs-small-line"/>
          <w:rFonts w:asciiTheme="minorHAnsi" w:hAnsiTheme="minorHAnsi" w:cstheme="minorHAnsi"/>
          <w:color w:val="0D0D0D" w:themeColor="text1" w:themeTint="F2"/>
        </w:rPr>
        <w:t>……………………………….</w:t>
      </w:r>
      <w:r w:rsidR="00243845" w:rsidRPr="009549D4">
        <w:rPr>
          <w:rFonts w:asciiTheme="minorHAnsi" w:hAnsiTheme="minorHAnsi" w:cstheme="minorHAnsi"/>
          <w:color w:val="0D0D0D" w:themeColor="text1" w:themeTint="F2"/>
        </w:rPr>
        <w:t xml:space="preserve"> REGON:</w:t>
      </w:r>
      <w:r w:rsidRPr="009549D4">
        <w:rPr>
          <w:rFonts w:asciiTheme="minorHAnsi" w:hAnsiTheme="minorHAnsi" w:cstheme="minorHAnsi"/>
          <w:color w:val="0D0D0D" w:themeColor="text1" w:themeTint="F2"/>
        </w:rPr>
        <w:t>………………………….</w:t>
      </w:r>
      <w:r w:rsidR="00F9149D" w:rsidRPr="009549D4">
        <w:rPr>
          <w:rFonts w:asciiTheme="minorHAnsi" w:hAnsiTheme="minorHAnsi" w:cstheme="minorHAnsi"/>
          <w:color w:val="0D0D0D" w:themeColor="text1" w:themeTint="F2"/>
        </w:rPr>
        <w:t>,</w:t>
      </w:r>
      <w:r w:rsidR="00572CEA" w:rsidRPr="009549D4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72A11" w:rsidRPr="009549D4">
        <w:rPr>
          <w:rFonts w:asciiTheme="minorHAnsi" w:hAnsiTheme="minorHAnsi" w:cstheme="minorHAnsi"/>
          <w:color w:val="0D0D0D" w:themeColor="text1" w:themeTint="F2"/>
        </w:rPr>
        <w:t>zwan</w:t>
      </w:r>
      <w:r w:rsidR="00FF1281" w:rsidRPr="009549D4">
        <w:rPr>
          <w:rFonts w:asciiTheme="minorHAnsi" w:hAnsiTheme="minorHAnsi" w:cstheme="minorHAnsi"/>
          <w:color w:val="0D0D0D" w:themeColor="text1" w:themeTint="F2"/>
        </w:rPr>
        <w:t>ym</w:t>
      </w:r>
      <w:r w:rsidR="00D72A11" w:rsidRPr="009549D4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572CEA" w:rsidRPr="009549D4">
        <w:rPr>
          <w:rFonts w:asciiTheme="minorHAnsi" w:hAnsiTheme="minorHAnsi" w:cstheme="minorHAnsi"/>
          <w:color w:val="0D0D0D" w:themeColor="text1" w:themeTint="F2"/>
        </w:rPr>
        <w:t xml:space="preserve">w dalszej części umowy </w:t>
      </w:r>
      <w:r w:rsidR="00D72A11" w:rsidRPr="009549D4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72A11" w:rsidRPr="009549D4">
        <w:rPr>
          <w:rFonts w:asciiTheme="minorHAnsi" w:hAnsiTheme="minorHAnsi" w:cstheme="minorHAnsi"/>
          <w:b/>
          <w:color w:val="0D0D0D" w:themeColor="text1" w:themeTint="F2"/>
        </w:rPr>
        <w:t>Wykonawcą</w:t>
      </w:r>
    </w:p>
    <w:p w14:paraId="7646C52B" w14:textId="77777777" w:rsidR="00D72A11" w:rsidRPr="009549D4" w:rsidRDefault="00D72A11" w:rsidP="00721D4D">
      <w:pPr>
        <w:pStyle w:val="Tekstpodstawowy"/>
        <w:spacing w:line="276" w:lineRule="auto"/>
        <w:ind w:left="0"/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</w:pPr>
    </w:p>
    <w:p w14:paraId="38C8BDC4" w14:textId="74B3CF6A" w:rsidR="00BD3E66" w:rsidRPr="009549D4" w:rsidRDefault="00BD3E66" w:rsidP="00721D4D">
      <w:p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W wyniku przeprowadzenia przez Zamawiającego postępowania o udzielenie zamówienia w trybie zapytania ofertowego </w:t>
      </w:r>
      <w:r w:rsidR="00DB3121" w:rsidRPr="009549D4">
        <w:rPr>
          <w:rFonts w:asciiTheme="minorHAnsi" w:hAnsiTheme="minorHAnsi" w:cstheme="minorHAnsi"/>
          <w:color w:val="0D0D0D" w:themeColor="text1" w:themeTint="F2"/>
        </w:rPr>
        <w:t>…………………………………</w:t>
      </w:r>
      <w:r w:rsidRPr="009549D4">
        <w:rPr>
          <w:rFonts w:asciiTheme="minorHAnsi" w:hAnsiTheme="minorHAnsi" w:cstheme="minorHAnsi"/>
          <w:color w:val="0D0D0D" w:themeColor="text1" w:themeTint="F2"/>
        </w:rPr>
        <w:t xml:space="preserve"> z dnia </w:t>
      </w:r>
      <w:r w:rsidR="00DB3121" w:rsidRPr="009549D4">
        <w:rPr>
          <w:rFonts w:asciiTheme="minorHAnsi" w:hAnsiTheme="minorHAnsi" w:cstheme="minorHAnsi"/>
          <w:color w:val="0D0D0D" w:themeColor="text1" w:themeTint="F2"/>
        </w:rPr>
        <w:t>……………………………..,</w:t>
      </w:r>
      <w:r w:rsidRPr="009549D4">
        <w:rPr>
          <w:rFonts w:asciiTheme="minorHAnsi" w:hAnsiTheme="minorHAnsi" w:cstheme="minorHAnsi"/>
          <w:color w:val="0D0D0D" w:themeColor="text1" w:themeTint="F2"/>
        </w:rPr>
        <w:t xml:space="preserve"> którego przedmiotem było </w:t>
      </w:r>
      <w:r w:rsidR="00DB3121" w:rsidRPr="009549D4">
        <w:rPr>
          <w:rFonts w:asciiTheme="minorHAnsi" w:hAnsiTheme="minorHAnsi" w:cstheme="minorHAnsi"/>
          <w:color w:val="0D0D0D" w:themeColor="text1" w:themeTint="F2"/>
          <w:lang w:eastAsia="ar-SA"/>
        </w:rPr>
        <w:t>„Wykonanie prac remontowo-budowlanych w budynku Urzędu Gminy  w Krzęcinie, ul. Tylna 7 w ramach zadania Dostępny Samorząd</w:t>
      </w:r>
      <w:r w:rsidR="00D44762" w:rsidRPr="009549D4">
        <w:rPr>
          <w:rFonts w:asciiTheme="minorHAnsi" w:hAnsiTheme="minorHAnsi" w:cstheme="minorHAnsi"/>
          <w:color w:val="0D0D0D" w:themeColor="text1" w:themeTint="F2"/>
          <w:lang w:eastAsia="ar-SA"/>
        </w:rPr>
        <w:t>”</w:t>
      </w:r>
      <w:r w:rsidR="00DB3121" w:rsidRPr="009549D4">
        <w:rPr>
          <w:rFonts w:asciiTheme="minorHAnsi" w:hAnsiTheme="minorHAnsi" w:cstheme="minorHAnsi"/>
          <w:color w:val="0D0D0D" w:themeColor="text1" w:themeTint="F2"/>
          <w:lang w:eastAsia="ar-SA"/>
        </w:rPr>
        <w:t xml:space="preserve">, </w:t>
      </w:r>
      <w:r w:rsidRPr="009549D4">
        <w:rPr>
          <w:rFonts w:asciiTheme="minorHAnsi" w:hAnsiTheme="minorHAnsi" w:cstheme="minorHAnsi"/>
          <w:color w:val="0D0D0D" w:themeColor="text1" w:themeTint="F2"/>
        </w:rPr>
        <w:t>zostaje zawarta umowa o następującej treści:</w:t>
      </w:r>
    </w:p>
    <w:p w14:paraId="56B20524" w14:textId="77777777" w:rsidR="0065027D" w:rsidRPr="009549D4" w:rsidRDefault="0065027D" w:rsidP="00721D4D">
      <w:pPr>
        <w:pStyle w:val="Tekstpodstawowy"/>
        <w:spacing w:line="276" w:lineRule="auto"/>
        <w:ind w:left="0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067C2893" w14:textId="77777777" w:rsidR="0065027D" w:rsidRPr="009549D4" w:rsidRDefault="00243845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1</w:t>
      </w:r>
    </w:p>
    <w:p w14:paraId="642D317E" w14:textId="747ECB17" w:rsidR="0065027D" w:rsidRPr="009549D4" w:rsidRDefault="00A12D5A" w:rsidP="00721D4D">
      <w:pPr>
        <w:spacing w:line="276" w:lineRule="auto"/>
        <w:ind w:left="270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9549D4">
        <w:rPr>
          <w:rFonts w:asciiTheme="minorHAnsi" w:hAnsiTheme="minorHAnsi" w:cstheme="minorHAnsi"/>
          <w:b/>
          <w:color w:val="0D0D0D" w:themeColor="text1" w:themeTint="F2"/>
        </w:rPr>
        <w:t>Przedmiot umowy</w:t>
      </w:r>
    </w:p>
    <w:p w14:paraId="577CE464" w14:textId="77777777" w:rsidR="0055424C" w:rsidRPr="009549D4" w:rsidRDefault="0055424C" w:rsidP="00721D4D">
      <w:pPr>
        <w:spacing w:line="276" w:lineRule="auto"/>
        <w:ind w:right="271"/>
        <w:rPr>
          <w:rFonts w:asciiTheme="minorHAnsi" w:hAnsiTheme="minorHAnsi" w:cstheme="minorHAnsi"/>
          <w:b/>
          <w:color w:val="0D0D0D" w:themeColor="text1" w:themeTint="F2"/>
        </w:rPr>
      </w:pPr>
    </w:p>
    <w:p w14:paraId="5A01C8A1" w14:textId="4FA68435" w:rsidR="00FF1281" w:rsidRPr="009549D4" w:rsidRDefault="00243845" w:rsidP="00D44762">
      <w:pPr>
        <w:pStyle w:val="Defaul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Przedmiotem niniejszej umowy</w:t>
      </w:r>
      <w:r w:rsidRPr="009549D4">
        <w:rPr>
          <w:rFonts w:asciiTheme="minorHAnsi" w:hAnsiTheme="minorHAnsi" w:cstheme="minorHAnsi"/>
          <w:color w:val="0D0D0D" w:themeColor="text1" w:themeTint="F2"/>
          <w:spacing w:val="-1"/>
          <w:sz w:val="22"/>
          <w:szCs w:val="22"/>
        </w:rPr>
        <w:t xml:space="preserve"> </w:t>
      </w:r>
      <w:r w:rsidR="00A5522D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jest 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wykonanie </w:t>
      </w:r>
      <w:r w:rsidR="00BF1304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przez Wykonawcę na rzecz Zamawiającego </w:t>
      </w:r>
      <w:r w:rsidR="00DB3121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prac remontowo-budowlanych w budynku Urzędu Gminy w Krzęcinie, ul. Tylna 7 w r</w:t>
      </w:r>
      <w:r w:rsidR="00D44762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amach zadania Dostępny Samorząd</w:t>
      </w:r>
      <w:r w:rsidR="00DB3121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. Prace remontowe będą polegać na dostosowaniu przestrzeni budynku (klatki schodowej, drzwi) dla osób ze szczególnymi potrzebami zgodnie z</w:t>
      </w:r>
      <w:r w:rsidR="00DB3121" w:rsidRPr="009549D4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B3121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wymogami dostępności architektonicznej oraz informacyjno-komunikacyjnej, określonymi w Ustawie </w:t>
      </w:r>
      <w:r w:rsidR="00D44762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z dnia 19 lipca </w:t>
      </w:r>
      <w:r w:rsidR="00D44762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br/>
        <w:t xml:space="preserve">2019 r. o zapewnianiu dostępności osobom ze szczególnymi potrzebami (Dz. U. z 2022 r. poz. 2240). </w:t>
      </w:r>
    </w:p>
    <w:p w14:paraId="0447AE4A" w14:textId="4DA0C58D" w:rsidR="00D84052" w:rsidRPr="009549D4" w:rsidRDefault="00C4331F" w:rsidP="00721D4D">
      <w:pPr>
        <w:pStyle w:val="Bezodstpw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Zakres prac będących przedmiotem niniejszej umowy</w:t>
      </w:r>
      <w:r w:rsidR="00D84052" w:rsidRPr="009549D4">
        <w:rPr>
          <w:rFonts w:asciiTheme="minorHAnsi" w:hAnsiTheme="minorHAnsi" w:cstheme="minorHAnsi"/>
          <w:color w:val="0D0D0D" w:themeColor="text1" w:themeTint="F2"/>
        </w:rPr>
        <w:t xml:space="preserve"> obejmuje:</w:t>
      </w:r>
    </w:p>
    <w:p w14:paraId="72812BC8" w14:textId="47B68579" w:rsidR="00835D48" w:rsidRPr="009549D4" w:rsidRDefault="00835D48" w:rsidP="00597FCF">
      <w:pPr>
        <w:pStyle w:val="Bezodstpw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Dostosowanie klatki schodowej dla potrzeb osób niepełnosprawnych,</w:t>
      </w:r>
    </w:p>
    <w:p w14:paraId="60798B32" w14:textId="77777777" w:rsidR="00835D48" w:rsidRPr="009549D4" w:rsidRDefault="00835D48" w:rsidP="00597FCF">
      <w:pPr>
        <w:pStyle w:val="Bezodstpw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Wywiezienie i utylizacja gruzu,</w:t>
      </w:r>
    </w:p>
    <w:p w14:paraId="31DDDA9A" w14:textId="77777777" w:rsidR="00835D48" w:rsidRPr="009549D4" w:rsidRDefault="00835D48" w:rsidP="00597FCF">
      <w:pPr>
        <w:pStyle w:val="Bezodstpw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Wymiana stolarki drzwiowej zewnętrznej,</w:t>
      </w:r>
    </w:p>
    <w:p w14:paraId="27180CD4" w14:textId="77777777" w:rsidR="00835D48" w:rsidRPr="009549D4" w:rsidRDefault="00835D48" w:rsidP="00597FCF">
      <w:pPr>
        <w:pStyle w:val="Bezodstpw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Dostawa i montaż urządzeń łączności wewnętrznej </w:t>
      </w:r>
      <w:proofErr w:type="spellStart"/>
      <w:r w:rsidRPr="009549D4">
        <w:rPr>
          <w:rFonts w:asciiTheme="minorHAnsi" w:hAnsiTheme="minorHAnsi" w:cstheme="minorHAnsi"/>
          <w:color w:val="0D0D0D" w:themeColor="text1" w:themeTint="F2"/>
        </w:rPr>
        <w:t>przyzywowej</w:t>
      </w:r>
      <w:proofErr w:type="spellEnd"/>
      <w:r w:rsidRPr="009549D4">
        <w:rPr>
          <w:rFonts w:asciiTheme="minorHAnsi" w:hAnsiTheme="minorHAnsi" w:cstheme="minorHAnsi"/>
          <w:color w:val="0D0D0D" w:themeColor="text1" w:themeTint="F2"/>
        </w:rPr>
        <w:t xml:space="preserve"> (domofon)</w:t>
      </w:r>
    </w:p>
    <w:p w14:paraId="5AEDDE97" w14:textId="56AA0DD0" w:rsidR="00835D48" w:rsidRPr="009549D4" w:rsidRDefault="00835D48" w:rsidP="00597FCF">
      <w:pPr>
        <w:pStyle w:val="Bezodstpw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Montaż tablicy informacyjnej z rozmieszczeniem pomieszczeń na parterze i </w:t>
      </w:r>
      <w:proofErr w:type="spellStart"/>
      <w:r w:rsidRPr="009549D4">
        <w:rPr>
          <w:rFonts w:asciiTheme="minorHAnsi" w:hAnsiTheme="minorHAnsi" w:cstheme="minorHAnsi"/>
          <w:color w:val="0D0D0D" w:themeColor="text1" w:themeTint="F2"/>
        </w:rPr>
        <w:t>I</w:t>
      </w:r>
      <w:proofErr w:type="spellEnd"/>
      <w:r w:rsidRPr="009549D4">
        <w:rPr>
          <w:rFonts w:asciiTheme="minorHAnsi" w:hAnsiTheme="minorHAnsi" w:cstheme="minorHAnsi"/>
          <w:color w:val="0D0D0D" w:themeColor="text1" w:themeTint="F2"/>
        </w:rPr>
        <w:t xml:space="preserve"> piętrze budynku Urzędu Gminy w Krzęcinie. </w:t>
      </w:r>
    </w:p>
    <w:p w14:paraId="72D55218" w14:textId="7A0BD5EF" w:rsidR="007875E7" w:rsidRPr="009549D4" w:rsidRDefault="007875E7" w:rsidP="00C4331F">
      <w:pPr>
        <w:pStyle w:val="Bezodstpw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Przedm</w:t>
      </w:r>
      <w:r w:rsidR="00F9149D" w:rsidRPr="009549D4">
        <w:rPr>
          <w:rFonts w:asciiTheme="minorHAnsi" w:hAnsiTheme="minorHAnsi" w:cstheme="minorHAnsi"/>
          <w:color w:val="0D0D0D" w:themeColor="text1" w:themeTint="F2"/>
        </w:rPr>
        <w:t xml:space="preserve">iot </w:t>
      </w:r>
      <w:r w:rsidR="00C4331F" w:rsidRPr="009549D4">
        <w:rPr>
          <w:rFonts w:asciiTheme="minorHAnsi" w:hAnsiTheme="minorHAnsi" w:cstheme="minorHAnsi"/>
          <w:color w:val="0D0D0D" w:themeColor="text1" w:themeTint="F2"/>
        </w:rPr>
        <w:t>umowy</w:t>
      </w:r>
      <w:r w:rsidR="00F9149D" w:rsidRPr="009549D4">
        <w:rPr>
          <w:rFonts w:asciiTheme="minorHAnsi" w:hAnsiTheme="minorHAnsi" w:cstheme="minorHAnsi"/>
          <w:color w:val="0D0D0D" w:themeColor="text1" w:themeTint="F2"/>
        </w:rPr>
        <w:t xml:space="preserve"> obejmuje również:</w:t>
      </w:r>
    </w:p>
    <w:p w14:paraId="7B66F52C" w14:textId="79FBBBF6" w:rsidR="00835D48" w:rsidRPr="009549D4" w:rsidRDefault="00835D48" w:rsidP="00597FCF">
      <w:pPr>
        <w:pStyle w:val="Bezodstpw"/>
        <w:numPr>
          <w:ilvl w:val="0"/>
          <w:numId w:val="36"/>
        </w:numPr>
        <w:tabs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Organizację placu budowy,</w:t>
      </w:r>
    </w:p>
    <w:p w14:paraId="37D88DE0" w14:textId="77777777" w:rsidR="00835D48" w:rsidRPr="009549D4" w:rsidRDefault="00835D48" w:rsidP="00597FCF">
      <w:pPr>
        <w:pStyle w:val="Bezodstpw"/>
        <w:numPr>
          <w:ilvl w:val="0"/>
          <w:numId w:val="36"/>
        </w:numPr>
        <w:tabs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Zabezpieczenie terenu placu budowy,</w:t>
      </w:r>
    </w:p>
    <w:p w14:paraId="09C78BA4" w14:textId="77777777" w:rsidR="00835D48" w:rsidRPr="009549D4" w:rsidRDefault="00835D48" w:rsidP="00597FCF">
      <w:pPr>
        <w:pStyle w:val="Bezodstpw"/>
        <w:numPr>
          <w:ilvl w:val="0"/>
          <w:numId w:val="36"/>
        </w:numPr>
        <w:tabs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Wykonanie niezbędnych pomiarów,</w:t>
      </w:r>
    </w:p>
    <w:p w14:paraId="4744CE12" w14:textId="77777777" w:rsidR="00835D48" w:rsidRPr="009549D4" w:rsidRDefault="00835D48" w:rsidP="00597FCF">
      <w:pPr>
        <w:pStyle w:val="Bezodstpw"/>
        <w:numPr>
          <w:ilvl w:val="0"/>
          <w:numId w:val="36"/>
        </w:numPr>
        <w:tabs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Uporządkowanie terenu po zakończeniu robót, </w:t>
      </w:r>
    </w:p>
    <w:p w14:paraId="35A26AEC" w14:textId="77777777" w:rsidR="00835D48" w:rsidRPr="009549D4" w:rsidRDefault="00835D48" w:rsidP="00597FCF">
      <w:pPr>
        <w:pStyle w:val="Bezodstpw"/>
        <w:numPr>
          <w:ilvl w:val="0"/>
          <w:numId w:val="36"/>
        </w:numPr>
        <w:tabs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Wywóz i utylizację gruzu.</w:t>
      </w:r>
    </w:p>
    <w:p w14:paraId="17715EF6" w14:textId="3363FED9" w:rsidR="00FA364D" w:rsidRPr="009549D4" w:rsidRDefault="00FA364D" w:rsidP="00C4331F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Szczegółowy zakres prac określa przedmiar robót</w:t>
      </w:r>
      <w:r w:rsidR="00835D48" w:rsidRPr="009549D4">
        <w:rPr>
          <w:rFonts w:asciiTheme="minorHAnsi" w:hAnsiTheme="minorHAnsi" w:cstheme="minorHAnsi"/>
          <w:color w:val="0D0D0D" w:themeColor="text1" w:themeTint="F2"/>
        </w:rPr>
        <w:t>.</w:t>
      </w:r>
    </w:p>
    <w:p w14:paraId="7354C4A0" w14:textId="3DB47D4F" w:rsidR="00FA364D" w:rsidRPr="009549D4" w:rsidRDefault="00FA364D" w:rsidP="00721D4D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Wykonawca oświadcza, że zapoznał się z zakresem robót; rozważył wszystkie stosowne warunki oraz okoliczności, w których mają być wykonywane prace, w szczególności odnośnie wpływu tych okoliczności na wykonywane roboty, wartość Umowy (włączając w to wahania kosztów </w:t>
      </w:r>
      <w:r w:rsidRPr="009549D4">
        <w:rPr>
          <w:rFonts w:asciiTheme="minorHAnsi" w:hAnsiTheme="minorHAnsi" w:cstheme="minorHAnsi"/>
          <w:color w:val="0D0D0D" w:themeColor="text1" w:themeTint="F2"/>
        </w:rPr>
        <w:lastRenderedPageBreak/>
        <w:t>i dostępności siły roboczej, kosztów materiałów, organizacji pracy); otrzymał od Zamawiającego wszelkie niezbędne dane, mogące mieć wpływ na ryzyka i</w:t>
      </w:r>
      <w:r w:rsidR="00300682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Pr="009549D4">
        <w:rPr>
          <w:rFonts w:asciiTheme="minorHAnsi" w:hAnsiTheme="minorHAnsi" w:cstheme="minorHAnsi"/>
          <w:color w:val="0D0D0D" w:themeColor="text1" w:themeTint="F2"/>
        </w:rPr>
        <w:t>okoliczności realizacji przedmiotu umowy.</w:t>
      </w:r>
    </w:p>
    <w:p w14:paraId="16083659" w14:textId="0DCBA489" w:rsidR="00FA364D" w:rsidRPr="009549D4" w:rsidRDefault="00FA364D" w:rsidP="00C4331F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Roboty będące przedmiotem </w:t>
      </w:r>
      <w:r w:rsidR="00C4331F" w:rsidRPr="009549D4">
        <w:rPr>
          <w:rFonts w:asciiTheme="minorHAnsi" w:hAnsiTheme="minorHAnsi" w:cstheme="minorHAnsi"/>
          <w:color w:val="0D0D0D" w:themeColor="text1" w:themeTint="F2"/>
        </w:rPr>
        <w:t>umowy</w:t>
      </w:r>
      <w:r w:rsidRPr="009549D4">
        <w:rPr>
          <w:rFonts w:asciiTheme="minorHAnsi" w:hAnsiTheme="minorHAnsi" w:cstheme="minorHAnsi"/>
          <w:color w:val="0D0D0D" w:themeColor="text1" w:themeTint="F2"/>
        </w:rPr>
        <w:t xml:space="preserve"> będą wykonane przy użyciu sprzętu, urządzeń i</w:t>
      </w:r>
      <w:r w:rsidR="00300682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Pr="009549D4">
        <w:rPr>
          <w:rFonts w:asciiTheme="minorHAnsi" w:hAnsiTheme="minorHAnsi" w:cstheme="minorHAnsi"/>
          <w:color w:val="0D0D0D" w:themeColor="text1" w:themeTint="F2"/>
        </w:rPr>
        <w:t>materiałów o</w:t>
      </w:r>
      <w:r w:rsidR="003A7D04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Pr="009549D4">
        <w:rPr>
          <w:rFonts w:asciiTheme="minorHAnsi" w:hAnsiTheme="minorHAnsi" w:cstheme="minorHAnsi"/>
          <w:color w:val="0D0D0D" w:themeColor="text1" w:themeTint="F2"/>
        </w:rPr>
        <w:t>jakości odpowiadającej stosownym przepisom, normom, standardom i</w:t>
      </w:r>
      <w:r w:rsidR="00300682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Pr="009549D4">
        <w:rPr>
          <w:rFonts w:asciiTheme="minorHAnsi" w:hAnsiTheme="minorHAnsi" w:cstheme="minorHAnsi"/>
          <w:color w:val="0D0D0D" w:themeColor="text1" w:themeTint="F2"/>
        </w:rPr>
        <w:t>warunkom podanym w</w:t>
      </w:r>
      <w:r w:rsidR="003A7D04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="00935CDB" w:rsidRPr="009549D4">
        <w:rPr>
          <w:rFonts w:asciiTheme="minorHAnsi" w:hAnsiTheme="minorHAnsi" w:cstheme="minorHAnsi"/>
          <w:color w:val="0D0D0D" w:themeColor="text1" w:themeTint="F2"/>
        </w:rPr>
        <w:t>przedmiarze robót</w:t>
      </w:r>
      <w:r w:rsidRPr="009549D4">
        <w:rPr>
          <w:rFonts w:asciiTheme="minorHAnsi" w:hAnsiTheme="minorHAnsi" w:cstheme="minorHAnsi"/>
          <w:color w:val="0D0D0D" w:themeColor="text1" w:themeTint="F2"/>
        </w:rPr>
        <w:t>.</w:t>
      </w:r>
    </w:p>
    <w:p w14:paraId="5419B080" w14:textId="3A7F34C1" w:rsidR="00FA364D" w:rsidRPr="009549D4" w:rsidRDefault="00FA364D" w:rsidP="00C4331F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Wykonawca oświadcza, że zapoznał się terenem budowy i nie wnosi w tym zakresie żadnych zastrzeżeń. </w:t>
      </w:r>
    </w:p>
    <w:p w14:paraId="7894F2DE" w14:textId="38E53827" w:rsidR="00FA364D" w:rsidRPr="009549D4" w:rsidRDefault="00FA364D" w:rsidP="00C4331F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Zapytanie ofertowe oraz oferta Wykonawcy stanowi integralną część niniejszej umowy. </w:t>
      </w:r>
    </w:p>
    <w:p w14:paraId="0C4DCF83" w14:textId="1130B894" w:rsidR="0065027D" w:rsidRPr="009549D4" w:rsidRDefault="0065027D" w:rsidP="00B358E8">
      <w:pPr>
        <w:pStyle w:val="Tekstpodstawowy"/>
        <w:spacing w:line="276" w:lineRule="auto"/>
        <w:ind w:left="0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201E9F25" w14:textId="77777777" w:rsidR="0065027D" w:rsidRPr="009549D4" w:rsidRDefault="00243845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2</w:t>
      </w:r>
    </w:p>
    <w:p w14:paraId="3997850E" w14:textId="55B4EB9C" w:rsidR="003C1CD9" w:rsidRPr="009549D4" w:rsidRDefault="00AE04C9" w:rsidP="00721D4D">
      <w:pPr>
        <w:spacing w:line="276" w:lineRule="auto"/>
        <w:ind w:left="271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9549D4">
        <w:rPr>
          <w:rFonts w:asciiTheme="minorHAnsi" w:hAnsiTheme="minorHAnsi" w:cstheme="minorHAnsi"/>
          <w:b/>
          <w:color w:val="0D0D0D" w:themeColor="text1" w:themeTint="F2"/>
        </w:rPr>
        <w:t xml:space="preserve">Obowiązki </w:t>
      </w:r>
      <w:r w:rsidR="00F50E2C" w:rsidRPr="009549D4">
        <w:rPr>
          <w:rFonts w:asciiTheme="minorHAnsi" w:hAnsiTheme="minorHAnsi" w:cstheme="minorHAnsi"/>
          <w:b/>
          <w:color w:val="0D0D0D" w:themeColor="text1" w:themeTint="F2"/>
        </w:rPr>
        <w:t>Stron</w:t>
      </w:r>
    </w:p>
    <w:p w14:paraId="18BFA102" w14:textId="0A907B55" w:rsidR="00F50E2C" w:rsidRPr="009549D4" w:rsidRDefault="00F50E2C" w:rsidP="00721D4D">
      <w:pPr>
        <w:spacing w:line="276" w:lineRule="auto"/>
        <w:ind w:left="271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76A1E76F" w14:textId="77777777" w:rsidR="00F50E2C" w:rsidRPr="009549D4" w:rsidRDefault="00F50E2C" w:rsidP="00721D4D">
      <w:p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1. Zamawiający zobowiązany jest, w szczególności, do:</w:t>
      </w:r>
    </w:p>
    <w:p w14:paraId="3C38788C" w14:textId="77777777" w:rsidR="00F50E2C" w:rsidRPr="009549D4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przekazania terenu budowy, </w:t>
      </w:r>
    </w:p>
    <w:p w14:paraId="5D756A00" w14:textId="77777777" w:rsidR="00F50E2C" w:rsidRPr="009549D4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protokolarnego przekazania Wykonawcy kompletu dokumentacji, na podstawie, której będzie realizowany przedmiot umowy,</w:t>
      </w:r>
    </w:p>
    <w:p w14:paraId="7C70655A" w14:textId="77777777" w:rsidR="00F50E2C" w:rsidRPr="009549D4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zapewnienia bieżącego nadzoru nad realizacją zamówienia,</w:t>
      </w:r>
    </w:p>
    <w:p w14:paraId="7EED2859" w14:textId="6F55021E" w:rsidR="00F50E2C" w:rsidRPr="009549D4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poinformowania Wykonawcę o wadach stwierdzonych w trakcie trwania robót w terminie do 3</w:t>
      </w:r>
      <w:r w:rsidR="00572CEA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Pr="009549D4">
        <w:rPr>
          <w:rFonts w:asciiTheme="minorHAnsi" w:hAnsiTheme="minorHAnsi" w:cstheme="minorHAnsi"/>
          <w:color w:val="0D0D0D" w:themeColor="text1" w:themeTint="F2"/>
        </w:rPr>
        <w:t>dni licząc od daty ich wykrycia,</w:t>
      </w:r>
    </w:p>
    <w:p w14:paraId="6B31EBDF" w14:textId="2FE69594" w:rsidR="00F50E2C" w:rsidRPr="009549D4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niezwłocznego odsunięcia od pracy pracownika Wykonawcy, podwykonawcy w przypadku nieprzestrzegania przepisów BHP, przeciwpożarowych, wykonywania prac niezgodnie z</w:t>
      </w:r>
      <w:r w:rsidR="00572CEA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Pr="009549D4">
        <w:rPr>
          <w:rFonts w:asciiTheme="minorHAnsi" w:hAnsiTheme="minorHAnsi" w:cstheme="minorHAnsi"/>
          <w:color w:val="0D0D0D" w:themeColor="text1" w:themeTint="F2"/>
        </w:rPr>
        <w:t>zasadami wiedzy technicznej i sztuki budowlanej,</w:t>
      </w:r>
    </w:p>
    <w:p w14:paraId="63D828CB" w14:textId="062D9D67" w:rsidR="00F50E2C" w:rsidRPr="009549D4" w:rsidRDefault="00F50E2C" w:rsidP="00B358E8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odbioru przedmiotu umowy.</w:t>
      </w:r>
    </w:p>
    <w:p w14:paraId="04D82D73" w14:textId="372B1B79" w:rsidR="003C1CD9" w:rsidRPr="009549D4" w:rsidRDefault="00F50E2C" w:rsidP="00721D4D">
      <w:pPr>
        <w:pStyle w:val="Akapitzlist"/>
        <w:spacing w:line="276" w:lineRule="auto"/>
        <w:ind w:left="567" w:hanging="567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2. </w:t>
      </w:r>
      <w:r w:rsidR="003C1CD9" w:rsidRPr="009549D4">
        <w:rPr>
          <w:rFonts w:asciiTheme="minorHAnsi" w:hAnsiTheme="minorHAnsi" w:cstheme="minorHAnsi"/>
          <w:color w:val="0D0D0D" w:themeColor="text1" w:themeTint="F2"/>
        </w:rPr>
        <w:t>Wykonawca zobowiązany jest, w szczególności, do:</w:t>
      </w:r>
    </w:p>
    <w:p w14:paraId="673CA85C" w14:textId="155123F6" w:rsidR="00675A50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wykonania przedmiotu umowy z należytą starannością, zasadami sztuki budowlanej zgodnie z</w:t>
      </w:r>
      <w:r w:rsidR="00572CEA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Pr="009549D4">
        <w:rPr>
          <w:rFonts w:asciiTheme="minorHAnsi" w:hAnsiTheme="minorHAnsi" w:cstheme="minorHAnsi"/>
          <w:color w:val="0D0D0D" w:themeColor="text1" w:themeTint="F2"/>
        </w:rPr>
        <w:t xml:space="preserve">zapytaniem ofertowym, projektem, </w:t>
      </w:r>
      <w:r w:rsidR="003A7D04" w:rsidRPr="009549D4">
        <w:rPr>
          <w:rFonts w:asciiTheme="minorHAnsi" w:hAnsiTheme="minorHAnsi" w:cstheme="minorHAnsi"/>
          <w:color w:val="0D0D0D" w:themeColor="text1" w:themeTint="F2"/>
        </w:rPr>
        <w:t>przedmiarem robót</w:t>
      </w:r>
      <w:r w:rsidRPr="009549D4">
        <w:rPr>
          <w:rFonts w:asciiTheme="minorHAnsi" w:hAnsiTheme="minorHAnsi" w:cstheme="minorHAnsi"/>
          <w:color w:val="0D0D0D" w:themeColor="text1" w:themeTint="F2"/>
        </w:rPr>
        <w:t xml:space="preserve"> oraz aktualnie obowiązującymi normami, prawem budowlanym i innymi obowiązującymi przepisami, oraz uzgodnieniami i opiniami właściwych organów i instytucji;</w:t>
      </w:r>
    </w:p>
    <w:p w14:paraId="6216C3C1" w14:textId="454C1F62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użycia materiałów gwarantujących odpowiednią jakość, o parametrach technicznych i</w:t>
      </w:r>
      <w:r w:rsidR="00572CEA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Pr="009549D4">
        <w:rPr>
          <w:rFonts w:asciiTheme="minorHAnsi" w:hAnsiTheme="minorHAnsi" w:cstheme="minorHAnsi"/>
          <w:color w:val="0D0D0D" w:themeColor="text1" w:themeTint="F2"/>
        </w:rPr>
        <w:t>jakościowych określonych w dokumentacji projektowej;</w:t>
      </w:r>
      <w:r w:rsidR="00F24095" w:rsidRPr="009549D4">
        <w:rPr>
          <w:rFonts w:asciiTheme="minorHAnsi" w:hAnsiTheme="minorHAnsi" w:cstheme="minorHAnsi"/>
          <w:color w:val="0D0D0D" w:themeColor="text1" w:themeTint="F2"/>
        </w:rPr>
        <w:t xml:space="preserve"> </w:t>
      </w:r>
    </w:p>
    <w:p w14:paraId="1E60BA7A" w14:textId="551A8E2C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okazania na ż</w:t>
      </w:r>
      <w:r w:rsidR="00C4331F" w:rsidRPr="009549D4">
        <w:rPr>
          <w:rFonts w:asciiTheme="minorHAnsi" w:hAnsiTheme="minorHAnsi" w:cstheme="minorHAnsi"/>
          <w:color w:val="0D0D0D" w:themeColor="text1" w:themeTint="F2"/>
        </w:rPr>
        <w:t>ądanie Zamawiającego certyfikatów</w:t>
      </w:r>
      <w:r w:rsidRPr="009549D4">
        <w:rPr>
          <w:rFonts w:asciiTheme="minorHAnsi" w:hAnsiTheme="minorHAnsi" w:cstheme="minorHAnsi"/>
          <w:color w:val="0D0D0D" w:themeColor="text1" w:themeTint="F2"/>
        </w:rPr>
        <w:t xml:space="preserve"> zgodności z Polską Norma lub aprobat techniczn</w:t>
      </w:r>
      <w:r w:rsidR="00C4331F" w:rsidRPr="009549D4">
        <w:rPr>
          <w:rFonts w:asciiTheme="minorHAnsi" w:hAnsiTheme="minorHAnsi" w:cstheme="minorHAnsi"/>
          <w:color w:val="0D0D0D" w:themeColor="text1" w:themeTint="F2"/>
        </w:rPr>
        <w:t>ych</w:t>
      </w:r>
      <w:r w:rsidRPr="009549D4">
        <w:rPr>
          <w:rFonts w:asciiTheme="minorHAnsi" w:hAnsiTheme="minorHAnsi" w:cstheme="minorHAnsi"/>
          <w:color w:val="0D0D0D" w:themeColor="text1" w:themeTint="F2"/>
        </w:rPr>
        <w:t>, deklaracji zgodności  itp. w stosunku do wskazanych i zastosowanych materiałów;</w:t>
      </w:r>
    </w:p>
    <w:p w14:paraId="493E5C55" w14:textId="77777777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prowadzenia dziennika budowy, jeśli jest wymagany;</w:t>
      </w:r>
    </w:p>
    <w:p w14:paraId="7868F527" w14:textId="77777777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poinformowania Zamawiającego o wadach w dokumentacji projektowej natychmiast po ich stwierdzeniu i dokona uzgodnień ewentualnych zmian projektowych w trakcie realizacji przedmiotu umowy;</w:t>
      </w:r>
    </w:p>
    <w:p w14:paraId="6D91D5EC" w14:textId="1C168C40" w:rsidR="003C1CD9" w:rsidRPr="009549D4" w:rsidRDefault="00300682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z</w:t>
      </w:r>
      <w:r w:rsidR="003C1CD9" w:rsidRPr="009549D4">
        <w:rPr>
          <w:rFonts w:asciiTheme="minorHAnsi" w:hAnsiTheme="minorHAnsi" w:cstheme="minorHAnsi"/>
          <w:color w:val="0D0D0D" w:themeColor="text1" w:themeTint="F2"/>
        </w:rPr>
        <w:t>apewnienie kadry z niezbędnymi uprawnieniami do nadzoru robót;</w:t>
      </w:r>
    </w:p>
    <w:p w14:paraId="0EC8A936" w14:textId="77777777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zagwarantowanie stałej obecności osoby zapewniającej nadzór techniczny nad realizowanym zadaniem, nadzór nad personelem w zakresie bhp, porządku i dyscypliny pracy;</w:t>
      </w:r>
    </w:p>
    <w:p w14:paraId="43103470" w14:textId="77777777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przestrzegania zakazu spożywania napojów alkoholowych; </w:t>
      </w:r>
    </w:p>
    <w:p w14:paraId="46E80560" w14:textId="77777777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zabezpieczenia terenu budowy z zachowaniem najwyższej staranności;</w:t>
      </w:r>
    </w:p>
    <w:p w14:paraId="062543CD" w14:textId="4BD92747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zabezpieczenia składowane tymczasowo na placu budowy materiały i urządzenia do czasu ich wbudowania przed zniszczeniem, uszkodzeniem lub utratą jakości, właściwości lub parametrów, </w:t>
      </w:r>
    </w:p>
    <w:p w14:paraId="5EA6C38C" w14:textId="77777777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lastRenderedPageBreak/>
        <w:t>niezwłocznego przekazania zamawiającemu dokumentacji powykonawczej wraz z dokumentami pozwalającymi na ocenę prawidłowego wykonania robót zgłaszanych do odbioru;</w:t>
      </w:r>
    </w:p>
    <w:p w14:paraId="3EA8B4EA" w14:textId="66722CF0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zgłoszenia przedmiotu umowy do odbioru końcowego, uczestniczenia w czynnościach odbioru i</w:t>
      </w:r>
      <w:r w:rsidR="00835D48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Pr="009549D4">
        <w:rPr>
          <w:rFonts w:asciiTheme="minorHAnsi" w:hAnsiTheme="minorHAnsi" w:cstheme="minorHAnsi"/>
          <w:color w:val="0D0D0D" w:themeColor="text1" w:themeTint="F2"/>
        </w:rPr>
        <w:t>zapewnienie usunięcia ewentualnych wad i usterek,</w:t>
      </w:r>
    </w:p>
    <w:p w14:paraId="693153CA" w14:textId="77777777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dbania o należyty porządek na terenie budowy;</w:t>
      </w:r>
    </w:p>
    <w:p w14:paraId="246863F8" w14:textId="77777777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Wykonawca ponosi pełną odpowiedzialność za wypadki oraz szkody powstałe od czasu przejęcia placu budowy do dnia końcowego odbioru robót  a w przypadku stwierdzenia usterek lub wad w trakcie odbioru końcowego do czasu ich usunięcia ;</w:t>
      </w:r>
    </w:p>
    <w:p w14:paraId="53CFF709" w14:textId="06956261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Wykonawca bez dodatkowego wynagrodzenia zobowiązany jest w toku realizacji, w przypadku zniszczenia lub uszkodzenia robót wykonanych, bądź urządzeń, do naprawienia ich i</w:t>
      </w:r>
      <w:r w:rsidR="00300682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Pr="009549D4">
        <w:rPr>
          <w:rFonts w:asciiTheme="minorHAnsi" w:hAnsiTheme="minorHAnsi" w:cstheme="minorHAnsi"/>
          <w:color w:val="0D0D0D" w:themeColor="text1" w:themeTint="F2"/>
        </w:rPr>
        <w:t>doprowadzenia do stanu pierwotnego.</w:t>
      </w:r>
    </w:p>
    <w:p w14:paraId="6C44FB38" w14:textId="77777777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powierzenie wykonania prac stanowiących przedmiot umowy osobie trzeciej wymaga pisemnej zgody Zamawiającego;</w:t>
      </w:r>
    </w:p>
    <w:p w14:paraId="50C48FCC" w14:textId="77777777" w:rsidR="003C1CD9" w:rsidRPr="009549D4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zapewnienia na własny koszt transportu odpadów do miejsc ich wykorzystania lub utylizacji, łącznie z kosztami utylizacji;</w:t>
      </w:r>
    </w:p>
    <w:p w14:paraId="22833381" w14:textId="7A07E88E" w:rsidR="00C51194" w:rsidRPr="009549D4" w:rsidRDefault="003C1CD9" w:rsidP="00E275FA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jako wytwarzający odpady – do przestrzegania przepisów prawnych wynikających z obowiązujących przepisów, w tym w szczególności legitymowania się na każde żądanie Zamawiającego dokumentami potwierdzającymi realizację obowiązków ustawowych w tym zakresie</w:t>
      </w:r>
    </w:p>
    <w:p w14:paraId="1E1EEFA3" w14:textId="77777777" w:rsidR="0065027D" w:rsidRPr="009549D4" w:rsidRDefault="00243845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3</w:t>
      </w:r>
    </w:p>
    <w:p w14:paraId="23DC1316" w14:textId="77777777" w:rsidR="0065027D" w:rsidRPr="009549D4" w:rsidRDefault="00243845" w:rsidP="00721D4D">
      <w:pPr>
        <w:spacing w:line="276" w:lineRule="auto"/>
        <w:ind w:left="273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9549D4">
        <w:rPr>
          <w:rFonts w:asciiTheme="minorHAnsi" w:hAnsiTheme="minorHAnsi" w:cstheme="minorHAnsi"/>
          <w:b/>
          <w:color w:val="0D0D0D" w:themeColor="text1" w:themeTint="F2"/>
        </w:rPr>
        <w:t>Termin realizacji zamówienia</w:t>
      </w:r>
    </w:p>
    <w:p w14:paraId="4CD508C9" w14:textId="17BC03C0" w:rsidR="00243845" w:rsidRPr="009549D4" w:rsidRDefault="00243845" w:rsidP="00721D4D">
      <w:pPr>
        <w:spacing w:line="276" w:lineRule="auto"/>
        <w:ind w:left="273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51C35248" w14:textId="4488B87F" w:rsidR="00CD153E" w:rsidRPr="009549D4" w:rsidRDefault="00CD153E" w:rsidP="00B358E8">
      <w:pPr>
        <w:pStyle w:val="Defaul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Planowane przekazanie terenu budowy nastąpi w dniu podpisania umowy. </w:t>
      </w:r>
    </w:p>
    <w:p w14:paraId="0905FFA2" w14:textId="36F08A71" w:rsidR="00CD153E" w:rsidRPr="009549D4" w:rsidRDefault="00CD153E" w:rsidP="00B358E8">
      <w:pPr>
        <w:pStyle w:val="Defaul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bookmarkStart w:id="0" w:name="_Hlk79141675"/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Za dzień wykonania przedmiotu umowy przyjmuje się dzień pisemnego powiadomienia Zamawiającego przez Wykonawcę o zakończeniu wszystkich robót budowlanych i gotowości do odbioru końcowego</w:t>
      </w:r>
      <w:bookmarkEnd w:id="0"/>
      <w:r w:rsidR="00C4331F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.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</w:t>
      </w:r>
    </w:p>
    <w:p w14:paraId="2417DDFD" w14:textId="4E68D82D" w:rsidR="00FF1281" w:rsidRPr="009549D4" w:rsidRDefault="00CD153E" w:rsidP="00F93BC2">
      <w:pPr>
        <w:pStyle w:val="Defaul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  <w:bCs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Termin zakończenia robót będących przedmiotem umowy </w:t>
      </w:r>
      <w:r w:rsidR="002C4308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nie może być dłuższy niż do </w:t>
      </w:r>
      <w:r w:rsidR="00AA2D05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30 kwietnia</w:t>
      </w:r>
      <w:r w:rsidR="002C4308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202</w:t>
      </w:r>
      <w:r w:rsidR="00AA2D05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3</w:t>
      </w:r>
      <w:r w:rsidR="002C4308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r.</w:t>
      </w:r>
      <w:r w:rsidR="002C4308" w:rsidRPr="009549D4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 </w:t>
      </w:r>
    </w:p>
    <w:p w14:paraId="34CEF6E8" w14:textId="0DC77071" w:rsidR="00F06A07" w:rsidRPr="009549D4" w:rsidRDefault="00F06A07">
      <w:pPr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451723D2" w14:textId="65317128" w:rsidR="00882568" w:rsidRPr="009549D4" w:rsidRDefault="00882568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§ </w:t>
      </w:r>
      <w:r w:rsidR="002C4308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4</w:t>
      </w:r>
    </w:p>
    <w:p w14:paraId="23C60C47" w14:textId="77777777" w:rsidR="00882568" w:rsidRPr="009549D4" w:rsidRDefault="00882568" w:rsidP="00721D4D">
      <w:pPr>
        <w:spacing w:line="276" w:lineRule="auto"/>
        <w:ind w:left="270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9549D4">
        <w:rPr>
          <w:rFonts w:asciiTheme="minorHAnsi" w:hAnsiTheme="minorHAnsi" w:cstheme="minorHAnsi"/>
          <w:b/>
          <w:color w:val="0D0D0D" w:themeColor="text1" w:themeTint="F2"/>
        </w:rPr>
        <w:t xml:space="preserve">Wynagrodzenie </w:t>
      </w:r>
      <w:r w:rsidR="00201534" w:rsidRPr="009549D4">
        <w:rPr>
          <w:rFonts w:asciiTheme="minorHAnsi" w:hAnsiTheme="minorHAnsi" w:cstheme="minorHAnsi"/>
          <w:b/>
          <w:color w:val="0D0D0D" w:themeColor="text1" w:themeTint="F2"/>
        </w:rPr>
        <w:t>W</w:t>
      </w:r>
      <w:r w:rsidRPr="009549D4">
        <w:rPr>
          <w:rFonts w:asciiTheme="minorHAnsi" w:hAnsiTheme="minorHAnsi" w:cstheme="minorHAnsi"/>
          <w:b/>
          <w:color w:val="0D0D0D" w:themeColor="text1" w:themeTint="F2"/>
        </w:rPr>
        <w:t>ykonawcy</w:t>
      </w:r>
    </w:p>
    <w:p w14:paraId="7FD1C33A" w14:textId="77777777" w:rsidR="00FC1BCB" w:rsidRPr="009549D4" w:rsidRDefault="00FC1BCB" w:rsidP="00721D4D">
      <w:pPr>
        <w:spacing w:line="276" w:lineRule="auto"/>
        <w:ind w:left="270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2D3B7431" w14:textId="5F9B79AB" w:rsidR="00FC1BCB" w:rsidRPr="009549D4" w:rsidRDefault="00FC1BCB" w:rsidP="00721D4D">
      <w:pPr>
        <w:pStyle w:val="Akapitzlist"/>
        <w:numPr>
          <w:ilvl w:val="0"/>
          <w:numId w:val="2"/>
        </w:numPr>
        <w:spacing w:line="276" w:lineRule="auto"/>
        <w:ind w:left="284" w:right="271" w:hanging="284"/>
        <w:jc w:val="both"/>
        <w:rPr>
          <w:rFonts w:asciiTheme="minorHAnsi" w:hAnsiTheme="minorHAnsi" w:cstheme="minorHAnsi"/>
          <w:b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Za wykonanie przedmiotu Umowy, określonego w §1 strony zgodnie ustalają wynagrodzenie ryczałtowe w wysokości </w:t>
      </w:r>
      <w:r w:rsidR="00AA2D05" w:rsidRPr="009549D4">
        <w:rPr>
          <w:rFonts w:asciiTheme="minorHAnsi" w:hAnsiTheme="minorHAnsi" w:cstheme="minorHAnsi"/>
          <w:b/>
          <w:color w:val="0D0D0D" w:themeColor="text1" w:themeTint="F2"/>
        </w:rPr>
        <w:t>…………………………………….brutto</w:t>
      </w:r>
      <w:r w:rsidR="00E21F2D" w:rsidRPr="009549D4">
        <w:rPr>
          <w:rFonts w:asciiTheme="minorHAnsi" w:hAnsiTheme="minorHAnsi" w:cstheme="minorHAnsi"/>
          <w:color w:val="0D0D0D" w:themeColor="text1" w:themeTint="F2"/>
        </w:rPr>
        <w:t xml:space="preserve">  </w:t>
      </w:r>
      <w:r w:rsidRPr="009549D4">
        <w:rPr>
          <w:rFonts w:asciiTheme="minorHAnsi" w:hAnsiTheme="minorHAnsi" w:cstheme="minorHAnsi"/>
          <w:b/>
          <w:color w:val="0D0D0D" w:themeColor="text1" w:themeTint="F2"/>
        </w:rPr>
        <w:t xml:space="preserve">(słownie: </w:t>
      </w:r>
      <w:r w:rsidR="00AA2D05" w:rsidRPr="009549D4">
        <w:rPr>
          <w:rFonts w:asciiTheme="minorHAnsi" w:hAnsiTheme="minorHAnsi" w:cstheme="minorHAnsi"/>
          <w:b/>
          <w:color w:val="0D0D0D" w:themeColor="text1" w:themeTint="F2"/>
        </w:rPr>
        <w:t>………………………………</w:t>
      </w:r>
      <w:r w:rsidR="00961B9F" w:rsidRPr="009549D4">
        <w:rPr>
          <w:rFonts w:asciiTheme="minorHAnsi" w:hAnsiTheme="minorHAnsi" w:cstheme="minorHAnsi"/>
          <w:b/>
          <w:color w:val="0D0D0D" w:themeColor="text1" w:themeTint="F2"/>
        </w:rPr>
        <w:t xml:space="preserve"> brutto).</w:t>
      </w:r>
    </w:p>
    <w:p w14:paraId="05003A65" w14:textId="0AD9B330" w:rsidR="00C144B7" w:rsidRPr="009549D4" w:rsidRDefault="00C144B7" w:rsidP="00513AD0">
      <w:pPr>
        <w:numPr>
          <w:ilvl w:val="0"/>
          <w:numId w:val="2"/>
        </w:numPr>
        <w:autoSpaceDE/>
        <w:autoSpaceDN/>
        <w:spacing w:line="276" w:lineRule="auto"/>
        <w:ind w:left="284" w:hanging="284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Wynagrodzenie z</w:t>
      </w:r>
      <w:r w:rsidR="00C4331F" w:rsidRPr="009549D4">
        <w:rPr>
          <w:rFonts w:asciiTheme="minorHAnsi" w:eastAsia="Times New Roman" w:hAnsiTheme="minorHAnsi" w:cstheme="minorHAnsi"/>
          <w:color w:val="0D0D0D" w:themeColor="text1" w:themeTint="F2"/>
        </w:rPr>
        <w:t>a</w:t>
      </w: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wiera również wszystkie koszty związane z uzyskaniem przez Wykonawcę przychod</w:t>
      </w:r>
      <w:r w:rsidR="00C4331F" w:rsidRPr="009549D4">
        <w:rPr>
          <w:rFonts w:asciiTheme="minorHAnsi" w:eastAsia="Times New Roman" w:hAnsiTheme="minorHAnsi" w:cstheme="minorHAnsi"/>
          <w:color w:val="0D0D0D" w:themeColor="text1" w:themeTint="F2"/>
        </w:rPr>
        <w:t>u z tytułu wykonania niniejszej umowy</w:t>
      </w: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, jak również koszty usług nie ujętych w</w:t>
      </w:r>
      <w:r w:rsidR="00F06A07" w:rsidRPr="009549D4">
        <w:rPr>
          <w:rFonts w:asciiTheme="minorHAnsi" w:eastAsia="Times New Roman" w:hAnsiTheme="minorHAnsi" w:cstheme="minorHAnsi"/>
          <w:color w:val="0D0D0D" w:themeColor="text1" w:themeTint="F2"/>
        </w:rPr>
        <w:t> </w:t>
      </w: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 xml:space="preserve">dokumentacji projektowej – a których wykonanie jest niezbędne dla prawidłowego wykonania przedmiotu zamówienia jak np. wszelkie koszty robót: przygotowawczych i pomocniczych, porządkowych, zabezpieczających, organizacji i utrzymania terenu budowy, itp.; koszty wykonania niezbędnych: prób, badań, uzgodnień, nadzorów, wpięć, sprawdzeń, opinii, itp.; wszelkie: opłaty, narzuty, podatki, cła, itp.; koszty dostaw, montażu i rozruchu urządzeń, a także koszty i opłaty związane z odbiorami wykonanych robót i urządzeń, wykonaniem dokumentacji powykonawczej, ubezpieczeniem budowy, przeprowadzeniem szkoleń, itp. </w:t>
      </w:r>
    </w:p>
    <w:p w14:paraId="506D9328" w14:textId="7F4F9F62" w:rsidR="00FC1BCB" w:rsidRPr="009549D4" w:rsidRDefault="00FC1BCB" w:rsidP="00513AD0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 xml:space="preserve">Płatność </w:t>
      </w:r>
      <w:r w:rsidR="00450D5B" w:rsidRPr="009549D4">
        <w:rPr>
          <w:rFonts w:asciiTheme="minorHAnsi" w:hAnsiTheme="minorHAnsi" w:cstheme="minorHAnsi"/>
          <w:color w:val="0D0D0D" w:themeColor="text1" w:themeTint="F2"/>
        </w:rPr>
        <w:t xml:space="preserve">wynagrodzenia zostanie </w:t>
      </w:r>
      <w:r w:rsidRPr="009549D4">
        <w:rPr>
          <w:rFonts w:asciiTheme="minorHAnsi" w:hAnsiTheme="minorHAnsi" w:cstheme="minorHAnsi"/>
          <w:color w:val="0D0D0D" w:themeColor="text1" w:themeTint="F2"/>
        </w:rPr>
        <w:t xml:space="preserve">dokonana w terminie 30 dni liczonych od dnia otrzymania przez </w:t>
      </w:r>
      <w:r w:rsidRPr="009549D4">
        <w:rPr>
          <w:rFonts w:asciiTheme="minorHAnsi" w:hAnsiTheme="minorHAnsi" w:cstheme="minorHAnsi"/>
          <w:color w:val="0D0D0D" w:themeColor="text1" w:themeTint="F2"/>
        </w:rPr>
        <w:lastRenderedPageBreak/>
        <w:t>Zam</w:t>
      </w:r>
      <w:r w:rsidR="00030D9A" w:rsidRPr="009549D4">
        <w:rPr>
          <w:rFonts w:asciiTheme="minorHAnsi" w:hAnsiTheme="minorHAnsi" w:cstheme="minorHAnsi"/>
          <w:color w:val="0D0D0D" w:themeColor="text1" w:themeTint="F2"/>
        </w:rPr>
        <w:t>awiającego</w:t>
      </w:r>
      <w:r w:rsidR="00201534" w:rsidRPr="009549D4">
        <w:rPr>
          <w:rFonts w:asciiTheme="minorHAnsi" w:hAnsiTheme="minorHAnsi" w:cstheme="minorHAnsi"/>
          <w:color w:val="0D0D0D" w:themeColor="text1" w:themeTint="F2"/>
        </w:rPr>
        <w:t xml:space="preserve"> faktury</w:t>
      </w:r>
      <w:r w:rsidR="00450D5B" w:rsidRPr="009549D4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2C4308" w:rsidRPr="009549D4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450D5B" w:rsidRPr="009549D4">
        <w:rPr>
          <w:rFonts w:asciiTheme="minorHAnsi" w:hAnsiTheme="minorHAnsi" w:cstheme="minorHAnsi"/>
          <w:color w:val="0D0D0D" w:themeColor="text1" w:themeTint="F2"/>
        </w:rPr>
        <w:t>po podpisaniu przez strony umowy protokołu zdawczo-odbiorczego.</w:t>
      </w:r>
    </w:p>
    <w:p w14:paraId="16B35241" w14:textId="6F480951" w:rsidR="00201534" w:rsidRPr="009549D4" w:rsidRDefault="00201534" w:rsidP="00513AD0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Płatność wynagrodzenia będzie dokonana przelewem na rachunek bankow</w:t>
      </w:r>
      <w:r w:rsidR="00CC249A" w:rsidRPr="009549D4">
        <w:rPr>
          <w:rFonts w:asciiTheme="minorHAnsi" w:hAnsiTheme="minorHAnsi" w:cstheme="minorHAnsi"/>
          <w:color w:val="0D0D0D" w:themeColor="text1" w:themeTint="F2"/>
        </w:rPr>
        <w:t>y</w:t>
      </w:r>
      <w:r w:rsidR="00CA0E17" w:rsidRPr="009549D4">
        <w:rPr>
          <w:rFonts w:asciiTheme="minorHAnsi" w:hAnsiTheme="minorHAnsi" w:cstheme="minorHAnsi"/>
          <w:color w:val="0D0D0D" w:themeColor="text1" w:themeTint="F2"/>
        </w:rPr>
        <w:t xml:space="preserve"> Wykonawcy wskazany na fakturze</w:t>
      </w:r>
      <w:r w:rsidRPr="009549D4">
        <w:rPr>
          <w:rFonts w:asciiTheme="minorHAnsi" w:hAnsiTheme="minorHAnsi" w:cstheme="minorHAnsi"/>
          <w:color w:val="0D0D0D" w:themeColor="text1" w:themeTint="F2"/>
        </w:rPr>
        <w:t>, z tym zastrzeżeniem, że rachunek Wykonawcy wskazany na faktur</w:t>
      </w:r>
      <w:r w:rsidR="00CA0E17" w:rsidRPr="009549D4">
        <w:rPr>
          <w:rFonts w:asciiTheme="minorHAnsi" w:hAnsiTheme="minorHAnsi" w:cstheme="minorHAnsi"/>
          <w:color w:val="0D0D0D" w:themeColor="text1" w:themeTint="F2"/>
        </w:rPr>
        <w:t>ze</w:t>
      </w:r>
      <w:r w:rsidR="00CC249A" w:rsidRPr="009549D4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9549D4">
        <w:rPr>
          <w:rFonts w:asciiTheme="minorHAnsi" w:hAnsiTheme="minorHAnsi" w:cstheme="minorHAnsi"/>
          <w:color w:val="0D0D0D" w:themeColor="text1" w:themeTint="F2"/>
        </w:rPr>
        <w:t>musi być zgodny z numerem rachunku Wykonawcy ujawnionym w wykazie prowadzonym przez Szefa Krajowej Administracji Skarbowej (tzw. „biała lista”). Gdy w wykazie ujawniony jest inny rachunek Wykonawcy, płatność wynagrodzenia dokonana zostanie na rachunek ujawniony w wykazie. W</w:t>
      </w:r>
      <w:r w:rsidR="000D66C7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Pr="009549D4">
        <w:rPr>
          <w:rFonts w:asciiTheme="minorHAnsi" w:hAnsiTheme="minorHAnsi" w:cstheme="minorHAnsi"/>
          <w:color w:val="0D0D0D" w:themeColor="text1" w:themeTint="F2"/>
        </w:rPr>
        <w:t>przypadku nie ujawnienia w wykazie żadnego rachunku Wykonawcy, Zamawiający uprawniony będzie do wstrzymania płatności do czasu ujawnienia rachunku w</w:t>
      </w:r>
      <w:r w:rsidR="00AC21D4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Pr="009549D4">
        <w:rPr>
          <w:rFonts w:asciiTheme="minorHAnsi" w:hAnsiTheme="minorHAnsi" w:cstheme="minorHAnsi"/>
          <w:color w:val="0D0D0D" w:themeColor="text1" w:themeTint="F2"/>
        </w:rPr>
        <w:t>wykazie. W takim przypadku Wykonawca nie będzie uprawniony do naliczenia odsetek za opóźnienie, jak też wywodzenia wobec Zamawiającego jakichkolwiek konsekwencji związanych z brakiem płatności lub opóź</w:t>
      </w:r>
      <w:r w:rsidR="00450D5B" w:rsidRPr="009549D4">
        <w:rPr>
          <w:rFonts w:asciiTheme="minorHAnsi" w:hAnsiTheme="minorHAnsi" w:cstheme="minorHAnsi"/>
          <w:color w:val="0D0D0D" w:themeColor="text1" w:themeTint="F2"/>
        </w:rPr>
        <w:t>nieniem w</w:t>
      </w:r>
      <w:r w:rsidR="00AA2D05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="00450D5B" w:rsidRPr="009549D4">
        <w:rPr>
          <w:rFonts w:asciiTheme="minorHAnsi" w:hAnsiTheme="minorHAnsi" w:cstheme="minorHAnsi"/>
          <w:color w:val="0D0D0D" w:themeColor="text1" w:themeTint="F2"/>
        </w:rPr>
        <w:t>płatności.</w:t>
      </w:r>
    </w:p>
    <w:p w14:paraId="67C519A6" w14:textId="77777777" w:rsidR="003A7D04" w:rsidRPr="009549D4" w:rsidRDefault="00201534" w:rsidP="003A7D04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Za</w:t>
      </w:r>
      <w:r w:rsidR="004068AA" w:rsidRPr="009549D4">
        <w:rPr>
          <w:rFonts w:asciiTheme="minorHAnsi" w:hAnsiTheme="minorHAnsi" w:cstheme="minorHAnsi"/>
          <w:color w:val="0D0D0D" w:themeColor="text1" w:themeTint="F2"/>
        </w:rPr>
        <w:t xml:space="preserve"> dzień zapłaty </w:t>
      </w:r>
      <w:r w:rsidRPr="009549D4">
        <w:rPr>
          <w:rFonts w:asciiTheme="minorHAnsi" w:hAnsiTheme="minorHAnsi" w:cstheme="minorHAnsi"/>
          <w:color w:val="0D0D0D" w:themeColor="text1" w:themeTint="F2"/>
        </w:rPr>
        <w:t xml:space="preserve">wynagrodzenia </w:t>
      </w:r>
      <w:r w:rsidR="004068AA" w:rsidRPr="009549D4">
        <w:rPr>
          <w:rFonts w:asciiTheme="minorHAnsi" w:hAnsiTheme="minorHAnsi" w:cstheme="minorHAnsi"/>
          <w:color w:val="0D0D0D" w:themeColor="text1" w:themeTint="F2"/>
        </w:rPr>
        <w:t xml:space="preserve">uważa się dzień obciążenia rachunku bankowego </w:t>
      </w:r>
      <w:r w:rsidRPr="009549D4">
        <w:rPr>
          <w:rFonts w:asciiTheme="minorHAnsi" w:hAnsiTheme="minorHAnsi" w:cstheme="minorHAnsi"/>
          <w:color w:val="0D0D0D" w:themeColor="text1" w:themeTint="F2"/>
        </w:rPr>
        <w:t>Z</w:t>
      </w:r>
      <w:r w:rsidR="004068AA" w:rsidRPr="009549D4">
        <w:rPr>
          <w:rFonts w:asciiTheme="minorHAnsi" w:hAnsiTheme="minorHAnsi" w:cstheme="minorHAnsi"/>
          <w:color w:val="0D0D0D" w:themeColor="text1" w:themeTint="F2"/>
        </w:rPr>
        <w:t xml:space="preserve">amawiającego. </w:t>
      </w:r>
    </w:p>
    <w:p w14:paraId="1679E644" w14:textId="25C0929B" w:rsidR="003A7D04" w:rsidRPr="009549D4" w:rsidRDefault="003A7D04" w:rsidP="003A7D04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W przypadku powierzenia przez Wykonawcę części zamówienia Podwykonawcom, faktury Wykonawcy za wykonanie przedmiotu umowy zostaną opłacone, pod warunkiem przedłożenia przez Wykonawcę dokumentów potwierdzających uregulowanie zobowiązań Wykonawcy wobec Podwykonawcy i dalszych Podwykonawców, w szczególności pisemnego oświadczenia podwykonawcy i dalszych podwykonawców. Wstrzymanie przez Zamawiającego zapłaty do czasu wypełnienia przez Wykonawcę wymagań, o których mowa powyżej, nie jest traktowane jako opóźnienie Zamawiającego w zapłacie należnego wynagrodzenia i w takim przypadku nie będą naliczane za ten okres odsetki za opóźnienie w wysokości odsetek ustawowych. Zamawiający jest uprawniony do żądania i uzyskania od Wykonawcy niezwłocznie wyjaśnień w przypadku wątpliwości dotyczących dokumentów i oświadczeń dotyczących rozliczeń z Podwykonawcami i dalszymi Podwykonawcami.</w:t>
      </w:r>
    </w:p>
    <w:p w14:paraId="69DEC8BF" w14:textId="77777777" w:rsidR="000D66C7" w:rsidRPr="009549D4" w:rsidRDefault="000D66C7" w:rsidP="003A7D04">
      <w:pPr>
        <w:pStyle w:val="Akapitzlist"/>
        <w:spacing w:line="276" w:lineRule="auto"/>
        <w:ind w:left="284" w:firstLine="0"/>
        <w:jc w:val="both"/>
        <w:rPr>
          <w:rFonts w:asciiTheme="minorHAnsi" w:hAnsiTheme="minorHAnsi" w:cstheme="minorHAnsi"/>
          <w:color w:val="0D0D0D" w:themeColor="text1" w:themeTint="F2"/>
        </w:rPr>
      </w:pPr>
    </w:p>
    <w:p w14:paraId="37E23827" w14:textId="341A23DE" w:rsidR="001024C1" w:rsidRPr="009549D4" w:rsidRDefault="001024C1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b/>
          <w:color w:val="0D0D0D" w:themeColor="text1" w:themeTint="F2"/>
        </w:rPr>
        <w:t>§</w:t>
      </w:r>
      <w:r w:rsidR="00F50E2C" w:rsidRPr="009549D4">
        <w:rPr>
          <w:rFonts w:asciiTheme="minorHAnsi" w:eastAsia="Times New Roman" w:hAnsiTheme="minorHAnsi" w:cstheme="minorHAnsi"/>
          <w:b/>
          <w:color w:val="0D0D0D" w:themeColor="text1" w:themeTint="F2"/>
        </w:rPr>
        <w:t>5</w:t>
      </w:r>
    </w:p>
    <w:p w14:paraId="2258CD34" w14:textId="77777777" w:rsidR="00F50E2C" w:rsidRPr="009549D4" w:rsidRDefault="00F50E2C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b/>
          <w:color w:val="0D0D0D" w:themeColor="text1" w:themeTint="F2"/>
        </w:rPr>
        <w:t>Przedstawiciele stron</w:t>
      </w:r>
    </w:p>
    <w:p w14:paraId="3ABACDE0" w14:textId="77777777" w:rsidR="00AA2D05" w:rsidRPr="009549D4" w:rsidRDefault="00F50E2C" w:rsidP="00AA2D05">
      <w:pPr>
        <w:widowControl/>
        <w:numPr>
          <w:ilvl w:val="0"/>
          <w:numId w:val="23"/>
        </w:numPr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 xml:space="preserve">Przedstawicielem ze strony Zamawiającego upoważnionym do dokonywania czynności związanych z realizacją niniejszej umowy jest </w:t>
      </w:r>
      <w:r w:rsidR="00961B9F" w:rsidRPr="009549D4">
        <w:rPr>
          <w:rFonts w:asciiTheme="minorHAnsi" w:eastAsia="Times New Roman" w:hAnsiTheme="minorHAnsi" w:cstheme="minorHAnsi"/>
          <w:color w:val="0D0D0D" w:themeColor="text1" w:themeTint="F2"/>
        </w:rPr>
        <w:t xml:space="preserve">Maciej Radomiak, </w:t>
      </w: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a w przypadku jego nieobecności osoba go zastępująca.</w:t>
      </w:r>
    </w:p>
    <w:p w14:paraId="33DA3309" w14:textId="2FCDAAFB" w:rsidR="00D32A03" w:rsidRPr="009549D4" w:rsidRDefault="00AA2D05" w:rsidP="00AA2D05">
      <w:pPr>
        <w:widowControl/>
        <w:numPr>
          <w:ilvl w:val="0"/>
          <w:numId w:val="23"/>
        </w:numPr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Przedstawicielem ze strony Wykonawcy upoważnionym do dokonywania czynności związanych z realizacją niniejszej umowy jest ……………………………………………………………………………………………….</w:t>
      </w:r>
    </w:p>
    <w:p w14:paraId="1C0A87B4" w14:textId="02CC27C5" w:rsidR="0087681F" w:rsidRPr="009549D4" w:rsidRDefault="0087681F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b/>
          <w:color w:val="0D0D0D" w:themeColor="text1" w:themeTint="F2"/>
        </w:rPr>
        <w:t>§6</w:t>
      </w:r>
    </w:p>
    <w:p w14:paraId="5B04D097" w14:textId="77777777" w:rsidR="0087681F" w:rsidRPr="009549D4" w:rsidRDefault="0087681F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b/>
          <w:color w:val="0D0D0D" w:themeColor="text1" w:themeTint="F2"/>
        </w:rPr>
        <w:t>Odbiór robót</w:t>
      </w:r>
    </w:p>
    <w:p w14:paraId="62C326A4" w14:textId="77777777" w:rsidR="0087681F" w:rsidRPr="009549D4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851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 xml:space="preserve">Przedmiotem odbioru końcowego jest zakres robót określony w § 1 niniejszej umowy. </w:t>
      </w:r>
    </w:p>
    <w:p w14:paraId="73AE5018" w14:textId="58913EA0" w:rsidR="0087681F" w:rsidRPr="009549D4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851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Razem z wnioskiem o dokonaniu odbior</w:t>
      </w:r>
      <w:r w:rsidR="00CA0E17" w:rsidRPr="009549D4">
        <w:rPr>
          <w:rFonts w:asciiTheme="minorHAnsi" w:eastAsia="Times New Roman" w:hAnsiTheme="minorHAnsi" w:cstheme="minorHAnsi"/>
          <w:color w:val="0D0D0D" w:themeColor="text1" w:themeTint="F2"/>
        </w:rPr>
        <w:t>u końcowego robót W</w:t>
      </w: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ykonawca przekaże Zamawiającemu:</w:t>
      </w:r>
    </w:p>
    <w:p w14:paraId="0143A5DA" w14:textId="0A7BEE35" w:rsidR="0087681F" w:rsidRPr="009549D4" w:rsidRDefault="0087681F" w:rsidP="00721D4D">
      <w:pPr>
        <w:pStyle w:val="Akapitzlist"/>
        <w:widowControl/>
        <w:numPr>
          <w:ilvl w:val="0"/>
          <w:numId w:val="26"/>
        </w:numPr>
        <w:autoSpaceDE/>
        <w:autoSpaceDN/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oświadcz</w:t>
      </w:r>
      <w:r w:rsidR="00AA2D05" w:rsidRPr="009549D4">
        <w:rPr>
          <w:rFonts w:asciiTheme="minorHAnsi" w:hAnsiTheme="minorHAnsi" w:cstheme="minorHAnsi"/>
          <w:color w:val="0D0D0D" w:themeColor="text1" w:themeTint="F2"/>
        </w:rPr>
        <w:t>enie</w:t>
      </w:r>
      <w:r w:rsidRPr="009549D4">
        <w:rPr>
          <w:rFonts w:asciiTheme="minorHAnsi" w:hAnsiTheme="minorHAnsi" w:cstheme="minorHAnsi"/>
          <w:color w:val="0D0D0D" w:themeColor="text1" w:themeTint="F2"/>
        </w:rPr>
        <w:t xml:space="preserve"> o zgodności wykonania przedmiotu umowy z dokumentacją, oraz przepisami i</w:t>
      </w:r>
      <w:r w:rsidR="00AA2D05" w:rsidRPr="009549D4">
        <w:rPr>
          <w:rFonts w:asciiTheme="minorHAnsi" w:hAnsiTheme="minorHAnsi" w:cstheme="minorHAnsi"/>
          <w:color w:val="0D0D0D" w:themeColor="text1" w:themeTint="F2"/>
        </w:rPr>
        <w:t> </w:t>
      </w:r>
      <w:r w:rsidRPr="009549D4">
        <w:rPr>
          <w:rFonts w:asciiTheme="minorHAnsi" w:hAnsiTheme="minorHAnsi" w:cstheme="minorHAnsi"/>
          <w:color w:val="0D0D0D" w:themeColor="text1" w:themeTint="F2"/>
        </w:rPr>
        <w:t>obowiązującymi polskim normami,</w:t>
      </w:r>
    </w:p>
    <w:p w14:paraId="427D3465" w14:textId="3717AED1" w:rsidR="0087681F" w:rsidRPr="009549D4" w:rsidRDefault="00CA0E17" w:rsidP="00721D4D">
      <w:pPr>
        <w:widowControl/>
        <w:numPr>
          <w:ilvl w:val="0"/>
          <w:numId w:val="26"/>
        </w:numPr>
        <w:autoSpaceDE/>
        <w:autoSpaceDN/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n</w:t>
      </w:r>
      <w:r w:rsidR="0087681F" w:rsidRPr="009549D4">
        <w:rPr>
          <w:rFonts w:asciiTheme="minorHAnsi" w:hAnsiTheme="minorHAnsi" w:cstheme="minorHAnsi"/>
          <w:color w:val="0D0D0D" w:themeColor="text1" w:themeTint="F2"/>
        </w:rPr>
        <w:t xml:space="preserve">a żądanie </w:t>
      </w:r>
      <w:r w:rsidRPr="009549D4">
        <w:rPr>
          <w:rFonts w:asciiTheme="minorHAnsi" w:hAnsiTheme="minorHAnsi" w:cstheme="minorHAnsi"/>
          <w:color w:val="0D0D0D" w:themeColor="text1" w:themeTint="F2"/>
        </w:rPr>
        <w:t>Zamawiającego</w:t>
      </w:r>
      <w:r w:rsidR="0087681F" w:rsidRPr="009549D4">
        <w:rPr>
          <w:rFonts w:asciiTheme="minorHAnsi" w:hAnsiTheme="minorHAnsi" w:cstheme="minorHAnsi"/>
          <w:color w:val="0D0D0D" w:themeColor="text1" w:themeTint="F2"/>
        </w:rPr>
        <w:t xml:space="preserve"> atesty lub certyfikaty dla wbudowanych materiałów i urządzeń.</w:t>
      </w:r>
    </w:p>
    <w:p w14:paraId="584FEF2E" w14:textId="7676E02B" w:rsidR="0087681F" w:rsidRPr="009549D4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993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Jeżeli Zamawiający uzna, że roboty zostały zakończone i nie będzie miał zastrzeżeń co do  kompletności i prawidłowości dokumentacji powykonawczej w porozumieniu z</w:t>
      </w:r>
      <w:r w:rsidR="000D66C7" w:rsidRPr="009549D4">
        <w:rPr>
          <w:rFonts w:asciiTheme="minorHAnsi" w:eastAsia="Times New Roman" w:hAnsiTheme="minorHAnsi" w:cstheme="minorHAnsi"/>
          <w:color w:val="0D0D0D" w:themeColor="text1" w:themeTint="F2"/>
        </w:rPr>
        <w:t> </w:t>
      </w: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wykonawcą  wyznacza datę odbioru końcowego robót.</w:t>
      </w:r>
    </w:p>
    <w:p w14:paraId="0D9789D6" w14:textId="77777777" w:rsidR="0087681F" w:rsidRPr="009549D4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993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Jeżeli w czasie czynności odbiorowych zostaną stwierdzone wady lub usterki to zamawiającemu przysługują następujące uprawnienia:</w:t>
      </w:r>
    </w:p>
    <w:p w14:paraId="098F8D38" w14:textId="77777777" w:rsidR="0087681F" w:rsidRPr="009549D4" w:rsidRDefault="0087681F" w:rsidP="00721D4D">
      <w:pPr>
        <w:widowControl/>
        <w:numPr>
          <w:ilvl w:val="0"/>
          <w:numId w:val="27"/>
        </w:numPr>
        <w:tabs>
          <w:tab w:val="clear" w:pos="1440"/>
          <w:tab w:val="num" w:pos="1560"/>
        </w:tabs>
        <w:autoSpaceDE/>
        <w:autoSpaceDN/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jeżeli wady nadają się do usunięcia, może odmówić odbioru do czasu usunięcia wady</w:t>
      </w:r>
    </w:p>
    <w:p w14:paraId="632952D7" w14:textId="77777777" w:rsidR="0087681F" w:rsidRPr="009549D4" w:rsidRDefault="0087681F" w:rsidP="00721D4D">
      <w:pPr>
        <w:widowControl/>
        <w:numPr>
          <w:ilvl w:val="0"/>
          <w:numId w:val="27"/>
        </w:numPr>
        <w:tabs>
          <w:tab w:val="clear" w:pos="1440"/>
          <w:tab w:val="num" w:pos="1560"/>
        </w:tabs>
        <w:autoSpaceDE/>
        <w:autoSpaceDN/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jeżeli wady nie nadają się do usunięcia to:</w:t>
      </w:r>
    </w:p>
    <w:p w14:paraId="435BF678" w14:textId="5B89E87A" w:rsidR="0087681F" w:rsidRPr="009549D4" w:rsidRDefault="0087681F" w:rsidP="00721D4D">
      <w:pPr>
        <w:widowControl/>
        <w:numPr>
          <w:ilvl w:val="1"/>
          <w:numId w:val="27"/>
        </w:numPr>
        <w:tabs>
          <w:tab w:val="clear" w:pos="1440"/>
          <w:tab w:val="num" w:pos="1560"/>
        </w:tabs>
        <w:autoSpaceDE/>
        <w:autoSpaceDN/>
        <w:spacing w:line="276" w:lineRule="auto"/>
        <w:ind w:left="851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lastRenderedPageBreak/>
        <w:t>jeżeli nie uniemożliwiają one użytkowania przedmiotu odbioru zgodnie z</w:t>
      </w:r>
      <w:r w:rsidR="00CE1EE3" w:rsidRPr="009549D4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9549D4">
        <w:rPr>
          <w:rFonts w:asciiTheme="minorHAnsi" w:hAnsiTheme="minorHAnsi" w:cstheme="minorHAnsi"/>
          <w:color w:val="0D0D0D" w:themeColor="text1" w:themeTint="F2"/>
        </w:rPr>
        <w:t>przeznaczeniem, zlecający może obniżyć odpowiednio wynagrodzenie.</w:t>
      </w:r>
    </w:p>
    <w:p w14:paraId="3A0B36CE" w14:textId="250BBF74" w:rsidR="0087681F" w:rsidRPr="009549D4" w:rsidRDefault="0087681F" w:rsidP="00721D4D">
      <w:pPr>
        <w:widowControl/>
        <w:numPr>
          <w:ilvl w:val="1"/>
          <w:numId w:val="27"/>
        </w:numPr>
        <w:tabs>
          <w:tab w:val="clear" w:pos="1440"/>
          <w:tab w:val="num" w:pos="1560"/>
        </w:tabs>
        <w:autoSpaceDE/>
        <w:autoSpaceDN/>
        <w:spacing w:line="276" w:lineRule="auto"/>
        <w:ind w:left="851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color w:val="0D0D0D" w:themeColor="text1" w:themeTint="F2"/>
        </w:rPr>
        <w:t>jeżeli wady uniemożliwiają użytkowanie przedmiotu odbioru zgodnie z</w:t>
      </w:r>
      <w:r w:rsidR="00CE1EE3" w:rsidRPr="009549D4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9549D4">
        <w:rPr>
          <w:rFonts w:asciiTheme="minorHAnsi" w:hAnsiTheme="minorHAnsi" w:cstheme="minorHAnsi"/>
          <w:color w:val="0D0D0D" w:themeColor="text1" w:themeTint="F2"/>
        </w:rPr>
        <w:t xml:space="preserve">przeznaczeniem zlecający może odstąpić od umowy lub żądać wykonania przedmiotu umowy  po raz drugi.  </w:t>
      </w:r>
    </w:p>
    <w:p w14:paraId="5B42552D" w14:textId="77777777" w:rsidR="0087681F" w:rsidRPr="009549D4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Strony postanawiają, że z czynności odbioru będzie spisany protokół zawierający wszelkie ustalenia dokonane w toku odbioru, jak też terminy wyznaczone na usunięcie stwierdzonych  przy odbiorze wad i usterek.</w:t>
      </w:r>
    </w:p>
    <w:p w14:paraId="1ACA7F1C" w14:textId="77777777" w:rsidR="0087681F" w:rsidRPr="009549D4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Wykonawca zobowiązany jest do zawiadomienia Zamawiającego o usunięciu wad oraz do zaproponowania terminu odbioru. Usunięcie wad stwierdza się protokolarnie.</w:t>
      </w:r>
    </w:p>
    <w:p w14:paraId="657B0DE4" w14:textId="77777777" w:rsidR="0087681F" w:rsidRPr="009549D4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bookmarkStart w:id="1" w:name="_Toc315866785"/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W przypadku nie usunięcia wad i usterek przez Wykonawcę w uzgodnionym terminie wady usunie Zamawiający, obciążając wykonawcę pełnymi kosztami ich usunięcia.</w:t>
      </w:r>
      <w:bookmarkEnd w:id="1"/>
    </w:p>
    <w:p w14:paraId="09266E0E" w14:textId="77777777" w:rsidR="00F50E2C" w:rsidRPr="009549D4" w:rsidRDefault="00F50E2C" w:rsidP="00721D4D">
      <w:pPr>
        <w:spacing w:line="276" w:lineRule="auto"/>
        <w:rPr>
          <w:rFonts w:asciiTheme="minorHAnsi" w:eastAsia="Times New Roman" w:hAnsiTheme="minorHAnsi" w:cstheme="minorHAnsi"/>
          <w:b/>
          <w:color w:val="0D0D0D" w:themeColor="text1" w:themeTint="F2"/>
        </w:rPr>
      </w:pPr>
    </w:p>
    <w:p w14:paraId="799753A4" w14:textId="77777777" w:rsidR="001024C1" w:rsidRPr="009549D4" w:rsidRDefault="001024C1" w:rsidP="00721D4D">
      <w:pPr>
        <w:spacing w:line="276" w:lineRule="auto"/>
        <w:ind w:left="45" w:right="70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b/>
          <w:color w:val="0D0D0D" w:themeColor="text1" w:themeTint="F2"/>
        </w:rPr>
        <w:t xml:space="preserve">§ 7  </w:t>
      </w:r>
    </w:p>
    <w:p w14:paraId="3D70A49A" w14:textId="77777777" w:rsidR="001024C1" w:rsidRPr="009549D4" w:rsidRDefault="001024C1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b/>
          <w:color w:val="0D0D0D" w:themeColor="text1" w:themeTint="F2"/>
        </w:rPr>
        <w:t>Gwarancja i rękojmia</w:t>
      </w:r>
    </w:p>
    <w:p w14:paraId="256782AF" w14:textId="380C3788" w:rsidR="001024C1" w:rsidRPr="009549D4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 xml:space="preserve">Wykonawca udziela Zamawiającemu gwarancji na przedmiot umowy na okres  </w:t>
      </w:r>
      <w:r w:rsidR="00D663C2" w:rsidRPr="009549D4">
        <w:rPr>
          <w:rFonts w:asciiTheme="minorHAnsi" w:eastAsia="Times New Roman" w:hAnsiTheme="minorHAnsi" w:cstheme="minorHAnsi"/>
          <w:color w:val="0D0D0D" w:themeColor="text1" w:themeTint="F2"/>
        </w:rPr>
        <w:t>………………..</w:t>
      </w: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 xml:space="preserve"> </w:t>
      </w:r>
      <w:r w:rsidR="007314BD" w:rsidRPr="009549D4">
        <w:rPr>
          <w:rFonts w:asciiTheme="minorHAnsi" w:eastAsia="Times New Roman" w:hAnsiTheme="minorHAnsi" w:cstheme="minorHAnsi"/>
          <w:color w:val="0D0D0D" w:themeColor="text1" w:themeTint="F2"/>
        </w:rPr>
        <w:t>miesięcy</w:t>
      </w: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 xml:space="preserve"> liczony od daty odbioru końcowego robót. </w:t>
      </w:r>
    </w:p>
    <w:p w14:paraId="0F0D4C25" w14:textId="2AEDA587" w:rsidR="001024C1" w:rsidRPr="009549D4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Wykonawca obowiązany jest przekazać Zamawiającemu  w dniu odbioru końcowego do</w:t>
      </w:r>
      <w:r w:rsidR="00CA0E17" w:rsidRPr="009549D4">
        <w:rPr>
          <w:rFonts w:asciiTheme="minorHAnsi" w:eastAsia="Times New Roman" w:hAnsiTheme="minorHAnsi" w:cstheme="minorHAnsi"/>
          <w:color w:val="0D0D0D" w:themeColor="text1" w:themeTint="F2"/>
        </w:rPr>
        <w:t>kument gwarancyjny.</w:t>
      </w:r>
    </w:p>
    <w:p w14:paraId="0C2ECF62" w14:textId="77777777" w:rsidR="001024C1" w:rsidRPr="009549D4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Wykonawca w ramach gwarancji zobowiązany jest usunąć wszelkie zauważone usterki w terminie 14 dni roboczych od daty zgłoszenia w formie pisemnej przez Zamawiającego.</w:t>
      </w:r>
    </w:p>
    <w:p w14:paraId="7AD68EF5" w14:textId="77777777" w:rsidR="001024C1" w:rsidRPr="009549D4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Roboty awaryjne powstałe w okresie gwarancyjnym Wykonawca usunie w terminie trzech dni roboczych od daty ich zgłoszenia.</w:t>
      </w:r>
    </w:p>
    <w:p w14:paraId="14373B3A" w14:textId="77777777" w:rsidR="001024C1" w:rsidRPr="009549D4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 xml:space="preserve">Niezależnie od udzielonej gwarancji Wykonawca ponosi odpowiedzialność z tytułu rękojmi za wady fizyczne na zasadach określonych w Kodeksie Cywilnym. </w:t>
      </w:r>
    </w:p>
    <w:p w14:paraId="25E7DB0A" w14:textId="77777777" w:rsidR="001024C1" w:rsidRPr="009549D4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CenturyGothic" w:hAnsiTheme="minorHAnsi" w:cstheme="minorHAnsi"/>
          <w:color w:val="0D0D0D" w:themeColor="text1" w:themeTint="F2"/>
        </w:rPr>
        <w:t>Strony ustalają okres rękojmi na okres równy okresowi gwarancji.</w:t>
      </w:r>
    </w:p>
    <w:p w14:paraId="4ACAE699" w14:textId="77777777" w:rsidR="001024C1" w:rsidRPr="009549D4" w:rsidRDefault="001024C1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i/>
          <w:color w:val="0D0D0D" w:themeColor="text1" w:themeTint="F2"/>
        </w:rPr>
      </w:pPr>
    </w:p>
    <w:p w14:paraId="2234C4A9" w14:textId="77777777" w:rsidR="009E4683" w:rsidRPr="009549D4" w:rsidRDefault="009E4683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8</w:t>
      </w:r>
    </w:p>
    <w:p w14:paraId="29CD85A2" w14:textId="3F2C1827" w:rsidR="009E4683" w:rsidRPr="009549D4" w:rsidRDefault="009E4683" w:rsidP="00721D4D">
      <w:pPr>
        <w:spacing w:line="276" w:lineRule="auto"/>
        <w:ind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9549D4">
        <w:rPr>
          <w:rFonts w:asciiTheme="minorHAnsi" w:hAnsiTheme="minorHAnsi" w:cstheme="minorHAnsi"/>
          <w:b/>
          <w:color w:val="0D0D0D" w:themeColor="text1" w:themeTint="F2"/>
        </w:rPr>
        <w:t xml:space="preserve">    </w:t>
      </w:r>
      <w:r w:rsidR="001024C1" w:rsidRPr="009549D4">
        <w:rPr>
          <w:rFonts w:asciiTheme="minorHAnsi" w:hAnsiTheme="minorHAnsi" w:cstheme="minorHAnsi"/>
          <w:b/>
          <w:color w:val="0D0D0D" w:themeColor="text1" w:themeTint="F2"/>
        </w:rPr>
        <w:t xml:space="preserve">Kary umowne </w:t>
      </w:r>
    </w:p>
    <w:p w14:paraId="7F412BB5" w14:textId="77777777" w:rsidR="008508F0" w:rsidRPr="009549D4" w:rsidRDefault="008508F0" w:rsidP="00721D4D">
      <w:pPr>
        <w:spacing w:line="276" w:lineRule="auto"/>
        <w:ind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73CA9FD2" w14:textId="77777777" w:rsidR="001024C1" w:rsidRPr="009549D4" w:rsidRDefault="001024C1" w:rsidP="00721D4D">
      <w:pPr>
        <w:widowControl/>
        <w:numPr>
          <w:ilvl w:val="0"/>
          <w:numId w:val="18"/>
        </w:numPr>
        <w:autoSpaceDE/>
        <w:autoSpaceDN/>
        <w:spacing w:line="276" w:lineRule="auto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Wykonawca zapłaci kary umowne Zamawiającemu za:</w:t>
      </w:r>
    </w:p>
    <w:p w14:paraId="3F62252A" w14:textId="1CB1EC24" w:rsidR="001024C1" w:rsidRPr="009549D4" w:rsidRDefault="001024C1" w:rsidP="00721D4D">
      <w:pPr>
        <w:widowControl/>
        <w:numPr>
          <w:ilvl w:val="0"/>
          <w:numId w:val="17"/>
        </w:numPr>
        <w:tabs>
          <w:tab w:val="clear" w:pos="720"/>
          <w:tab w:val="num" w:pos="567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 xml:space="preserve">odstąpienie od umowy przez Zamawiającego z przyczyn za które ponosi  odpowiedzialność Wykonawca w wysokości 15 % wynagrodzenia brutto, o którym mowa w § </w:t>
      </w:r>
      <w:r w:rsidR="004D2AAF" w:rsidRPr="009549D4">
        <w:rPr>
          <w:rFonts w:asciiTheme="minorHAnsi" w:eastAsia="Times New Roman" w:hAnsiTheme="minorHAnsi" w:cstheme="minorHAnsi"/>
          <w:color w:val="0D0D0D" w:themeColor="text1" w:themeTint="F2"/>
        </w:rPr>
        <w:t>4</w:t>
      </w:r>
      <w:r w:rsidR="007314BD" w:rsidRPr="009549D4">
        <w:rPr>
          <w:rFonts w:asciiTheme="minorHAnsi" w:eastAsia="Times New Roman" w:hAnsiTheme="minorHAnsi" w:cstheme="minorHAnsi"/>
          <w:color w:val="0D0D0D" w:themeColor="text1" w:themeTint="F2"/>
        </w:rPr>
        <w:t>,</w:t>
      </w:r>
    </w:p>
    <w:p w14:paraId="33389FFD" w14:textId="70BCE52F" w:rsidR="001024C1" w:rsidRPr="009549D4" w:rsidRDefault="001024C1" w:rsidP="00721D4D">
      <w:pPr>
        <w:widowControl/>
        <w:numPr>
          <w:ilvl w:val="0"/>
          <w:numId w:val="17"/>
        </w:numPr>
        <w:tabs>
          <w:tab w:val="clear" w:pos="720"/>
          <w:tab w:val="num" w:pos="567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zwłokę w oddaniu przedmiotu umowy w wyznaczonym terminie w wysokości 0,</w:t>
      </w:r>
      <w:r w:rsidR="004D2AAF" w:rsidRPr="009549D4">
        <w:rPr>
          <w:rFonts w:asciiTheme="minorHAnsi" w:eastAsia="Times New Roman" w:hAnsiTheme="minorHAnsi" w:cstheme="minorHAnsi"/>
          <w:color w:val="0D0D0D" w:themeColor="text1" w:themeTint="F2"/>
        </w:rPr>
        <w:t>1</w:t>
      </w: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 xml:space="preserve"> % wynagrodzenia umownego za przedmiot umowy za każdy dzień zwłoki</w:t>
      </w:r>
      <w:r w:rsidR="007314BD" w:rsidRPr="009549D4">
        <w:rPr>
          <w:rFonts w:asciiTheme="minorHAnsi" w:eastAsia="Times New Roman" w:hAnsiTheme="minorHAnsi" w:cstheme="minorHAnsi"/>
          <w:color w:val="0D0D0D" w:themeColor="text1" w:themeTint="F2"/>
        </w:rPr>
        <w:t>,</w:t>
      </w: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 xml:space="preserve"> </w:t>
      </w:r>
    </w:p>
    <w:p w14:paraId="1E5E7DAF" w14:textId="47BB30B3" w:rsidR="001024C1" w:rsidRPr="009549D4" w:rsidRDefault="001024C1" w:rsidP="00721D4D">
      <w:pPr>
        <w:widowControl/>
        <w:numPr>
          <w:ilvl w:val="0"/>
          <w:numId w:val="17"/>
        </w:numPr>
        <w:tabs>
          <w:tab w:val="clear" w:pos="720"/>
          <w:tab w:val="num" w:pos="567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za zwłokę w usunięciu wad stwierdzonych przy odbiorze częściowym lub powstałych w okresie gwarancji w wysokości 0,1 % wynagrodzenia umownego za przedmiot umowy, za każdy dzień zwłoki od dnia wyznaczonego do dnia usunięcia wad.</w:t>
      </w:r>
    </w:p>
    <w:p w14:paraId="2A087512" w14:textId="77777777" w:rsidR="001024C1" w:rsidRPr="009549D4" w:rsidRDefault="001024C1" w:rsidP="00721D4D">
      <w:pPr>
        <w:widowControl/>
        <w:numPr>
          <w:ilvl w:val="0"/>
          <w:numId w:val="18"/>
        </w:numPr>
        <w:autoSpaceDE/>
        <w:autoSpaceDN/>
        <w:spacing w:line="276" w:lineRule="auto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Zamawiający zapłaci Wykonawcy kary umowne:</w:t>
      </w:r>
    </w:p>
    <w:p w14:paraId="21800CDB" w14:textId="77777777" w:rsidR="001024C1" w:rsidRPr="009549D4" w:rsidRDefault="001024C1" w:rsidP="00721D4D">
      <w:pPr>
        <w:widowControl/>
        <w:numPr>
          <w:ilvl w:val="0"/>
          <w:numId w:val="19"/>
        </w:numPr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za odstąpienie od umowy przez Wykonawcę z przyczyn za które ponosi odpowiedzialność  Zamawiający w wysokości 15 %  wynagrodzenie umownego.</w:t>
      </w:r>
    </w:p>
    <w:p w14:paraId="4879F4D1" w14:textId="77777777" w:rsidR="001024C1" w:rsidRPr="009549D4" w:rsidRDefault="001024C1" w:rsidP="00721D4D">
      <w:pPr>
        <w:widowControl/>
        <w:numPr>
          <w:ilvl w:val="0"/>
          <w:numId w:val="18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Jeżeli kara umowna nie pokrywa poniesionej szkody, strony mogą dochodzić odszkodowania uzupełniającego na zasadach ogólnych Kodeksu Cywilnego.</w:t>
      </w:r>
    </w:p>
    <w:p w14:paraId="09B1C5CE" w14:textId="053DDE6A" w:rsidR="001024C1" w:rsidRPr="009549D4" w:rsidRDefault="001024C1" w:rsidP="00721D4D">
      <w:pPr>
        <w:widowControl/>
        <w:numPr>
          <w:ilvl w:val="0"/>
          <w:numId w:val="18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</w:rPr>
        <w:t>Wykonawca wyraża zgodę na potracenie kar umownych z przysługujących mu wierzytelności Zamawiającego, w tym z wynagrodzenia, o którym mowa w niniejszej umowie.</w:t>
      </w:r>
    </w:p>
    <w:p w14:paraId="731A31C8" w14:textId="4EF4C928" w:rsidR="008508F0" w:rsidRPr="009549D4" w:rsidRDefault="008508F0" w:rsidP="00721D4D">
      <w:pPr>
        <w:spacing w:line="276" w:lineRule="auto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5F563C6B" w14:textId="6C4A227E" w:rsidR="00243845" w:rsidRPr="009549D4" w:rsidRDefault="00243845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9</w:t>
      </w:r>
    </w:p>
    <w:p w14:paraId="4C6B0F9A" w14:textId="77777777" w:rsidR="00B302BD" w:rsidRPr="009549D4" w:rsidRDefault="00B302BD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color w:val="0D0D0D" w:themeColor="text1" w:themeTint="F2"/>
        </w:rPr>
      </w:pPr>
      <w:r w:rsidRPr="009549D4">
        <w:rPr>
          <w:rFonts w:asciiTheme="minorHAnsi" w:eastAsia="Times New Roman" w:hAnsiTheme="minorHAnsi" w:cstheme="minorHAnsi"/>
          <w:b/>
          <w:color w:val="0D0D0D" w:themeColor="text1" w:themeTint="F2"/>
        </w:rPr>
        <w:lastRenderedPageBreak/>
        <w:t>Odstąpienie od umowy</w:t>
      </w:r>
    </w:p>
    <w:p w14:paraId="4242746B" w14:textId="77777777" w:rsidR="00B302BD" w:rsidRPr="009549D4" w:rsidRDefault="00B302BD" w:rsidP="00721D4D">
      <w:pPr>
        <w:widowControl/>
        <w:numPr>
          <w:ilvl w:val="0"/>
          <w:numId w:val="15"/>
        </w:numPr>
        <w:tabs>
          <w:tab w:val="left" w:pos="7668"/>
          <w:tab w:val="left" w:pos="10918"/>
        </w:tabs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Zamawiającemu przysługuje prawo odstąpienia od umowy w następujących okolicznościach:</w:t>
      </w:r>
    </w:p>
    <w:p w14:paraId="0A7905D1" w14:textId="6CBBCC66" w:rsidR="00B302BD" w:rsidRPr="009549D4" w:rsidRDefault="00B302BD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w razie wystąpienia istotnej zmiany okoliczności powodującej, że wykonanie umowy nie leży w</w:t>
      </w:r>
      <w:r w:rsidR="00230C3D"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 </w:t>
      </w:r>
      <w:r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interesie publicznym, czego nie można było przewidzieć w chwili zawarcia umowy – odstąpienie od umowy w tym przypadku może nastąpić w terminie 30 dni od powzięcia wiadomości o powyższych okolicznościach;</w:t>
      </w:r>
    </w:p>
    <w:p w14:paraId="5FE0C757" w14:textId="77777777" w:rsidR="00B302BD" w:rsidRPr="009549D4" w:rsidRDefault="00B302BD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Wykonawca nie rozpoczął wykonywania robót budowlanych bez uzasadnionych przyczyn oraz nie kontynuuje ich, pomimo wezwania Zamawiającego złożonego na piśmie;</w:t>
      </w:r>
    </w:p>
    <w:p w14:paraId="4D4C3915" w14:textId="77777777" w:rsidR="00B302BD" w:rsidRPr="009549D4" w:rsidRDefault="00B302BD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Wykonawca przerwał realizację zamówienia i przerwa ta trwa dłużej niż 7 dni;</w:t>
      </w:r>
    </w:p>
    <w:p w14:paraId="0036CABA" w14:textId="566DC773" w:rsidR="00B302BD" w:rsidRPr="009549D4" w:rsidRDefault="00CA0E17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 xml:space="preserve">Wykonawca wykonuje prace </w:t>
      </w:r>
      <w:r w:rsidR="00B302BD"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niezgodnie z warunkami zamówienia publicznego i wymaganiami Zamawiającego  oraz nie rea</w:t>
      </w:r>
      <w:r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guje na polecenia Zamawiającego,</w:t>
      </w:r>
    </w:p>
    <w:p w14:paraId="510BEADB" w14:textId="77777777" w:rsidR="00B302BD" w:rsidRPr="009549D4" w:rsidRDefault="00B302BD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9549D4">
        <w:rPr>
          <w:rFonts w:asciiTheme="minorHAnsi" w:eastAsia="CenturyGothic" w:hAnsiTheme="minorHAnsi" w:cstheme="minorHAnsi"/>
          <w:color w:val="0D0D0D" w:themeColor="text1" w:themeTint="F2"/>
        </w:rPr>
        <w:t>w przypadku konieczności wielokrotnego dokonywania bezpośredniej zapłaty podwykonawcy lub dalszemu podwykonawcy lub konieczności dokonania bezpośrednich zapłat na sumę większa niż 5% wartości umowy w sprawie zamówienia publicznego</w:t>
      </w:r>
    </w:p>
    <w:p w14:paraId="513DB09F" w14:textId="77777777" w:rsidR="00B302BD" w:rsidRPr="009549D4" w:rsidRDefault="00B302BD" w:rsidP="00721D4D">
      <w:pPr>
        <w:widowControl/>
        <w:numPr>
          <w:ilvl w:val="0"/>
          <w:numId w:val="15"/>
        </w:numPr>
        <w:tabs>
          <w:tab w:val="left" w:pos="7668"/>
          <w:tab w:val="left" w:pos="10984"/>
        </w:tabs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Wykonawcy przysługuje prawo odstąpienia od umowy, jeżeli:</w:t>
      </w:r>
    </w:p>
    <w:p w14:paraId="46AD9C8D" w14:textId="21EA249B" w:rsidR="00B302BD" w:rsidRPr="009549D4" w:rsidRDefault="00B302BD" w:rsidP="00721D4D">
      <w:pPr>
        <w:widowControl/>
        <w:numPr>
          <w:ilvl w:val="2"/>
          <w:numId w:val="15"/>
        </w:numPr>
        <w:tabs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Zamawiający nie wywiązuje się z obowiązku zapłaty faktur</w:t>
      </w:r>
      <w:r w:rsidR="00CA0E17"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y</w:t>
      </w:r>
      <w:r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, mimo dodatkowego wezwania w terminie trzech miesięcy od upływu terminu na zapłatę faktur</w:t>
      </w:r>
      <w:r w:rsidR="00CA0E17"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y</w:t>
      </w:r>
      <w:r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 xml:space="preserve">, </w:t>
      </w:r>
      <w:r w:rsidR="00CA0E17"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określonego w niniejszej umowie.</w:t>
      </w:r>
    </w:p>
    <w:p w14:paraId="118C3252" w14:textId="77777777" w:rsidR="00B302BD" w:rsidRPr="009549D4" w:rsidRDefault="00B302BD" w:rsidP="00721D4D">
      <w:pPr>
        <w:widowControl/>
        <w:numPr>
          <w:ilvl w:val="0"/>
          <w:numId w:val="15"/>
        </w:numPr>
        <w:tabs>
          <w:tab w:val="left" w:pos="360"/>
          <w:tab w:val="left" w:pos="10984"/>
        </w:tabs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Odstąpienie od umowy winno nastąpić w formie pisemnej pod rygorem nieważności takiego oświadczenia i powinno zawierać uzasadnienie.</w:t>
      </w:r>
    </w:p>
    <w:p w14:paraId="4A733CC5" w14:textId="77777777" w:rsidR="00B302BD" w:rsidRPr="009549D4" w:rsidRDefault="00B302BD" w:rsidP="00721D4D">
      <w:pPr>
        <w:widowControl/>
        <w:numPr>
          <w:ilvl w:val="0"/>
          <w:numId w:val="15"/>
        </w:numPr>
        <w:tabs>
          <w:tab w:val="left" w:pos="360"/>
          <w:tab w:val="left" w:pos="10984"/>
        </w:tabs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</w:pPr>
      <w:r w:rsidRPr="009549D4">
        <w:rPr>
          <w:rFonts w:asciiTheme="minorHAnsi" w:eastAsia="Times New Roman" w:hAnsiTheme="minorHAnsi" w:cstheme="minorHAnsi"/>
          <w:color w:val="0D0D0D" w:themeColor="text1" w:themeTint="F2"/>
          <w:lang w:eastAsia="ar-SA"/>
        </w:rPr>
        <w:t>Strony w przypadkach, o których mowa w ust. 1 pkt b), c) i d) oraz ust. 2 niniejszego § mają prawo odstąpienia od umowy w terminie 14 dni od daty powzięcia wiadomości o okolicznościach uzasadniających odstąpienie.</w:t>
      </w:r>
    </w:p>
    <w:p w14:paraId="39C860A3" w14:textId="77777777" w:rsidR="00F1487C" w:rsidRPr="009549D4" w:rsidRDefault="00F1487C" w:rsidP="00E275FA">
      <w:pPr>
        <w:spacing w:line="276" w:lineRule="auto"/>
        <w:ind w:right="271"/>
        <w:rPr>
          <w:rFonts w:asciiTheme="minorHAnsi" w:hAnsiTheme="minorHAnsi" w:cstheme="minorHAnsi"/>
          <w:b/>
          <w:color w:val="0D0D0D" w:themeColor="text1" w:themeTint="F2"/>
        </w:rPr>
      </w:pPr>
    </w:p>
    <w:p w14:paraId="57300F60" w14:textId="338DAE6C" w:rsidR="00F1487C" w:rsidRPr="009549D4" w:rsidRDefault="00F1487C" w:rsidP="00721D4D">
      <w:pPr>
        <w:spacing w:line="276" w:lineRule="auto"/>
        <w:ind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9549D4">
        <w:rPr>
          <w:rFonts w:asciiTheme="minorHAnsi" w:hAnsiTheme="minorHAnsi" w:cstheme="minorHAnsi"/>
          <w:b/>
          <w:color w:val="0D0D0D" w:themeColor="text1" w:themeTint="F2"/>
        </w:rPr>
        <w:t>§ 10</w:t>
      </w:r>
    </w:p>
    <w:p w14:paraId="0A49CA3A" w14:textId="45A8E3CF" w:rsidR="00243845" w:rsidRPr="009549D4" w:rsidRDefault="00243845" w:rsidP="00721D4D">
      <w:pPr>
        <w:spacing w:line="276" w:lineRule="auto"/>
        <w:ind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9549D4">
        <w:rPr>
          <w:rFonts w:asciiTheme="minorHAnsi" w:hAnsiTheme="minorHAnsi" w:cstheme="minorHAnsi"/>
          <w:b/>
          <w:color w:val="0D0D0D" w:themeColor="text1" w:themeTint="F2"/>
        </w:rPr>
        <w:t xml:space="preserve">  Zmiana umowy</w:t>
      </w:r>
    </w:p>
    <w:p w14:paraId="40DD105B" w14:textId="32518560" w:rsidR="004D2AAF" w:rsidRPr="009549D4" w:rsidRDefault="00BC5D33" w:rsidP="00721D4D">
      <w:pPr>
        <w:pStyle w:val="v1msolistparagraph"/>
        <w:autoSpaceDE w:val="0"/>
        <w:autoSpaceDN w:val="0"/>
        <w:spacing w:before="0" w:beforeAutospacing="0" w:after="0" w:afterAutospacing="0" w:line="276" w:lineRule="auto"/>
        <w:ind w:left="284" w:hanging="36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1. </w:t>
      </w:r>
      <w:r w:rsidR="004D2AAF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Zmiana postanowień Umowy może nastąpić w szczególności w następujących przypadkach:</w:t>
      </w:r>
    </w:p>
    <w:p w14:paraId="2A3A732A" w14:textId="77777777" w:rsidR="00BC5D33" w:rsidRPr="009549D4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zmian niedotyczących treści oferty, na podstawie której dokonano wyboru </w:t>
      </w:r>
      <w:r w:rsidRPr="009549D4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Wykonawcy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;</w:t>
      </w:r>
    </w:p>
    <w:p w14:paraId="4BC4B791" w14:textId="77777777" w:rsidR="00BC5D33" w:rsidRPr="009549D4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zaistnienia, po zawarciu niniejszej Umowy, przypadku siły wyższej, przez którą,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br/>
        <w:t>na potrzeby niniejszego warunku, należy rozumieć zdarzenie zewnętrzne o charakterze niezależnym od Stron, którego Strony nie mogły przewidzieć przed zawarciem niniejszej umowy oraz którego Strony nie mogły uniknąć, ani któremu nie mogły zapobiec przy zachowaniu należytej staranności, w szczególności: powódź, pożar i inne klęski żywiołowe, zamieszki, strajki, zaraza, ataki terrorystyczne, działania wojenne, nagłe załamania warunków atmosferycznych, nagłe przerwy w dostawie energii elektrycznej, promieniowanie lub skażenia;</w:t>
      </w:r>
    </w:p>
    <w:p w14:paraId="4BDBA9AD" w14:textId="77777777" w:rsidR="00BC5D33" w:rsidRPr="009549D4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zmiany powszechnie obowiązujących przepisów prawa w zakresie mającym wpływ na realizację przedmiotu umowy lub świadczenia Stron;</w:t>
      </w:r>
    </w:p>
    <w:p w14:paraId="7BFE986B" w14:textId="77777777" w:rsidR="00BC5D33" w:rsidRPr="009549D4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powstania rozbieżności lub niejasności w rozumieniu pojęć użytych w niniejszej Umowie, których nie będzie można usunąć w inny sposób, a zmiana będzie umożliwiać usuniecie rozbieżności i doprecyzowanie niniejszej Umowy w celu jednoznacznej interpretacji jej zapisów;</w:t>
      </w:r>
    </w:p>
    <w:p w14:paraId="3321961A" w14:textId="77777777" w:rsidR="00BC5D33" w:rsidRPr="009549D4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przesunięcia terminu wykonania Przedmiotu Umowy, jeżeli z przyczyn 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br/>
        <w:t xml:space="preserve">od </w:t>
      </w:r>
      <w:r w:rsidRPr="009549D4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Wykonawcy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niezależnych, których nie można było przewidzieć w chwili zawarcia Umowy, nie jest możliwe dotrzymanie terminu wykonania Przedmiotu Umowy;</w:t>
      </w:r>
    </w:p>
    <w:p w14:paraId="39165D3E" w14:textId="77777777" w:rsidR="00BC5D33" w:rsidRPr="009549D4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dopuszczalnej prawem zmiany Stron Umowy lub jej oznaczenia i danych;</w:t>
      </w:r>
    </w:p>
    <w:p w14:paraId="57CF83F7" w14:textId="77777777" w:rsidR="00BC5D33" w:rsidRPr="009549D4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lastRenderedPageBreak/>
        <w:t>zmiany wynagrodzenia w następstwie zmiany przepisów o podatku od towarów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br/>
        <w:t>i usług (VAT);</w:t>
      </w:r>
    </w:p>
    <w:p w14:paraId="34C31D0B" w14:textId="77777777" w:rsidR="00BC5D33" w:rsidRPr="009549D4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zmiany w zakresie Przedmiotu Umowy, jeżeli konieczność wprowadzenia takich zmian jest skutkiem zmiany przepisów prawa;</w:t>
      </w:r>
    </w:p>
    <w:p w14:paraId="305EACD1" w14:textId="77777777" w:rsidR="00BC5D33" w:rsidRPr="009549D4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wynagrodzenie umowne może ulec zmianie w przypadku ograniczenia lub zwiększenia przez </w:t>
      </w:r>
      <w:r w:rsidRPr="009549D4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Zamawiającego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zakresu Przedmiotu Umowy z przyczyn, których nie można było przewidzieć w chwili zawarcia Umowy.</w:t>
      </w:r>
    </w:p>
    <w:p w14:paraId="61ED6F39" w14:textId="4DB5BEF7" w:rsidR="004D2AAF" w:rsidRPr="009549D4" w:rsidRDefault="004D2AAF" w:rsidP="00BC5D33">
      <w:pPr>
        <w:pStyle w:val="v1msolistparagraph"/>
        <w:numPr>
          <w:ilvl w:val="2"/>
          <w:numId w:val="27"/>
        </w:numPr>
        <w:shd w:val="clear" w:color="auto" w:fill="FFFFFF"/>
        <w:tabs>
          <w:tab w:val="left" w:pos="142"/>
          <w:tab w:val="left" w:pos="284"/>
        </w:tabs>
        <w:autoSpaceDE w:val="0"/>
        <w:autoSpaceDN w:val="0"/>
        <w:spacing w:before="0" w:beforeAutospacing="0" w:after="0" w:afterAutospacing="0" w:line="276" w:lineRule="auto"/>
        <w:ind w:left="142" w:hanging="142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Wszelkie zmiany i uzupełnienia dotyczące niniejszej Umowy wymagają pisemnej formy pod rygorem nieważności.</w:t>
      </w:r>
    </w:p>
    <w:p w14:paraId="3BB73C9F" w14:textId="4B72BF08" w:rsidR="009431C6" w:rsidRPr="009549D4" w:rsidRDefault="004D2AAF" w:rsidP="00BC5D33">
      <w:pPr>
        <w:pStyle w:val="v1msolistparagraph"/>
        <w:numPr>
          <w:ilvl w:val="2"/>
          <w:numId w:val="27"/>
        </w:numPr>
        <w:autoSpaceDE w:val="0"/>
        <w:autoSpaceDN w:val="0"/>
        <w:spacing w:before="0" w:beforeAutospacing="0" w:after="0" w:afterAutospacing="0" w:line="276" w:lineRule="auto"/>
        <w:ind w:left="284" w:hanging="284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Przeniesienie przez </w:t>
      </w:r>
      <w:r w:rsidRPr="009549D4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Wykonawcę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wierzytelności wynikających z niniejszej Umowy 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br/>
        <w:t xml:space="preserve">lub powstałych przy jej realizacji wymaga pisemnej zgody </w:t>
      </w:r>
      <w:r w:rsidRPr="009549D4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Zamawiającego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.</w:t>
      </w:r>
    </w:p>
    <w:p w14:paraId="1E723532" w14:textId="77777777" w:rsidR="001B4883" w:rsidRPr="009549D4" w:rsidRDefault="001B4883" w:rsidP="00721D4D">
      <w:pPr>
        <w:pStyle w:val="Teksttreci30"/>
        <w:shd w:val="clear" w:color="auto" w:fill="auto"/>
        <w:spacing w:line="276" w:lineRule="auto"/>
        <w:ind w:firstLine="0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214B4BC7" w14:textId="2E8B041C" w:rsidR="00360CA1" w:rsidRPr="009549D4" w:rsidRDefault="00360CA1">
      <w:pPr>
        <w:rPr>
          <w:rFonts w:asciiTheme="minorHAnsi" w:eastAsia="Calibri" w:hAnsiTheme="minorHAnsi" w:cstheme="minorHAnsi"/>
          <w:b/>
          <w:bCs/>
          <w:color w:val="0D0D0D" w:themeColor="text1" w:themeTint="F2"/>
          <w:lang w:val="en-US" w:eastAsia="en-US" w:bidi="ar-SA"/>
        </w:rPr>
      </w:pPr>
    </w:p>
    <w:p w14:paraId="34F56D3A" w14:textId="318A4A25" w:rsidR="00E64AD2" w:rsidRPr="009549D4" w:rsidRDefault="00E64AD2" w:rsidP="00721D4D">
      <w:pPr>
        <w:pStyle w:val="Teksttreci30"/>
        <w:shd w:val="clear" w:color="auto" w:fill="auto"/>
        <w:spacing w:line="276" w:lineRule="auto"/>
        <w:ind w:firstLine="0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1</w:t>
      </w:r>
      <w:r w:rsidR="00F1487C"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1</w:t>
      </w:r>
    </w:p>
    <w:p w14:paraId="64314192" w14:textId="0008BC09" w:rsidR="00D11931" w:rsidRPr="009549D4" w:rsidRDefault="00F1487C" w:rsidP="00721D4D">
      <w:pPr>
        <w:pStyle w:val="Teksttreci30"/>
        <w:shd w:val="clear" w:color="auto" w:fill="auto"/>
        <w:spacing w:line="276" w:lineRule="auto"/>
        <w:ind w:firstLine="0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  <w:lang w:val="pl-PL"/>
        </w:rPr>
        <w:t>Postanowienia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  <w:lang w:val="pl-PL"/>
        </w:rPr>
        <w:t>końcowe</w:t>
      </w:r>
    </w:p>
    <w:p w14:paraId="394D2CE5" w14:textId="77777777" w:rsidR="001B4883" w:rsidRPr="009549D4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Wszelkie umowy nazwane uregulowane w Kodeksie cywilnym oraz umowy nienazwane, nieuregulowane przepisami prawa cywilnego (jak factoring, forfaiting i in.) mające na celu przeniesienie na osoby trzecie wierzytelności zarówno istniejących jak i przyszłych, wymagalnych jak i niewymagalnych na dzień zawarcia umowy, zawarte przez Wykonawcę bez zgody Zamawiającego są nieważne.</w:t>
      </w:r>
    </w:p>
    <w:p w14:paraId="1CED45BB" w14:textId="77777777" w:rsidR="001B4883" w:rsidRPr="009549D4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Wykonawca w okresie związania umową, ma obowiązek informowania Zamawiającego o zmianie formy prawnej prowadzonej działalności gospodarczej, postępowaniu układowym i upadłościowym, a także o zmianie adresu siedziby firmy i zmianie adresu zamieszkania właściciela lub współwłaścicieli firmy pod rygorem skutków prawnych wynikłych z powodu nie przekazania powyższych informacji oraz uznania za doręczoną korespondencję kierowaną przez Zamawiającego na adresy podane przez Wykonawcę.</w:t>
      </w:r>
    </w:p>
    <w:p w14:paraId="469D7E44" w14:textId="2C796010" w:rsidR="001B4883" w:rsidRPr="009549D4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W sprawach nieuregulowanych w umowie stosuje się obowiązujące przepisy w szczególności</w:t>
      </w:r>
      <w:r w:rsidR="003A7D04" w:rsidRPr="009549D4">
        <w:rPr>
          <w:rFonts w:asciiTheme="minorHAnsi" w:hAnsiTheme="minorHAnsi" w:cstheme="minorHAnsi"/>
          <w:strike/>
          <w:color w:val="0D0D0D" w:themeColor="text1" w:themeTint="F2"/>
          <w:sz w:val="22"/>
          <w:szCs w:val="22"/>
        </w:rPr>
        <w:t xml:space="preserve"> </w:t>
      </w: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Kodeksu Cywilnego oraz Prawa budowlanego i rozporządzeń wykonawczych.</w:t>
      </w:r>
    </w:p>
    <w:p w14:paraId="640A7893" w14:textId="77777777" w:rsidR="001B4883" w:rsidRPr="009549D4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Ewentualne spory wynikające w związku z realizacją Umowy, których Stronom nie udało się rozstrzygnąć polubownie, będą poddane rozstrzygnięciu przez sąd właściwy dla siedziby Zamawiającego. </w:t>
      </w:r>
    </w:p>
    <w:p w14:paraId="29059337" w14:textId="77777777" w:rsidR="001B4883" w:rsidRPr="009549D4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Wykonawca nie może przenieść swoich obowiązków na osobę trzecią.</w:t>
      </w:r>
    </w:p>
    <w:p w14:paraId="46AE9733" w14:textId="790DFF3C" w:rsidR="006C5B0A" w:rsidRPr="009549D4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9549D4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Umowę sporządzono w trzech egzemplarzach, z których jeden egzemplarz otrzymuje Wykonawca, a dwa egzemplarze Zamawiający.</w:t>
      </w:r>
    </w:p>
    <w:p w14:paraId="75B6CBA1" w14:textId="77777777" w:rsidR="00CE681E" w:rsidRPr="009549D4" w:rsidRDefault="00CE681E" w:rsidP="001B4883">
      <w:pPr>
        <w:widowControl/>
        <w:autoSpaceDE/>
        <w:autoSpaceDN/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</w:p>
    <w:p w14:paraId="7CC87DD7" w14:textId="77777777" w:rsidR="00360CA1" w:rsidRPr="009549D4" w:rsidRDefault="00360CA1" w:rsidP="00721D4D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7329F29E" w14:textId="77777777" w:rsidR="00360CA1" w:rsidRPr="009549D4" w:rsidRDefault="00360CA1" w:rsidP="00721D4D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575C87B1" w14:textId="77777777" w:rsidR="00360CA1" w:rsidRPr="009549D4" w:rsidRDefault="00360CA1" w:rsidP="00721D4D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74E2085B" w14:textId="77777777" w:rsidR="00360CA1" w:rsidRPr="009549D4" w:rsidRDefault="00360CA1" w:rsidP="00721D4D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1AD8C045" w14:textId="13CE8571" w:rsidR="0065027D" w:rsidRPr="009549D4" w:rsidRDefault="0035779B" w:rsidP="00721D4D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9549D4">
        <w:rPr>
          <w:rFonts w:asciiTheme="minorHAnsi" w:hAnsiTheme="minorHAnsi" w:cstheme="minorHAnsi"/>
          <w:b/>
          <w:bCs/>
          <w:color w:val="0D0D0D" w:themeColor="text1" w:themeTint="F2"/>
        </w:rPr>
        <w:t xml:space="preserve">ZAMAWIAJĄCY </w:t>
      </w:r>
      <w:r w:rsidRPr="009549D4">
        <w:rPr>
          <w:rFonts w:asciiTheme="minorHAnsi" w:hAnsiTheme="minorHAnsi" w:cstheme="minorHAnsi"/>
          <w:color w:val="0D0D0D" w:themeColor="text1" w:themeTint="F2"/>
        </w:rPr>
        <w:tab/>
      </w:r>
      <w:r w:rsidRPr="009549D4">
        <w:rPr>
          <w:rFonts w:asciiTheme="minorHAnsi" w:hAnsiTheme="minorHAnsi" w:cstheme="minorHAnsi"/>
          <w:color w:val="0D0D0D" w:themeColor="text1" w:themeTint="F2"/>
        </w:rPr>
        <w:tab/>
      </w:r>
      <w:r w:rsidRPr="009549D4">
        <w:rPr>
          <w:rFonts w:asciiTheme="minorHAnsi" w:hAnsiTheme="minorHAnsi" w:cstheme="minorHAnsi"/>
          <w:color w:val="0D0D0D" w:themeColor="text1" w:themeTint="F2"/>
        </w:rPr>
        <w:tab/>
      </w:r>
      <w:r w:rsidRPr="009549D4">
        <w:rPr>
          <w:rFonts w:asciiTheme="minorHAnsi" w:hAnsiTheme="minorHAnsi" w:cstheme="minorHAnsi"/>
          <w:color w:val="0D0D0D" w:themeColor="text1" w:themeTint="F2"/>
        </w:rPr>
        <w:tab/>
      </w:r>
      <w:r w:rsidRPr="009549D4">
        <w:rPr>
          <w:rFonts w:asciiTheme="minorHAnsi" w:hAnsiTheme="minorHAnsi" w:cstheme="minorHAnsi"/>
          <w:color w:val="0D0D0D" w:themeColor="text1" w:themeTint="F2"/>
        </w:rPr>
        <w:tab/>
      </w:r>
      <w:r w:rsidRPr="009549D4">
        <w:rPr>
          <w:rFonts w:asciiTheme="minorHAnsi" w:hAnsiTheme="minorHAnsi" w:cstheme="minorHAnsi"/>
          <w:color w:val="0D0D0D" w:themeColor="text1" w:themeTint="F2"/>
        </w:rPr>
        <w:tab/>
      </w:r>
      <w:r w:rsidRPr="009549D4">
        <w:rPr>
          <w:rFonts w:asciiTheme="minorHAnsi" w:hAnsiTheme="minorHAnsi" w:cstheme="minorHAnsi"/>
          <w:color w:val="0D0D0D" w:themeColor="text1" w:themeTint="F2"/>
        </w:rPr>
        <w:tab/>
      </w:r>
      <w:r w:rsidRPr="009549D4">
        <w:rPr>
          <w:rFonts w:asciiTheme="minorHAnsi" w:hAnsiTheme="minorHAnsi" w:cstheme="minorHAnsi"/>
          <w:color w:val="0D0D0D" w:themeColor="text1" w:themeTint="F2"/>
        </w:rPr>
        <w:tab/>
      </w:r>
      <w:r w:rsidRPr="009549D4">
        <w:rPr>
          <w:rFonts w:asciiTheme="minorHAnsi" w:hAnsiTheme="minorHAnsi" w:cstheme="minorHAnsi"/>
          <w:b/>
          <w:bCs/>
          <w:color w:val="0D0D0D" w:themeColor="text1" w:themeTint="F2"/>
        </w:rPr>
        <w:t>WYKONAWCA</w:t>
      </w:r>
    </w:p>
    <w:sectPr w:rsidR="0065027D" w:rsidRPr="009549D4" w:rsidSect="008508F0">
      <w:headerReference w:type="default" r:id="rId8"/>
      <w:footerReference w:type="default" r:id="rId9"/>
      <w:pgSz w:w="11906" w:h="16838" w:code="9"/>
      <w:pgMar w:top="993" w:right="1417" w:bottom="1417" w:left="1417" w:header="0" w:footer="32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E093C" w14:textId="77777777" w:rsidR="005C29C9" w:rsidRDefault="005C29C9">
      <w:r>
        <w:separator/>
      </w:r>
    </w:p>
  </w:endnote>
  <w:endnote w:type="continuationSeparator" w:id="0">
    <w:p w14:paraId="2051E24D" w14:textId="77777777" w:rsidR="005C29C9" w:rsidRDefault="005C2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Gothic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70CE3" w14:textId="25156FEA" w:rsidR="00533C6F" w:rsidRDefault="00533C6F">
    <w:pPr>
      <w:pStyle w:val="Stopka"/>
    </w:pPr>
  </w:p>
  <w:p w14:paraId="4CA1CF33" w14:textId="0A9680C7" w:rsidR="00243845" w:rsidRDefault="00243845">
    <w:pPr>
      <w:pStyle w:val="Tekstpodstawowy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A4A83" w14:textId="77777777" w:rsidR="005C29C9" w:rsidRDefault="005C29C9">
      <w:r>
        <w:separator/>
      </w:r>
    </w:p>
  </w:footnote>
  <w:footnote w:type="continuationSeparator" w:id="0">
    <w:p w14:paraId="740E4E8E" w14:textId="77777777" w:rsidR="005C29C9" w:rsidRDefault="005C2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146B5" w14:textId="77777777" w:rsidR="00243845" w:rsidRDefault="00243845">
    <w:pPr>
      <w:pStyle w:val="Tekstpodstawowy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B"/>
    <w:multiLevelType w:val="multilevel"/>
    <w:tmpl w:val="503473AC"/>
    <w:name w:val="WW8Num11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630"/>
        </w:tabs>
        <w:ind w:left="630" w:hanging="54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2" w15:restartNumberingAfterBreak="0">
    <w:nsid w:val="0029536F"/>
    <w:multiLevelType w:val="hybridMultilevel"/>
    <w:tmpl w:val="32BC9EA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07C4CB1"/>
    <w:multiLevelType w:val="hybridMultilevel"/>
    <w:tmpl w:val="3B2C72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B47384"/>
    <w:multiLevelType w:val="hybridMultilevel"/>
    <w:tmpl w:val="AE3A806E"/>
    <w:lvl w:ilvl="0" w:tplc="0D1A14C2">
      <w:start w:val="1"/>
      <w:numFmt w:val="decimal"/>
      <w:lvlText w:val="%1."/>
      <w:lvlJc w:val="left"/>
      <w:pPr>
        <w:ind w:left="477" w:hanging="360"/>
      </w:pPr>
      <w:rPr>
        <w:color w:val="FF0000"/>
      </w:rPr>
    </w:lvl>
    <w:lvl w:ilvl="1" w:tplc="A0E62030">
      <w:start w:val="1"/>
      <w:numFmt w:val="lowerLetter"/>
      <w:lvlText w:val="%2)"/>
      <w:lvlJc w:val="left"/>
      <w:pPr>
        <w:ind w:left="11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5" w15:restartNumberingAfterBreak="0">
    <w:nsid w:val="09A127BF"/>
    <w:multiLevelType w:val="hybridMultilevel"/>
    <w:tmpl w:val="9850E3C8"/>
    <w:lvl w:ilvl="0" w:tplc="FFFFFFFF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365"/>
        </w:tabs>
        <w:ind w:left="1365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265"/>
        </w:tabs>
        <w:ind w:left="2265" w:hanging="360"/>
      </w:pPr>
      <w:rPr>
        <w:rFonts w:hint="default"/>
      </w:rPr>
    </w:lvl>
    <w:lvl w:ilvl="3" w:tplc="FFFFFFFF">
      <w:start w:val="4"/>
      <w:numFmt w:val="decimal"/>
      <w:lvlText w:val="%4"/>
      <w:lvlJc w:val="left"/>
      <w:pPr>
        <w:tabs>
          <w:tab w:val="num" w:pos="2925"/>
        </w:tabs>
        <w:ind w:left="2925" w:hanging="48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6" w15:restartNumberingAfterBreak="0">
    <w:nsid w:val="0B916832"/>
    <w:multiLevelType w:val="hybridMultilevel"/>
    <w:tmpl w:val="7720AA2A"/>
    <w:lvl w:ilvl="0" w:tplc="8E56F6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A61A23"/>
    <w:multiLevelType w:val="hybridMultilevel"/>
    <w:tmpl w:val="AA7AA2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815E6E"/>
    <w:multiLevelType w:val="hybridMultilevel"/>
    <w:tmpl w:val="F5AA2446"/>
    <w:lvl w:ilvl="0" w:tplc="35208446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131532DA"/>
    <w:multiLevelType w:val="hybridMultilevel"/>
    <w:tmpl w:val="FFFFFFFF"/>
    <w:lvl w:ilvl="0" w:tplc="86D63E5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D0D0D" w:themeColor="text1" w:themeTint="F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3F0A4D"/>
    <w:multiLevelType w:val="hybridMultilevel"/>
    <w:tmpl w:val="FFFFFFFF"/>
    <w:lvl w:ilvl="0" w:tplc="8C24C36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90C71"/>
    <w:multiLevelType w:val="hybridMultilevel"/>
    <w:tmpl w:val="0D6EB9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E637685"/>
    <w:multiLevelType w:val="hybridMultilevel"/>
    <w:tmpl w:val="4308ED9A"/>
    <w:lvl w:ilvl="0" w:tplc="655E4EB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A8276D"/>
    <w:multiLevelType w:val="hybridMultilevel"/>
    <w:tmpl w:val="C450D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DB793B"/>
    <w:multiLevelType w:val="hybridMultilevel"/>
    <w:tmpl w:val="3654B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A53CA3"/>
    <w:multiLevelType w:val="hybridMultilevel"/>
    <w:tmpl w:val="2BBADEBE"/>
    <w:lvl w:ilvl="0" w:tplc="1F38128E">
      <w:start w:val="1"/>
      <w:numFmt w:val="lowerLetter"/>
      <w:lvlText w:val="%1)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16" w15:restartNumberingAfterBreak="0">
    <w:nsid w:val="37B54BF7"/>
    <w:multiLevelType w:val="hybridMultilevel"/>
    <w:tmpl w:val="DEDE74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9604A40"/>
    <w:multiLevelType w:val="hybridMultilevel"/>
    <w:tmpl w:val="FFFFFFFF"/>
    <w:lvl w:ilvl="0" w:tplc="0D92FA6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39855671"/>
    <w:multiLevelType w:val="hybridMultilevel"/>
    <w:tmpl w:val="D4CA0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39158E"/>
    <w:multiLevelType w:val="hybridMultilevel"/>
    <w:tmpl w:val="4CEC50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90D7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D7B586F"/>
    <w:multiLevelType w:val="hybridMultilevel"/>
    <w:tmpl w:val="D638C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25DE7"/>
    <w:multiLevelType w:val="hybridMultilevel"/>
    <w:tmpl w:val="36EA2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E96A34"/>
    <w:multiLevelType w:val="hybridMultilevel"/>
    <w:tmpl w:val="1452D0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D96619"/>
    <w:multiLevelType w:val="hybridMultilevel"/>
    <w:tmpl w:val="8E7A803C"/>
    <w:lvl w:ilvl="0" w:tplc="D7706DF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042D2"/>
    <w:multiLevelType w:val="hybridMultilevel"/>
    <w:tmpl w:val="6618104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6D801A1"/>
    <w:multiLevelType w:val="hybridMultilevel"/>
    <w:tmpl w:val="FA7AC624"/>
    <w:lvl w:ilvl="0" w:tplc="BE08D6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3507F4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3E38C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8" w15:restartNumberingAfterBreak="0">
    <w:nsid w:val="504A7B13"/>
    <w:multiLevelType w:val="hybridMultilevel"/>
    <w:tmpl w:val="D666C3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54397D"/>
    <w:multiLevelType w:val="hybridMultilevel"/>
    <w:tmpl w:val="D8BA13F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3428589C"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C5109120">
      <w:start w:val="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2E30E1E"/>
    <w:multiLevelType w:val="hybridMultilevel"/>
    <w:tmpl w:val="7C9A9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214D0C"/>
    <w:multiLevelType w:val="hybridMultilevel"/>
    <w:tmpl w:val="371E0C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5751E2E"/>
    <w:multiLevelType w:val="hybridMultilevel"/>
    <w:tmpl w:val="76540566"/>
    <w:lvl w:ilvl="0" w:tplc="4E64A6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5D92BE6"/>
    <w:multiLevelType w:val="hybridMultilevel"/>
    <w:tmpl w:val="34D2B9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F81DFE"/>
    <w:multiLevelType w:val="hybridMultilevel"/>
    <w:tmpl w:val="56902422"/>
    <w:lvl w:ilvl="0" w:tplc="48A2CDD8">
      <w:start w:val="1"/>
      <w:numFmt w:val="decimal"/>
      <w:lvlText w:val="%1."/>
      <w:lvlJc w:val="left"/>
      <w:pPr>
        <w:ind w:left="537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35" w15:restartNumberingAfterBreak="0">
    <w:nsid w:val="65A9456A"/>
    <w:multiLevelType w:val="hybridMultilevel"/>
    <w:tmpl w:val="3EFE0BDE"/>
    <w:lvl w:ilvl="0" w:tplc="8826B96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06297E"/>
    <w:multiLevelType w:val="hybridMultilevel"/>
    <w:tmpl w:val="268C53A2"/>
    <w:lvl w:ilvl="0" w:tplc="EA7E888E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7" w15:restartNumberingAfterBreak="0">
    <w:nsid w:val="74EF45BA"/>
    <w:multiLevelType w:val="hybridMultilevel"/>
    <w:tmpl w:val="601A40C0"/>
    <w:lvl w:ilvl="0" w:tplc="54B8B196">
      <w:start w:val="1"/>
      <w:numFmt w:val="decimal"/>
      <w:lvlText w:val="%1."/>
      <w:lvlJc w:val="left"/>
      <w:pPr>
        <w:ind w:left="1440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1405758">
    <w:abstractNumId w:val="34"/>
  </w:num>
  <w:num w:numId="2" w16cid:durableId="710497039">
    <w:abstractNumId w:val="36"/>
  </w:num>
  <w:num w:numId="3" w16cid:durableId="1287203400">
    <w:abstractNumId w:val="6"/>
  </w:num>
  <w:num w:numId="4" w16cid:durableId="1537542399">
    <w:abstractNumId w:val="35"/>
  </w:num>
  <w:num w:numId="5" w16cid:durableId="1664049084">
    <w:abstractNumId w:val="4"/>
  </w:num>
  <w:num w:numId="6" w16cid:durableId="1820222018">
    <w:abstractNumId w:val="13"/>
  </w:num>
  <w:num w:numId="7" w16cid:durableId="1863277097">
    <w:abstractNumId w:val="30"/>
  </w:num>
  <w:num w:numId="8" w16cid:durableId="788665682">
    <w:abstractNumId w:val="20"/>
  </w:num>
  <w:num w:numId="9" w16cid:durableId="706639089">
    <w:abstractNumId w:val="37"/>
  </w:num>
  <w:num w:numId="10" w16cid:durableId="2142185066">
    <w:abstractNumId w:val="8"/>
  </w:num>
  <w:num w:numId="11" w16cid:durableId="70582727">
    <w:abstractNumId w:val="2"/>
  </w:num>
  <w:num w:numId="12" w16cid:durableId="656761663">
    <w:abstractNumId w:val="27"/>
  </w:num>
  <w:num w:numId="13" w16cid:durableId="531767648">
    <w:abstractNumId w:val="26"/>
  </w:num>
  <w:num w:numId="14" w16cid:durableId="19165116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270517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2695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17033825">
    <w:abstractNumId w:val="7"/>
  </w:num>
  <w:num w:numId="18" w16cid:durableId="2051606730">
    <w:abstractNumId w:val="31"/>
  </w:num>
  <w:num w:numId="19" w16cid:durableId="752430984">
    <w:abstractNumId w:val="3"/>
  </w:num>
  <w:num w:numId="20" w16cid:durableId="2006468009">
    <w:abstractNumId w:val="19"/>
  </w:num>
  <w:num w:numId="21" w16cid:durableId="1989018728">
    <w:abstractNumId w:val="11"/>
  </w:num>
  <w:num w:numId="22" w16cid:durableId="1479877767">
    <w:abstractNumId w:val="10"/>
  </w:num>
  <w:num w:numId="23" w16cid:durableId="675301176">
    <w:abstractNumId w:val="22"/>
  </w:num>
  <w:num w:numId="24" w16cid:durableId="175462194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6973017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576771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7609636">
    <w:abstractNumId w:val="29"/>
  </w:num>
  <w:num w:numId="28" w16cid:durableId="1007713718">
    <w:abstractNumId w:val="21"/>
  </w:num>
  <w:num w:numId="29" w16cid:durableId="169949791">
    <w:abstractNumId w:val="23"/>
  </w:num>
  <w:num w:numId="30" w16cid:durableId="347482991">
    <w:abstractNumId w:val="18"/>
  </w:num>
  <w:num w:numId="31" w16cid:durableId="298071736">
    <w:abstractNumId w:val="28"/>
  </w:num>
  <w:num w:numId="32" w16cid:durableId="607275567">
    <w:abstractNumId w:val="14"/>
  </w:num>
  <w:num w:numId="33" w16cid:durableId="1443039192">
    <w:abstractNumId w:val="17"/>
  </w:num>
  <w:num w:numId="34" w16cid:durableId="1899247021">
    <w:abstractNumId w:val="33"/>
  </w:num>
  <w:num w:numId="35" w16cid:durableId="15623043">
    <w:abstractNumId w:val="9"/>
  </w:num>
  <w:num w:numId="36" w16cid:durableId="259796931">
    <w:abstractNumId w:val="3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027D"/>
    <w:rsid w:val="00001768"/>
    <w:rsid w:val="00030D9A"/>
    <w:rsid w:val="0003218E"/>
    <w:rsid w:val="000469C6"/>
    <w:rsid w:val="0005454A"/>
    <w:rsid w:val="00096BAF"/>
    <w:rsid w:val="000A16F8"/>
    <w:rsid w:val="000B66A8"/>
    <w:rsid w:val="000C3A15"/>
    <w:rsid w:val="000C740B"/>
    <w:rsid w:val="000D66C7"/>
    <w:rsid w:val="001024C1"/>
    <w:rsid w:val="00135CC8"/>
    <w:rsid w:val="00173697"/>
    <w:rsid w:val="00185738"/>
    <w:rsid w:val="00191A68"/>
    <w:rsid w:val="001B0A5C"/>
    <w:rsid w:val="001B4883"/>
    <w:rsid w:val="001B6D4F"/>
    <w:rsid w:val="001C215A"/>
    <w:rsid w:val="001C23E6"/>
    <w:rsid w:val="001E2624"/>
    <w:rsid w:val="001E7668"/>
    <w:rsid w:val="001F0076"/>
    <w:rsid w:val="001F26A3"/>
    <w:rsid w:val="001F5C7E"/>
    <w:rsid w:val="00201534"/>
    <w:rsid w:val="0021367B"/>
    <w:rsid w:val="002140C1"/>
    <w:rsid w:val="00225563"/>
    <w:rsid w:val="00230C3D"/>
    <w:rsid w:val="00243845"/>
    <w:rsid w:val="002453F7"/>
    <w:rsid w:val="00261E73"/>
    <w:rsid w:val="002628B7"/>
    <w:rsid w:val="00263F26"/>
    <w:rsid w:val="00274703"/>
    <w:rsid w:val="00286EB2"/>
    <w:rsid w:val="00292C95"/>
    <w:rsid w:val="002B2458"/>
    <w:rsid w:val="002C4308"/>
    <w:rsid w:val="002D23EA"/>
    <w:rsid w:val="002D249D"/>
    <w:rsid w:val="00300682"/>
    <w:rsid w:val="00300DA2"/>
    <w:rsid w:val="00301101"/>
    <w:rsid w:val="003328A9"/>
    <w:rsid w:val="0035779B"/>
    <w:rsid w:val="003577BD"/>
    <w:rsid w:val="00360CA1"/>
    <w:rsid w:val="003763A3"/>
    <w:rsid w:val="00383E96"/>
    <w:rsid w:val="0039767E"/>
    <w:rsid w:val="003A3611"/>
    <w:rsid w:val="003A7D04"/>
    <w:rsid w:val="003B35EA"/>
    <w:rsid w:val="003C1CD9"/>
    <w:rsid w:val="003C641F"/>
    <w:rsid w:val="003D04D7"/>
    <w:rsid w:val="003E47E5"/>
    <w:rsid w:val="004068AA"/>
    <w:rsid w:val="00417433"/>
    <w:rsid w:val="0042098D"/>
    <w:rsid w:val="00426720"/>
    <w:rsid w:val="004439AF"/>
    <w:rsid w:val="00450D5B"/>
    <w:rsid w:val="00453366"/>
    <w:rsid w:val="004567C6"/>
    <w:rsid w:val="0047452A"/>
    <w:rsid w:val="00486DE0"/>
    <w:rsid w:val="004A0535"/>
    <w:rsid w:val="004D2AAF"/>
    <w:rsid w:val="004D515F"/>
    <w:rsid w:val="00513AD0"/>
    <w:rsid w:val="00533C6F"/>
    <w:rsid w:val="0055424C"/>
    <w:rsid w:val="00557B83"/>
    <w:rsid w:val="00571472"/>
    <w:rsid w:val="00572CEA"/>
    <w:rsid w:val="0057705A"/>
    <w:rsid w:val="00597FCF"/>
    <w:rsid w:val="005C1FDF"/>
    <w:rsid w:val="005C29C9"/>
    <w:rsid w:val="005C62C8"/>
    <w:rsid w:val="005F5A6D"/>
    <w:rsid w:val="00606BA5"/>
    <w:rsid w:val="006439A0"/>
    <w:rsid w:val="0065027D"/>
    <w:rsid w:val="00654D1B"/>
    <w:rsid w:val="0065573C"/>
    <w:rsid w:val="00664E9E"/>
    <w:rsid w:val="00667E07"/>
    <w:rsid w:val="00675A50"/>
    <w:rsid w:val="006805F9"/>
    <w:rsid w:val="006921D5"/>
    <w:rsid w:val="006A64AC"/>
    <w:rsid w:val="006A763D"/>
    <w:rsid w:val="006B038E"/>
    <w:rsid w:val="006B12FA"/>
    <w:rsid w:val="006B3709"/>
    <w:rsid w:val="006C5159"/>
    <w:rsid w:val="006C5B0A"/>
    <w:rsid w:val="0071269E"/>
    <w:rsid w:val="00721D4D"/>
    <w:rsid w:val="007314BD"/>
    <w:rsid w:val="00732758"/>
    <w:rsid w:val="007439DE"/>
    <w:rsid w:val="007456B2"/>
    <w:rsid w:val="00745808"/>
    <w:rsid w:val="00746617"/>
    <w:rsid w:val="00747DC3"/>
    <w:rsid w:val="00765A3B"/>
    <w:rsid w:val="0076641D"/>
    <w:rsid w:val="00772A57"/>
    <w:rsid w:val="00781B86"/>
    <w:rsid w:val="007875E7"/>
    <w:rsid w:val="007877C1"/>
    <w:rsid w:val="007C3551"/>
    <w:rsid w:val="007C3CC4"/>
    <w:rsid w:val="007D451C"/>
    <w:rsid w:val="007E215A"/>
    <w:rsid w:val="007E641E"/>
    <w:rsid w:val="008024FB"/>
    <w:rsid w:val="008105E7"/>
    <w:rsid w:val="00812236"/>
    <w:rsid w:val="00816935"/>
    <w:rsid w:val="00822964"/>
    <w:rsid w:val="00835D48"/>
    <w:rsid w:val="008508F0"/>
    <w:rsid w:val="00864FBA"/>
    <w:rsid w:val="0087664F"/>
    <w:rsid w:val="0087681F"/>
    <w:rsid w:val="00882568"/>
    <w:rsid w:val="00883BEF"/>
    <w:rsid w:val="0088439F"/>
    <w:rsid w:val="0089074E"/>
    <w:rsid w:val="00893456"/>
    <w:rsid w:val="008C0058"/>
    <w:rsid w:val="008D1AFF"/>
    <w:rsid w:val="008E2A23"/>
    <w:rsid w:val="009031B9"/>
    <w:rsid w:val="009035E4"/>
    <w:rsid w:val="00914E2F"/>
    <w:rsid w:val="009202E2"/>
    <w:rsid w:val="00920D90"/>
    <w:rsid w:val="00935CDB"/>
    <w:rsid w:val="009431C6"/>
    <w:rsid w:val="00946BDD"/>
    <w:rsid w:val="0095190C"/>
    <w:rsid w:val="009549D4"/>
    <w:rsid w:val="00961B9F"/>
    <w:rsid w:val="009A2AAF"/>
    <w:rsid w:val="009A44A3"/>
    <w:rsid w:val="009B4FC2"/>
    <w:rsid w:val="009C2784"/>
    <w:rsid w:val="009C5C58"/>
    <w:rsid w:val="009E355B"/>
    <w:rsid w:val="009E4683"/>
    <w:rsid w:val="009F306C"/>
    <w:rsid w:val="009F342D"/>
    <w:rsid w:val="00A12D5A"/>
    <w:rsid w:val="00A13126"/>
    <w:rsid w:val="00A347F4"/>
    <w:rsid w:val="00A45349"/>
    <w:rsid w:val="00A5522D"/>
    <w:rsid w:val="00A762D6"/>
    <w:rsid w:val="00A90159"/>
    <w:rsid w:val="00A91F25"/>
    <w:rsid w:val="00AA1D7C"/>
    <w:rsid w:val="00AA2D05"/>
    <w:rsid w:val="00AC21D4"/>
    <w:rsid w:val="00AC2AB9"/>
    <w:rsid w:val="00AD0BBA"/>
    <w:rsid w:val="00AE04C9"/>
    <w:rsid w:val="00AE0772"/>
    <w:rsid w:val="00AE5EFA"/>
    <w:rsid w:val="00AE72C8"/>
    <w:rsid w:val="00B17EA2"/>
    <w:rsid w:val="00B2488C"/>
    <w:rsid w:val="00B302BD"/>
    <w:rsid w:val="00B356A4"/>
    <w:rsid w:val="00B358E8"/>
    <w:rsid w:val="00B53535"/>
    <w:rsid w:val="00B67139"/>
    <w:rsid w:val="00B75A91"/>
    <w:rsid w:val="00B81056"/>
    <w:rsid w:val="00B90543"/>
    <w:rsid w:val="00BB1412"/>
    <w:rsid w:val="00BB21E3"/>
    <w:rsid w:val="00BB492D"/>
    <w:rsid w:val="00BC152D"/>
    <w:rsid w:val="00BC5D33"/>
    <w:rsid w:val="00BD3E66"/>
    <w:rsid w:val="00BD6A58"/>
    <w:rsid w:val="00BE088A"/>
    <w:rsid w:val="00BE5DD7"/>
    <w:rsid w:val="00BF1304"/>
    <w:rsid w:val="00BF3DAD"/>
    <w:rsid w:val="00BF5E10"/>
    <w:rsid w:val="00BF6612"/>
    <w:rsid w:val="00C014BA"/>
    <w:rsid w:val="00C04C84"/>
    <w:rsid w:val="00C13B6E"/>
    <w:rsid w:val="00C144B7"/>
    <w:rsid w:val="00C26532"/>
    <w:rsid w:val="00C4331F"/>
    <w:rsid w:val="00C43879"/>
    <w:rsid w:val="00C51194"/>
    <w:rsid w:val="00C60BED"/>
    <w:rsid w:val="00C97042"/>
    <w:rsid w:val="00CA0E17"/>
    <w:rsid w:val="00CC249A"/>
    <w:rsid w:val="00CD153E"/>
    <w:rsid w:val="00CD5A3F"/>
    <w:rsid w:val="00CE1EE3"/>
    <w:rsid w:val="00CE681E"/>
    <w:rsid w:val="00CE6CE0"/>
    <w:rsid w:val="00CE7D7D"/>
    <w:rsid w:val="00CF18A1"/>
    <w:rsid w:val="00D0342E"/>
    <w:rsid w:val="00D11931"/>
    <w:rsid w:val="00D11CE2"/>
    <w:rsid w:val="00D31B46"/>
    <w:rsid w:val="00D32A03"/>
    <w:rsid w:val="00D34AA5"/>
    <w:rsid w:val="00D44762"/>
    <w:rsid w:val="00D50CF3"/>
    <w:rsid w:val="00D524AA"/>
    <w:rsid w:val="00D5383E"/>
    <w:rsid w:val="00D60CDB"/>
    <w:rsid w:val="00D622C4"/>
    <w:rsid w:val="00D63178"/>
    <w:rsid w:val="00D663C2"/>
    <w:rsid w:val="00D72A11"/>
    <w:rsid w:val="00D8130D"/>
    <w:rsid w:val="00D81F94"/>
    <w:rsid w:val="00D825BE"/>
    <w:rsid w:val="00D84052"/>
    <w:rsid w:val="00D8731F"/>
    <w:rsid w:val="00D94105"/>
    <w:rsid w:val="00D97FC7"/>
    <w:rsid w:val="00DB3121"/>
    <w:rsid w:val="00DC3AE4"/>
    <w:rsid w:val="00DC4868"/>
    <w:rsid w:val="00DF44B5"/>
    <w:rsid w:val="00DF6C21"/>
    <w:rsid w:val="00E146D6"/>
    <w:rsid w:val="00E14EA2"/>
    <w:rsid w:val="00E21F2D"/>
    <w:rsid w:val="00E275FA"/>
    <w:rsid w:val="00E64AD2"/>
    <w:rsid w:val="00E72AA6"/>
    <w:rsid w:val="00E85C3B"/>
    <w:rsid w:val="00EA2AB3"/>
    <w:rsid w:val="00EA5113"/>
    <w:rsid w:val="00EB3976"/>
    <w:rsid w:val="00EC3DFF"/>
    <w:rsid w:val="00EC4383"/>
    <w:rsid w:val="00EC522A"/>
    <w:rsid w:val="00F000A7"/>
    <w:rsid w:val="00F030F4"/>
    <w:rsid w:val="00F06A07"/>
    <w:rsid w:val="00F1487C"/>
    <w:rsid w:val="00F24095"/>
    <w:rsid w:val="00F25215"/>
    <w:rsid w:val="00F264B3"/>
    <w:rsid w:val="00F50E2C"/>
    <w:rsid w:val="00F56DF0"/>
    <w:rsid w:val="00F9149D"/>
    <w:rsid w:val="00F933E9"/>
    <w:rsid w:val="00F93BC2"/>
    <w:rsid w:val="00FA364D"/>
    <w:rsid w:val="00FB6A33"/>
    <w:rsid w:val="00FC0F12"/>
    <w:rsid w:val="00FC1BCB"/>
    <w:rsid w:val="00FC64BC"/>
    <w:rsid w:val="00FD0F6C"/>
    <w:rsid w:val="00FD115A"/>
    <w:rsid w:val="00FE2649"/>
    <w:rsid w:val="00FF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B57D5CB"/>
  <w15:docId w15:val="{229363DB-B71B-439C-8904-DB80E41F7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AE04C9"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1"/>
    <w:qFormat/>
    <w:pPr>
      <w:ind w:left="273" w:right="270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54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544" w:hanging="42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B21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21E3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BB21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21E3"/>
    <w:rPr>
      <w:rFonts w:ascii="Arial" w:eastAsia="Arial" w:hAnsi="Arial" w:cs="Arial"/>
      <w:lang w:val="pl-PL" w:eastAsia="pl-PL" w:bidi="pl-PL"/>
    </w:rPr>
  </w:style>
  <w:style w:type="paragraph" w:styleId="Bezodstpw">
    <w:name w:val="No Spacing"/>
    <w:link w:val="BezodstpwZnak"/>
    <w:uiPriority w:val="1"/>
    <w:qFormat/>
    <w:rsid w:val="00A12D5A"/>
    <w:pPr>
      <w:widowControl/>
      <w:autoSpaceDE/>
      <w:autoSpaceDN/>
    </w:pPr>
    <w:rPr>
      <w:rFonts w:ascii="Calibri" w:eastAsia="Calibri" w:hAnsi="Calibri" w:cs="Times New Roman"/>
      <w:lang w:val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A12D5A"/>
    <w:rPr>
      <w:rFonts w:ascii="Calibri" w:eastAsia="Calibri" w:hAnsi="Calibri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8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845"/>
    <w:rPr>
      <w:rFonts w:ascii="Segoe UI" w:eastAsia="Arial" w:hAnsi="Segoe UI" w:cs="Segoe UI"/>
      <w:sz w:val="18"/>
      <w:szCs w:val="18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13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13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1304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13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1304"/>
    <w:rPr>
      <w:rFonts w:ascii="Arial" w:eastAsia="Arial" w:hAnsi="Arial" w:cs="Arial"/>
      <w:b/>
      <w:bCs/>
      <w:sz w:val="20"/>
      <w:szCs w:val="20"/>
      <w:lang w:val="pl-PL" w:eastAsia="pl-PL" w:bidi="pl-PL"/>
    </w:rPr>
  </w:style>
  <w:style w:type="character" w:customStyle="1" w:styleId="Teksttreci3Exact">
    <w:name w:val="Tekst treści (3) Exact"/>
    <w:rsid w:val="00E64AD2"/>
    <w:rPr>
      <w:rFonts w:ascii="Calibri" w:eastAsia="Calibri" w:hAnsi="Calibri" w:cs="Calibri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">
    <w:name w:val="Tekst treści (2)_"/>
    <w:link w:val="Teksttreci20"/>
    <w:rsid w:val="00E64AD2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Teksttreci3">
    <w:name w:val="Tekst treści (3)_"/>
    <w:link w:val="Teksttreci30"/>
    <w:rsid w:val="00E64AD2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E64AD2"/>
    <w:pPr>
      <w:shd w:val="clear" w:color="auto" w:fill="FFFFFF"/>
      <w:autoSpaceDE/>
      <w:autoSpaceDN/>
      <w:spacing w:line="0" w:lineRule="atLeast"/>
      <w:ind w:hanging="320"/>
    </w:pPr>
    <w:rPr>
      <w:rFonts w:ascii="Calibri" w:eastAsia="Calibri" w:hAnsi="Calibri" w:cs="Calibri"/>
      <w:b/>
      <w:bCs/>
      <w:sz w:val="21"/>
      <w:szCs w:val="21"/>
      <w:lang w:val="en-US" w:eastAsia="en-US" w:bidi="ar-SA"/>
    </w:rPr>
  </w:style>
  <w:style w:type="paragraph" w:customStyle="1" w:styleId="Teksttreci20">
    <w:name w:val="Tekst treści (2)"/>
    <w:basedOn w:val="Normalny"/>
    <w:link w:val="Teksttreci2"/>
    <w:rsid w:val="00E64AD2"/>
    <w:pPr>
      <w:shd w:val="clear" w:color="auto" w:fill="FFFFFF"/>
      <w:autoSpaceDE/>
      <w:autoSpaceDN/>
      <w:spacing w:before="360" w:line="269" w:lineRule="exact"/>
      <w:ind w:hanging="400"/>
      <w:jc w:val="both"/>
    </w:pPr>
    <w:rPr>
      <w:rFonts w:ascii="Calibri" w:eastAsia="Calibri" w:hAnsi="Calibri" w:cs="Calibri"/>
      <w:sz w:val="21"/>
      <w:szCs w:val="21"/>
      <w:lang w:val="en-US" w:eastAsia="en-US" w:bidi="ar-SA"/>
    </w:rPr>
  </w:style>
  <w:style w:type="paragraph" w:styleId="Poprawka">
    <w:name w:val="Revision"/>
    <w:hidden/>
    <w:uiPriority w:val="99"/>
    <w:semiHidden/>
    <w:rsid w:val="00274703"/>
    <w:pPr>
      <w:widowControl/>
      <w:autoSpaceDE/>
      <w:autoSpaceDN/>
    </w:pPr>
    <w:rPr>
      <w:rFonts w:ascii="Arial" w:eastAsia="Arial" w:hAnsi="Arial" w:cs="Arial"/>
      <w:lang w:val="pl-PL" w:eastAsia="pl-PL" w:bidi="pl-PL"/>
    </w:rPr>
  </w:style>
  <w:style w:type="character" w:styleId="Pogrubienie">
    <w:name w:val="Strong"/>
    <w:basedOn w:val="Domylnaczcionkaakapitu"/>
    <w:uiPriority w:val="22"/>
    <w:qFormat/>
    <w:rsid w:val="00FD115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0F6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0F6C"/>
    <w:rPr>
      <w:rFonts w:ascii="Arial" w:eastAsia="Arial" w:hAnsi="Arial" w:cs="Arial"/>
      <w:sz w:val="20"/>
      <w:szCs w:val="20"/>
      <w:lang w:val="pl-PL" w:eastAsia="pl-PL" w:bidi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0F6C"/>
    <w:rPr>
      <w:vertAlign w:val="superscript"/>
    </w:rPr>
  </w:style>
  <w:style w:type="character" w:customStyle="1" w:styleId="pre-mobiletext-xs-small-line">
    <w:name w:val="pre-mobile:text-xs-small-line"/>
    <w:basedOn w:val="Domylnaczcionkaakapitu"/>
    <w:rsid w:val="008024FB"/>
  </w:style>
  <w:style w:type="paragraph" w:styleId="NormalnyWeb">
    <w:name w:val="Normal (Web)"/>
    <w:basedOn w:val="Normalny"/>
    <w:unhideWhenUsed/>
    <w:rsid w:val="00FB6A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3CC4"/>
    <w:rPr>
      <w:rFonts w:ascii="Arial" w:eastAsia="Arial" w:hAnsi="Arial" w:cs="Arial"/>
      <w:sz w:val="20"/>
      <w:szCs w:val="20"/>
      <w:lang w:val="pl-PL" w:eastAsia="pl-PL" w:bidi="pl-PL"/>
    </w:rPr>
  </w:style>
  <w:style w:type="paragraph" w:customStyle="1" w:styleId="Default">
    <w:name w:val="Default"/>
    <w:qFormat/>
    <w:rsid w:val="009F306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character" w:customStyle="1" w:styleId="Nagwek1Znak">
    <w:name w:val="Nagłówek 1 Znak"/>
    <w:basedOn w:val="Domylnaczcionkaakapitu"/>
    <w:link w:val="Nagwek1"/>
    <w:uiPriority w:val="1"/>
    <w:rsid w:val="00BD6A58"/>
    <w:rPr>
      <w:rFonts w:ascii="Arial" w:eastAsia="Arial" w:hAnsi="Arial" w:cs="Arial"/>
      <w:b/>
      <w:bCs/>
      <w:sz w:val="24"/>
      <w:szCs w:val="24"/>
      <w:lang w:val="pl-PL" w:eastAsia="pl-PL" w:bidi="pl-PL"/>
    </w:rPr>
  </w:style>
  <w:style w:type="paragraph" w:customStyle="1" w:styleId="NormalnyWeb1">
    <w:name w:val="Normalny (Web)1"/>
    <w:basedOn w:val="Normalny"/>
    <w:rsid w:val="004439AF"/>
    <w:pPr>
      <w:widowControl/>
      <w:suppressAutoHyphens/>
      <w:autoSpaceDE/>
      <w:autoSpaceDN/>
      <w:spacing w:before="280" w:after="280"/>
      <w:jc w:val="both"/>
    </w:pPr>
    <w:rPr>
      <w:rFonts w:ascii="Times New Roman" w:eastAsia="Times New Roman" w:hAnsi="Times New Roman" w:cs="Times New Roman"/>
      <w:sz w:val="28"/>
      <w:szCs w:val="28"/>
      <w:lang w:eastAsia="zh-CN" w:bidi="ar-SA"/>
    </w:rPr>
  </w:style>
  <w:style w:type="paragraph" w:customStyle="1" w:styleId="v1msonormal">
    <w:name w:val="v1msonormal"/>
    <w:basedOn w:val="Normalny"/>
    <w:rsid w:val="00D8405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v1msolistparagraph">
    <w:name w:val="v1msolistparagraph"/>
    <w:basedOn w:val="Normalny"/>
    <w:rsid w:val="004D2AA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0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6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2CC12-A29E-48A0-8EC1-E0425985A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2668</Words>
  <Characters>16014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Gmina Krzecin</cp:lastModifiedBy>
  <cp:revision>5</cp:revision>
  <cp:lastPrinted>2022-06-14T08:28:00Z</cp:lastPrinted>
  <dcterms:created xsi:type="dcterms:W3CDTF">2023-01-19T13:07:00Z</dcterms:created>
  <dcterms:modified xsi:type="dcterms:W3CDTF">2023-02-14T07:20:00Z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2020-08-10T00:00:00Z</vt:filetime>
  </property>
</Properties>
</file>