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B0C47" w14:textId="77777777" w:rsidR="00085691" w:rsidRPr="0011295F" w:rsidRDefault="00085691" w:rsidP="000856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KLAUZULA INFORMACYJNA O PRZETWARZANIU DANYCH OSOBOWYCH</w:t>
      </w:r>
      <w:r w:rsidRPr="001129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W URZĘDZIE GMINY KRZĘCIN</w:t>
      </w:r>
    </w:p>
    <w:p w14:paraId="16B7B096" w14:textId="77777777" w:rsidR="00085691" w:rsidRPr="0011295F" w:rsidRDefault="00085691" w:rsidP="000856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„RODO"), informujemy o zasadach przetwarzania Pani/Pana danych osobowych oraz o przysługujących Pani/Panu prawach z tym związanych.</w:t>
      </w:r>
    </w:p>
    <w:p w14:paraId="74C1CE64" w14:textId="77777777" w:rsidR="00085691" w:rsidRPr="0011295F" w:rsidRDefault="00085691" w:rsidP="000856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C69957" w14:textId="77777777" w:rsidR="00085691" w:rsidRPr="0011295F" w:rsidRDefault="00085691" w:rsidP="0008569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Administratorem Pani/Pana danych osobowych przetwarzanych w Urzędzie Gminy   w Krzęcinie jest: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DB1191B" w14:textId="7738C410" w:rsidR="00085691" w:rsidRPr="0011295F" w:rsidRDefault="00085691" w:rsidP="00085691">
      <w:pPr>
        <w:spacing w:after="0" w:line="240" w:lineRule="auto"/>
        <w:ind w:left="382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Krzęcin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73-231 Krzęcin, ul. Tylna 7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tel.: 957653213; email: urzad@krzecin.pl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hyperlink r:id="rId5" w:history="1">
        <w:r w:rsidRPr="0011295F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https://www.krzecin.pl</w:t>
        </w:r>
      </w:hyperlink>
    </w:p>
    <w:p w14:paraId="36D91363" w14:textId="77777777" w:rsidR="00085691" w:rsidRPr="0011295F" w:rsidRDefault="00085691" w:rsidP="0008569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55ACF3" w14:textId="2C6C9CE0" w:rsidR="00085691" w:rsidRDefault="00085691" w:rsidP="0011295F">
      <w:pPr>
        <w:spacing w:after="0" w:line="240" w:lineRule="auto"/>
        <w:rPr>
          <w:rStyle w:val="Hipercze"/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Jeśli ma Pani/Pan pytania dotyczące sposobu i zakresu przetwarzania Pani/Pana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danych osobowych w zakresie działania Urzędu Gminy w Krzęcinie, a także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przysługujących Pani/Panu uprawnień, może się Pani/Pan skontaktować się z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Inspektorem Ochrony Danych Osobowych w Urzędzie Gminy w Krzęcinie – Wioletta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Rojewska za pomocą adresu: </w:t>
      </w:r>
      <w:hyperlink r:id="rId6" w:history="1">
        <w:r w:rsidRPr="0011295F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wioletta.rojewska@cbi24.pl</w:t>
        </w:r>
      </w:hyperlink>
    </w:p>
    <w:p w14:paraId="6BA902B3" w14:textId="77777777" w:rsidR="00085691" w:rsidRPr="0011295F" w:rsidRDefault="00085691" w:rsidP="0008569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Administrator danych osobowych - Wójt Gminy Krzęcin - przetwarza Pani/Pana dane osobowe na podstawie obowiązujących przepisów prawa, zawartych umów oraz na podstawie udzielonej zgody.</w:t>
      </w:r>
    </w:p>
    <w:p w14:paraId="2B799FDF" w14:textId="2E86653F" w:rsidR="00085691" w:rsidRPr="0011295F" w:rsidRDefault="00085691" w:rsidP="0008569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4. Pani/Pana dane osobowe przetwarzane są w celu/celach: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a. wypełnienia obowiązków prawnych ciążących na Urzędzie Gminy w Krzęcinie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b. realizacji umów zawartych z kontrahentami Gminy Krzęcin</w:t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c. w pozostałych przypadkach Pani/Pana dane osobowe przetwarzane są</w:t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wyłącznie na podstawie wcześniej udzielonej zgody w zakresie i celu</w:t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określonym w treści zgody.</w:t>
      </w:r>
    </w:p>
    <w:p w14:paraId="66AD2B19" w14:textId="51FBCF57" w:rsidR="00085691" w:rsidRPr="0011295F" w:rsidRDefault="00085691" w:rsidP="0011295F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5. W związku z przetwarzaniem danych w celach o których mowa w pkt 4 odbiorcami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Pani/Pana danych osobowych mogą być: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a. organy władzy publicznej oraz podmioty wykonujące zadania publiczne lub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działające na zlecenie organów władzy publicznej, w zakresie i w celach, które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wynikają z przepisów powszechnie obowiązującego prawa;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b. inne podmioty, które na podstawie stosownych umów podpisanych z Gminą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Krzęcin przetwarzają dane osobowe dla których Administratorem jest Wójt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Gminy Krzęcin.</w:t>
      </w:r>
    </w:p>
    <w:p w14:paraId="75312904" w14:textId="1C5B51D9" w:rsidR="00085691" w:rsidRPr="0011295F" w:rsidRDefault="00085691" w:rsidP="0008569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6. Pani/Pana dane osobowe będą przechowywane przez okres niezbędny do realizacji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celów określonych w pkt 4, a po tym czasie przez okres oraz w zakresie wymaganym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przez przepisy powszechnie obowiązującego prawa.</w:t>
      </w:r>
    </w:p>
    <w:p w14:paraId="765FBDA8" w14:textId="77777777" w:rsidR="00085691" w:rsidRPr="0011295F" w:rsidRDefault="00085691" w:rsidP="0008569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32DFEB" w14:textId="77777777" w:rsidR="00085691" w:rsidRPr="0011295F" w:rsidRDefault="00085691" w:rsidP="000856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7. W związku z przetwarzaniem Pani/Pana danych osobowych przysługują Pani/Panu następujące uprawnienia: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a. prawo dostępu do danych osobowych, w tym prawo do uzyskania kopii tych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danych;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b. prawo do żądania sprostowania (poprawiania) danych osobowych - w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przypadku gdy dane są nieprawidłowe lub niekompletne;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c. prawo do żądania usunięcia danych osobowych (tzw. prawo do bycia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zapomnianym), w przypadku gdy:</w:t>
      </w:r>
    </w:p>
    <w:p w14:paraId="1E264EE4" w14:textId="77777777" w:rsidR="0011295F" w:rsidRDefault="00085691" w:rsidP="0011295F">
      <w:pPr>
        <w:spacing w:after="0" w:line="240" w:lineRule="auto"/>
        <w:ind w:left="426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dane nie są już niezbędne do celów, dla których były zebrane lub w inny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sposób przetwarzane,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osoba, której dane dotyczą, wniosła sprzeciw wobec przetwarzania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danych osobowych,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osoba, której dane dotyczą wycofała zgodę na przetwarzanie danych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osobowych, która jest podstawą przetwarzania danych i nie ma innej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podstawy prawnej przetwarzania danych,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dane osobowe przetwarzane są niezgodnie z prawem,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dane osobowe muszą być usunięte w celu wywiązania się z obowiązku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wynikającego z przepisów prawa;</w:t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F33E51A" w14:textId="77777777" w:rsidR="0011295F" w:rsidRDefault="00085691" w:rsidP="0011295F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d. prawo do żądania ograniczenia przetwarzania danych osobowych - w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przypadku, gdy: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osoba, której dane dotyczą kwestionuje prawidłowość danych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osobowych,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przetwarzanie danych jest niezgodne z prawem, a osoba, której dane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dotyczą, sprzeciwia się usunięciu danych, żądając w zamian ich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ograniczenia,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Administrator nie potrzebuje już danych dla swoich celów, ale osoba,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której dane dotyczą, potrzebuje ich do ustalenia, obrony lub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dochodzenia roszczeń,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osoba, której dane dotyczą, wniosła sprzeciw wobec przetwarzania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danych, do czasu ustalenia czy prawnie uzasadnione podstawy po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stronie administratora są nadrzędne wobec podstawy sprzeciwu;</w:t>
      </w:r>
    </w:p>
    <w:p w14:paraId="595129BD" w14:textId="77777777" w:rsidR="0011295F" w:rsidRDefault="00085691" w:rsidP="0011295F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e. prawo do przenoszenia danych - w przypadku gdy łącznie spełnione są</w:t>
      </w:r>
    </w:p>
    <w:p w14:paraId="00D1D6CC" w14:textId="79F3235B" w:rsidR="0011295F" w:rsidRDefault="0011295F" w:rsidP="0011295F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następujące przesłanki: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przetwarzanie danych odbywa się na podstawie umowy zawartej z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osobą, której dane dotyczą lub na podstawie zgody wyrażonej przez tą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osobę,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przetwarzanie odbywa się w sposób zautomatyzowany;</w:t>
      </w:r>
    </w:p>
    <w:p w14:paraId="79FF65ED" w14:textId="7C1445D6" w:rsidR="00085691" w:rsidRPr="0011295F" w:rsidRDefault="00085691" w:rsidP="0011295F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f. prawo sprzeciwu wobec przetwarzania danych - w przypadku gdy łącznie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spełnione są następujące przesłanki: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■ zaistnieją przyczyny związane z Pani/Pana szczególną sytuacją, w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przypadku przetwarzania danych na podstawie zadania realizowanego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w interesie publicznym lub w ramach sprawowania władzy publicznej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Administratora,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■ przetwarzanie jest niezbędne do celów wynikających z prawnie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uzasadnionych interesów realizowanych przez Administratora lub przez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stronę trzecią, z wyjątkiem sytuacji, w których nadrzędny charakter</w:t>
      </w:r>
    </w:p>
    <w:p w14:paraId="6D1FDA26" w14:textId="43537EB8" w:rsidR="00121B7C" w:rsidRPr="0011295F" w:rsidRDefault="00121B7C" w:rsidP="00085691">
      <w:pPr>
        <w:rPr>
          <w:rFonts w:ascii="Times New Roman" w:hAnsi="Times New Roman" w:cs="Times New Roman"/>
        </w:rPr>
      </w:pPr>
    </w:p>
    <w:sectPr w:rsidR="00121B7C" w:rsidRPr="0011295F" w:rsidSect="001129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B5C23"/>
    <w:multiLevelType w:val="hybridMultilevel"/>
    <w:tmpl w:val="FF4CA0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348F3"/>
    <w:multiLevelType w:val="multilevel"/>
    <w:tmpl w:val="AB72D98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F0341E"/>
    <w:multiLevelType w:val="multilevel"/>
    <w:tmpl w:val="594C5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DB124D"/>
    <w:multiLevelType w:val="multilevel"/>
    <w:tmpl w:val="8FA8A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FE2F2A"/>
    <w:multiLevelType w:val="multilevel"/>
    <w:tmpl w:val="2F786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96255701">
    <w:abstractNumId w:val="3"/>
  </w:num>
  <w:num w:numId="2" w16cid:durableId="830869206">
    <w:abstractNumId w:val="4"/>
  </w:num>
  <w:num w:numId="3" w16cid:durableId="1225264819">
    <w:abstractNumId w:val="1"/>
  </w:num>
  <w:num w:numId="4" w16cid:durableId="451437082">
    <w:abstractNumId w:val="2"/>
  </w:num>
  <w:num w:numId="5" w16cid:durableId="800265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F7F"/>
    <w:rsid w:val="00085691"/>
    <w:rsid w:val="0011295F"/>
    <w:rsid w:val="00121B7C"/>
    <w:rsid w:val="003A426F"/>
    <w:rsid w:val="00656083"/>
    <w:rsid w:val="00B20DB1"/>
    <w:rsid w:val="00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68BAA"/>
  <w15:chartTrackingRefBased/>
  <w15:docId w15:val="{06A8395F-F778-4253-BF02-C3EEBEB4B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A4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A426F"/>
    <w:rPr>
      <w:b/>
      <w:bCs/>
    </w:rPr>
  </w:style>
  <w:style w:type="character" w:customStyle="1" w:styleId="markedcontent">
    <w:name w:val="markedcontent"/>
    <w:basedOn w:val="Domylnaczcionkaakapitu"/>
    <w:rsid w:val="00085691"/>
  </w:style>
  <w:style w:type="character" w:styleId="Hipercze">
    <w:name w:val="Hyperlink"/>
    <w:basedOn w:val="Domylnaczcionkaakapitu"/>
    <w:uiPriority w:val="99"/>
    <w:unhideWhenUsed/>
    <w:rsid w:val="0008569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8569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1129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27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ioletta.rojewska@cbi24.pl" TargetMode="External"/><Relationship Id="rId5" Type="http://schemas.openxmlformats.org/officeDocument/2006/relationships/hyperlink" Target="https://www.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704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DK. Kusal</dc:creator>
  <cp:keywords/>
  <dc:description/>
  <cp:lastModifiedBy>Dariusz DK. Kusal</cp:lastModifiedBy>
  <cp:revision>6</cp:revision>
  <cp:lastPrinted>2023-03-06T08:45:00Z</cp:lastPrinted>
  <dcterms:created xsi:type="dcterms:W3CDTF">2020-02-04T08:03:00Z</dcterms:created>
  <dcterms:modified xsi:type="dcterms:W3CDTF">2023-03-06T08:52:00Z</dcterms:modified>
</cp:coreProperties>
</file>