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6821E" w14:textId="77777777" w:rsidR="00292257" w:rsidRPr="00F05917" w:rsidRDefault="00292257" w:rsidP="00292257">
      <w:pPr>
        <w:pStyle w:val="Akapitzlist"/>
        <w:ind w:left="4260" w:firstLine="696"/>
        <w:jc w:val="both"/>
        <w:rPr>
          <w:rFonts w:ascii="Times New Roman" w:hAnsi="Times New Roman" w:cs="Times New Roman"/>
          <w:sz w:val="20"/>
          <w:szCs w:val="20"/>
        </w:rPr>
      </w:pPr>
      <w:r w:rsidRPr="00F05917">
        <w:rPr>
          <w:rFonts w:ascii="Times New Roman" w:hAnsi="Times New Roman" w:cs="Times New Roman"/>
          <w:b/>
          <w:sz w:val="20"/>
          <w:szCs w:val="20"/>
        </w:rPr>
        <w:t>Załącznik nr 1</w:t>
      </w:r>
    </w:p>
    <w:p w14:paraId="2FFAAD0A" w14:textId="4630EACF" w:rsidR="00292257" w:rsidRPr="00A54EF4" w:rsidRDefault="0069738A" w:rsidP="002922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Do decyzji nr 13</w:t>
      </w:r>
      <w:r w:rsidR="00001CD1">
        <w:rPr>
          <w:rFonts w:ascii="Times New Roman" w:hAnsi="Times New Roman" w:cs="Times New Roman"/>
          <w:b/>
          <w:sz w:val="20"/>
          <w:szCs w:val="20"/>
        </w:rPr>
        <w:t>/2021</w:t>
      </w:r>
      <w:r w:rsidR="00292257" w:rsidRPr="00A54EF4">
        <w:rPr>
          <w:rFonts w:ascii="Times New Roman" w:hAnsi="Times New Roman" w:cs="Times New Roman"/>
          <w:b/>
          <w:sz w:val="20"/>
          <w:szCs w:val="20"/>
        </w:rPr>
        <w:t xml:space="preserve"> Wójta Gminy Krzęcin</w:t>
      </w:r>
    </w:p>
    <w:p w14:paraId="3ECD20F0" w14:textId="64C6C28B" w:rsidR="00292257" w:rsidRPr="00A54EF4" w:rsidRDefault="00D17279" w:rsidP="002922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z dnia </w:t>
      </w:r>
      <w:r w:rsidR="0069738A">
        <w:rPr>
          <w:rFonts w:ascii="Times New Roman" w:hAnsi="Times New Roman" w:cs="Times New Roman"/>
          <w:b/>
          <w:sz w:val="20"/>
          <w:szCs w:val="20"/>
        </w:rPr>
        <w:t>1</w:t>
      </w:r>
      <w:r w:rsidR="00007EF6">
        <w:rPr>
          <w:rFonts w:ascii="Times New Roman" w:hAnsi="Times New Roman" w:cs="Times New Roman"/>
          <w:b/>
          <w:sz w:val="20"/>
          <w:szCs w:val="20"/>
        </w:rPr>
        <w:t>6</w:t>
      </w:r>
      <w:r w:rsidR="0069738A">
        <w:rPr>
          <w:rFonts w:ascii="Times New Roman" w:hAnsi="Times New Roman" w:cs="Times New Roman"/>
          <w:b/>
          <w:sz w:val="20"/>
          <w:szCs w:val="20"/>
        </w:rPr>
        <w:t xml:space="preserve"> maja 2023</w:t>
      </w:r>
      <w:r w:rsidR="00292257" w:rsidRPr="00A54EF4">
        <w:rPr>
          <w:rFonts w:ascii="Times New Roman" w:hAnsi="Times New Roman" w:cs="Times New Roman"/>
          <w:b/>
          <w:sz w:val="20"/>
          <w:szCs w:val="20"/>
        </w:rPr>
        <w:t xml:space="preserve">. </w:t>
      </w:r>
    </w:p>
    <w:p w14:paraId="5E757BE4" w14:textId="10EDB316" w:rsidR="00292257" w:rsidRPr="00A54EF4" w:rsidRDefault="0069738A" w:rsidP="002922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znak: ZPOŚGK.6220.13</w:t>
      </w:r>
      <w:r w:rsidR="00292257" w:rsidRPr="00A54EF4">
        <w:rPr>
          <w:rFonts w:ascii="Times New Roman" w:hAnsi="Times New Roman" w:cs="Times New Roman"/>
          <w:b/>
          <w:sz w:val="20"/>
          <w:szCs w:val="20"/>
        </w:rPr>
        <w:t>.</w:t>
      </w:r>
      <w:r w:rsidR="00FE1314">
        <w:rPr>
          <w:rFonts w:ascii="Times New Roman" w:hAnsi="Times New Roman" w:cs="Times New Roman"/>
          <w:b/>
          <w:sz w:val="20"/>
          <w:szCs w:val="20"/>
        </w:rPr>
        <w:t>23</w:t>
      </w:r>
      <w:r w:rsidR="00001CD1">
        <w:rPr>
          <w:rFonts w:ascii="Times New Roman" w:hAnsi="Times New Roman" w:cs="Times New Roman"/>
          <w:b/>
          <w:sz w:val="20"/>
          <w:szCs w:val="20"/>
        </w:rPr>
        <w:t>.2021</w:t>
      </w:r>
      <w:r w:rsidR="00D17279">
        <w:rPr>
          <w:rFonts w:ascii="Times New Roman" w:hAnsi="Times New Roman" w:cs="Times New Roman"/>
          <w:b/>
          <w:sz w:val="20"/>
          <w:szCs w:val="20"/>
        </w:rPr>
        <w:t>.AK</w:t>
      </w:r>
    </w:p>
    <w:p w14:paraId="5C1EB876" w14:textId="77777777" w:rsidR="00292257" w:rsidRDefault="00292257" w:rsidP="00292257">
      <w:pPr>
        <w:rPr>
          <w:rFonts w:ascii="Times New Roman" w:hAnsi="Times New Roman" w:cs="Times New Roman"/>
          <w:sz w:val="24"/>
          <w:szCs w:val="24"/>
        </w:rPr>
      </w:pPr>
    </w:p>
    <w:p w14:paraId="21977085" w14:textId="77777777" w:rsidR="00711953" w:rsidRDefault="00292257" w:rsidP="00711953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  <w:r w:rsidRPr="008059B3">
        <w:rPr>
          <w:rFonts w:ascii="Times New Roman" w:hAnsi="Times New Roman" w:cs="Times New Roman"/>
          <w:b/>
          <w:sz w:val="24"/>
          <w:szCs w:val="24"/>
        </w:rPr>
        <w:t>CHARA</w:t>
      </w:r>
      <w:r>
        <w:rPr>
          <w:rFonts w:ascii="Times New Roman" w:hAnsi="Times New Roman" w:cs="Times New Roman"/>
          <w:b/>
          <w:sz w:val="24"/>
          <w:szCs w:val="24"/>
        </w:rPr>
        <w:t>KTERYSTYKA PRZEDSIEWZIĘ</w:t>
      </w:r>
      <w:r w:rsidRPr="008059B3">
        <w:rPr>
          <w:rFonts w:ascii="Times New Roman" w:hAnsi="Times New Roman" w:cs="Times New Roman"/>
          <w:b/>
          <w:sz w:val="24"/>
          <w:szCs w:val="24"/>
        </w:rPr>
        <w:t xml:space="preserve">CIA </w:t>
      </w:r>
    </w:p>
    <w:p w14:paraId="49C45623" w14:textId="77777777" w:rsidR="00421AFB" w:rsidRPr="00DA7768" w:rsidRDefault="00421AFB" w:rsidP="00421AF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7768">
        <w:rPr>
          <w:rFonts w:ascii="Times New Roman" w:hAnsi="Times New Roman" w:cs="Times New Roman"/>
          <w:b/>
          <w:bCs/>
          <w:sz w:val="24"/>
          <w:szCs w:val="24"/>
          <w:u w:val="single"/>
        </w:rPr>
        <w:t>Lokalizacja i opis sytuacyjny terenu:</w:t>
      </w:r>
    </w:p>
    <w:p w14:paraId="0C3323C7" w14:textId="77777777" w:rsidR="00FE1314" w:rsidRDefault="00421AF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Przedmiotem </w:t>
      </w:r>
      <w:r w:rsidR="00FE1314">
        <w:rPr>
          <w:rFonts w:ascii="Times New Roman" w:hAnsi="Times New Roman" w:cs="Times New Roman"/>
          <w:sz w:val="24"/>
          <w:szCs w:val="24"/>
        </w:rPr>
        <w:t>przedsięwzięcia ZPF „Krzęcin PV2</w:t>
      </w:r>
      <w:r>
        <w:rPr>
          <w:rFonts w:ascii="Times New Roman" w:hAnsi="Times New Roman" w:cs="Times New Roman"/>
          <w:sz w:val="24"/>
          <w:szCs w:val="24"/>
        </w:rPr>
        <w:t>” jest budowa zespołu pane</w:t>
      </w:r>
      <w:r w:rsidR="00FE1314">
        <w:rPr>
          <w:rFonts w:ascii="Times New Roman" w:hAnsi="Times New Roman" w:cs="Times New Roman"/>
          <w:sz w:val="24"/>
          <w:szCs w:val="24"/>
        </w:rPr>
        <w:t>li fotowoltaicznych o mocy do 30</w:t>
      </w:r>
      <w:r>
        <w:rPr>
          <w:rFonts w:ascii="Times New Roman" w:hAnsi="Times New Roman" w:cs="Times New Roman"/>
          <w:sz w:val="24"/>
          <w:szCs w:val="24"/>
        </w:rPr>
        <w:t xml:space="preserve"> MW wraz z niezbędną infrastrukturą techniczną </w:t>
      </w:r>
      <w:r>
        <w:rPr>
          <w:rFonts w:ascii="Times New Roman" w:hAnsi="Times New Roman" w:cs="Times New Roman"/>
          <w:sz w:val="24"/>
          <w:szCs w:val="24"/>
        </w:rPr>
        <w:br/>
        <w:t xml:space="preserve">w województwie zachodniopomorskim, w powiecie choszczeńskim, w gminie Krzęcin, na działkach o nr </w:t>
      </w:r>
      <w:proofErr w:type="spellStart"/>
      <w:r>
        <w:rPr>
          <w:rFonts w:ascii="Times New Roman" w:hAnsi="Times New Roman" w:cs="Times New Roman"/>
          <w:sz w:val="24"/>
          <w:szCs w:val="24"/>
        </w:rPr>
        <w:t>ewid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E1314">
        <w:rPr>
          <w:rFonts w:ascii="Times New Roman" w:hAnsi="Times New Roman" w:cs="Times New Roman"/>
          <w:sz w:val="24"/>
          <w:szCs w:val="24"/>
        </w:rPr>
        <w:t>349/6, 349/8, 346, 379 w obrębie Chłopowo oraz 479, 473 w obrębie Krzęcin gmina Krzęcin.</w:t>
      </w:r>
    </w:p>
    <w:p w14:paraId="1233BD94" w14:textId="350DFD76" w:rsidR="006834BB" w:rsidRDefault="00FE1314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Działki inwestycyjne zgodnie z ewidencją gruntów i budynków stanowią grunty orne, nieużytki, pastwiska, lasy. Natomiast z zabudowy wykluczone zostaną grunty orne III klasy</w:t>
      </w:r>
      <w:r w:rsidR="00BA7AB3">
        <w:rPr>
          <w:rFonts w:ascii="Times New Roman" w:hAnsi="Times New Roman" w:cs="Times New Roman"/>
          <w:sz w:val="24"/>
          <w:szCs w:val="24"/>
        </w:rPr>
        <w:t xml:space="preserve">, lasy, </w:t>
      </w:r>
      <w:r>
        <w:rPr>
          <w:rFonts w:ascii="Times New Roman" w:hAnsi="Times New Roman" w:cs="Times New Roman"/>
          <w:sz w:val="24"/>
          <w:szCs w:val="24"/>
        </w:rPr>
        <w:t>oraz nieużytki. Obecnie na terenie inwestycyjnym prowadzona</w:t>
      </w:r>
      <w:r w:rsidR="006834BB">
        <w:rPr>
          <w:rFonts w:ascii="Times New Roman" w:hAnsi="Times New Roman" w:cs="Times New Roman"/>
          <w:sz w:val="24"/>
          <w:szCs w:val="24"/>
        </w:rPr>
        <w:t xml:space="preserve"> jest hodowla drzewek ozdobnych.</w:t>
      </w:r>
    </w:p>
    <w:p w14:paraId="4AF04909" w14:textId="6EFD13DF" w:rsidR="006834BB" w:rsidRDefault="006834B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Panele fotowoltaiczne wraz z infrastrukturą towarzyszącą zlokalizowane będą w gminie Krzęcin, w powiecie choszczeńskim na działkach 479, 349/6, 349/8, które obejmują areał 31,95 ha. W granicach tych działek ZPF PV Krzęcin 2 zajmie łącznie ok. </w:t>
      </w:r>
      <w:r w:rsidR="00293ED4">
        <w:rPr>
          <w:rFonts w:ascii="Times New Roman" w:hAnsi="Times New Roman" w:cs="Times New Roman"/>
          <w:sz w:val="24"/>
          <w:szCs w:val="24"/>
        </w:rPr>
        <w:t>11,2</w:t>
      </w:r>
      <w:r>
        <w:rPr>
          <w:rFonts w:ascii="Times New Roman" w:hAnsi="Times New Roman" w:cs="Times New Roman"/>
          <w:sz w:val="24"/>
          <w:szCs w:val="24"/>
        </w:rPr>
        <w:t xml:space="preserve"> ha, na co składa się powierzchnia:</w:t>
      </w:r>
    </w:p>
    <w:p w14:paraId="265F30B7" w14:textId="17114521" w:rsidR="006834BB" w:rsidRDefault="006834B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część dz. nr 349/6 obręb Chłopowo- </w:t>
      </w:r>
      <w:r w:rsidR="00293ED4">
        <w:rPr>
          <w:rFonts w:ascii="Times New Roman" w:hAnsi="Times New Roman" w:cs="Times New Roman"/>
          <w:sz w:val="24"/>
          <w:szCs w:val="24"/>
        </w:rPr>
        <w:t xml:space="preserve"> ok. </w:t>
      </w:r>
      <w:r>
        <w:rPr>
          <w:rFonts w:ascii="Times New Roman" w:hAnsi="Times New Roman" w:cs="Times New Roman"/>
          <w:sz w:val="24"/>
          <w:szCs w:val="24"/>
        </w:rPr>
        <w:t>3,</w:t>
      </w:r>
      <w:r w:rsidR="00293ED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ha,</w:t>
      </w:r>
    </w:p>
    <w:p w14:paraId="4394E39C" w14:textId="5137100D" w:rsidR="006834BB" w:rsidRDefault="006834B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część dz. nr 349/8 obręb Chłopowo- </w:t>
      </w:r>
      <w:r w:rsidR="00293ED4">
        <w:rPr>
          <w:rFonts w:ascii="Times New Roman" w:hAnsi="Times New Roman" w:cs="Times New Roman"/>
          <w:sz w:val="24"/>
          <w:szCs w:val="24"/>
        </w:rPr>
        <w:t>ok. 2</w:t>
      </w:r>
      <w:r>
        <w:rPr>
          <w:rFonts w:ascii="Times New Roman" w:hAnsi="Times New Roman" w:cs="Times New Roman"/>
          <w:sz w:val="24"/>
          <w:szCs w:val="24"/>
        </w:rPr>
        <w:t xml:space="preserve"> ha,</w:t>
      </w:r>
    </w:p>
    <w:p w14:paraId="1918ACA1" w14:textId="60E385EB" w:rsidR="006834BB" w:rsidRDefault="006834B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dz. nr 479 obręb Krzęcin- </w:t>
      </w:r>
      <w:r w:rsidR="00293ED4">
        <w:rPr>
          <w:rFonts w:ascii="Times New Roman" w:hAnsi="Times New Roman" w:cs="Times New Roman"/>
          <w:sz w:val="24"/>
          <w:szCs w:val="24"/>
        </w:rPr>
        <w:t>ok. 6</w:t>
      </w:r>
      <w:r>
        <w:rPr>
          <w:rFonts w:ascii="Times New Roman" w:hAnsi="Times New Roman" w:cs="Times New Roman"/>
          <w:sz w:val="24"/>
          <w:szCs w:val="24"/>
        </w:rPr>
        <w:t xml:space="preserve"> ha.</w:t>
      </w:r>
    </w:p>
    <w:p w14:paraId="7E8655AD" w14:textId="6F0348C2" w:rsidR="006834BB" w:rsidRDefault="006834B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Powierzchnia rzutu paneli będzie</w:t>
      </w:r>
      <w:r w:rsidR="00293ED4">
        <w:rPr>
          <w:rFonts w:ascii="Times New Roman" w:hAnsi="Times New Roman" w:cs="Times New Roman"/>
          <w:sz w:val="24"/>
          <w:szCs w:val="24"/>
        </w:rPr>
        <w:t xml:space="preserve"> wynosić poniżej 10</w:t>
      </w:r>
      <w:r>
        <w:rPr>
          <w:rFonts w:ascii="Times New Roman" w:hAnsi="Times New Roman" w:cs="Times New Roman"/>
          <w:sz w:val="24"/>
          <w:szCs w:val="24"/>
        </w:rPr>
        <w:t xml:space="preserve"> ha.</w:t>
      </w:r>
    </w:p>
    <w:p w14:paraId="09735BC7" w14:textId="6BA7AC95" w:rsidR="006834BB" w:rsidRDefault="006834B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Zjazdy z dróg oraz infrastruktura towarzysząca zlokalizowane będą w gminie Krzęcin, w powiecie choszczeńskim na działkach:</w:t>
      </w:r>
    </w:p>
    <w:p w14:paraId="0C2962EC" w14:textId="475990CF" w:rsidR="00421AFB" w:rsidRDefault="006834B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dz. nr 346 obręb Chłopowo- droga gminna</w:t>
      </w:r>
      <w:r w:rsidR="00421AF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1540B8" w14:textId="686D29F6" w:rsidR="006834BB" w:rsidRDefault="006834B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dz. nr 379 obręb Chłopowo- droga powiatowa 2222Z</w:t>
      </w:r>
    </w:p>
    <w:p w14:paraId="3EEFC0FF" w14:textId="0F31CE33" w:rsidR="006834BB" w:rsidRDefault="006834B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dz. nr 473 obręb Krzęcin- droga powiatowa 2222Z.</w:t>
      </w:r>
    </w:p>
    <w:p w14:paraId="04C03726" w14:textId="410487F2" w:rsidR="006834BB" w:rsidRDefault="006834B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Instalację fotowoltaiczną będą tworzyć następujące elementy:</w:t>
      </w:r>
    </w:p>
    <w:p w14:paraId="65E0247B" w14:textId="62EC7023" w:rsidR="006834BB" w:rsidRDefault="006834B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konstrukcje wsporcze wkręcane lub wbijane do ziemi na których zostaną zamontowane ogniwa fotowoltaiczne,</w:t>
      </w:r>
    </w:p>
    <w:p w14:paraId="2396E973" w14:textId="76D969AB" w:rsidR="006834BB" w:rsidRDefault="006834B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ogniwa fotowoltaiczne,</w:t>
      </w:r>
    </w:p>
    <w:p w14:paraId="0DB7B9DD" w14:textId="476028EF" w:rsidR="006834BB" w:rsidRDefault="006834B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inwertery,</w:t>
      </w:r>
    </w:p>
    <w:p w14:paraId="0D68EAC9" w14:textId="3F86AF51" w:rsidR="006834BB" w:rsidRDefault="006834B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linie elektroenergetyczne i teletechniczne,</w:t>
      </w:r>
    </w:p>
    <w:p w14:paraId="2D008E2B" w14:textId="2C8A3938" w:rsidR="006834BB" w:rsidRDefault="008D7C0D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rozdzielnie elektryczne z transformatorami</w:t>
      </w:r>
      <w:r w:rsidR="006834BB">
        <w:rPr>
          <w:rFonts w:ascii="Times New Roman" w:hAnsi="Times New Roman" w:cs="Times New Roman"/>
          <w:sz w:val="24"/>
          <w:szCs w:val="24"/>
        </w:rPr>
        <w:t>,</w:t>
      </w:r>
    </w:p>
    <w:p w14:paraId="06E9C09D" w14:textId="1E88F310" w:rsidR="006834BB" w:rsidRDefault="006834B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przyłącze elektroenergetyczne,</w:t>
      </w:r>
    </w:p>
    <w:p w14:paraId="06E16670" w14:textId="0B1EAFEF" w:rsidR="006834BB" w:rsidRDefault="006834B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zjazdy oraz system dróg wewnętrznych,</w:t>
      </w:r>
    </w:p>
    <w:p w14:paraId="33502D68" w14:textId="64A8D66E" w:rsidR="006834BB" w:rsidRDefault="006834B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ogrodzenie instalacji,</w:t>
      </w:r>
    </w:p>
    <w:p w14:paraId="3C3718BF" w14:textId="1E70FA57" w:rsidR="006834BB" w:rsidRDefault="00E30229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system monitowa</w:t>
      </w:r>
      <w:r w:rsidR="00EA34A9">
        <w:rPr>
          <w:rFonts w:ascii="Times New Roman" w:hAnsi="Times New Roman" w:cs="Times New Roman"/>
          <w:sz w:val="24"/>
          <w:szCs w:val="24"/>
        </w:rPr>
        <w:t>nia instalacji oraz oświetlenie.</w:t>
      </w:r>
    </w:p>
    <w:p w14:paraId="6345A088" w14:textId="77777777" w:rsidR="006834BB" w:rsidRDefault="006834B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C0352D" w14:textId="77777777" w:rsidR="00421AFB" w:rsidRDefault="00421AFB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99102D" w14:textId="2CA73D5B" w:rsidR="00292257" w:rsidRPr="00C5279D" w:rsidRDefault="00292257" w:rsidP="002922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292257" w:rsidRPr="00C527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7EBB8" w14:textId="77777777" w:rsidR="001C52A4" w:rsidRDefault="001C52A4">
      <w:pPr>
        <w:spacing w:after="0" w:line="240" w:lineRule="auto"/>
      </w:pPr>
      <w:r>
        <w:separator/>
      </w:r>
    </w:p>
  </w:endnote>
  <w:endnote w:type="continuationSeparator" w:id="0">
    <w:p w14:paraId="1B069041" w14:textId="77777777" w:rsidR="001C52A4" w:rsidRDefault="001C5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CA94E" w14:textId="77777777" w:rsidR="00DE7C86" w:rsidRDefault="00007E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02686199"/>
      <w:docPartObj>
        <w:docPartGallery w:val="Page Numbers (Bottom of Page)"/>
        <w:docPartUnique/>
      </w:docPartObj>
    </w:sdtPr>
    <w:sdtEndPr/>
    <w:sdtContent>
      <w:p w14:paraId="5BAEB4FA" w14:textId="36D80907" w:rsidR="00DE7C86" w:rsidRDefault="002922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7C0D">
          <w:rPr>
            <w:noProof/>
          </w:rPr>
          <w:t>2</w:t>
        </w:r>
        <w:r>
          <w:fldChar w:fldCharType="end"/>
        </w:r>
      </w:p>
    </w:sdtContent>
  </w:sdt>
  <w:p w14:paraId="5861D16E" w14:textId="77777777" w:rsidR="00DE7C86" w:rsidRDefault="00007EF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BD95D" w14:textId="77777777" w:rsidR="00DE7C86" w:rsidRDefault="00007E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2232B" w14:textId="77777777" w:rsidR="001C52A4" w:rsidRDefault="001C52A4">
      <w:pPr>
        <w:spacing w:after="0" w:line="240" w:lineRule="auto"/>
      </w:pPr>
      <w:r>
        <w:separator/>
      </w:r>
    </w:p>
  </w:footnote>
  <w:footnote w:type="continuationSeparator" w:id="0">
    <w:p w14:paraId="2747AC84" w14:textId="77777777" w:rsidR="001C52A4" w:rsidRDefault="001C5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BE6C6" w14:textId="77777777" w:rsidR="00DE7C86" w:rsidRDefault="00007E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B9237" w14:textId="77777777" w:rsidR="00DE7C86" w:rsidRDefault="00007E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20094" w14:textId="77777777" w:rsidR="00DE7C86" w:rsidRDefault="00007E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83153"/>
    <w:multiLevelType w:val="hybridMultilevel"/>
    <w:tmpl w:val="47420ED4"/>
    <w:lvl w:ilvl="0" w:tplc="57A265C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E621613"/>
    <w:multiLevelType w:val="hybridMultilevel"/>
    <w:tmpl w:val="710096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0251980">
    <w:abstractNumId w:val="0"/>
  </w:num>
  <w:num w:numId="2" w16cid:durableId="6134407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D8A"/>
    <w:rsid w:val="00001CD1"/>
    <w:rsid w:val="00007EF6"/>
    <w:rsid w:val="00037E5F"/>
    <w:rsid w:val="00044A08"/>
    <w:rsid w:val="00075ECA"/>
    <w:rsid w:val="00077A64"/>
    <w:rsid w:val="000C2879"/>
    <w:rsid w:val="00135879"/>
    <w:rsid w:val="001521E8"/>
    <w:rsid w:val="001563F2"/>
    <w:rsid w:val="00162421"/>
    <w:rsid w:val="00184F5D"/>
    <w:rsid w:val="00191861"/>
    <w:rsid w:val="00193238"/>
    <w:rsid w:val="001A310C"/>
    <w:rsid w:val="001C52A4"/>
    <w:rsid w:val="001D062F"/>
    <w:rsid w:val="0022604A"/>
    <w:rsid w:val="00292257"/>
    <w:rsid w:val="00293ED4"/>
    <w:rsid w:val="002976BA"/>
    <w:rsid w:val="00297C60"/>
    <w:rsid w:val="002F043D"/>
    <w:rsid w:val="002F3ADC"/>
    <w:rsid w:val="00311323"/>
    <w:rsid w:val="00360269"/>
    <w:rsid w:val="00385179"/>
    <w:rsid w:val="003A60FD"/>
    <w:rsid w:val="003A70E3"/>
    <w:rsid w:val="003B7535"/>
    <w:rsid w:val="003F6D8A"/>
    <w:rsid w:val="00403A04"/>
    <w:rsid w:val="00405249"/>
    <w:rsid w:val="00421AFB"/>
    <w:rsid w:val="00466FC2"/>
    <w:rsid w:val="004D10D2"/>
    <w:rsid w:val="004E6CB5"/>
    <w:rsid w:val="004F0A36"/>
    <w:rsid w:val="00541B9C"/>
    <w:rsid w:val="00595437"/>
    <w:rsid w:val="005C3E87"/>
    <w:rsid w:val="005D4FAF"/>
    <w:rsid w:val="005E05CB"/>
    <w:rsid w:val="005F2F75"/>
    <w:rsid w:val="00613973"/>
    <w:rsid w:val="0064311C"/>
    <w:rsid w:val="00651922"/>
    <w:rsid w:val="00652DBA"/>
    <w:rsid w:val="006834BB"/>
    <w:rsid w:val="0069738A"/>
    <w:rsid w:val="006A083E"/>
    <w:rsid w:val="006D7BBE"/>
    <w:rsid w:val="00711953"/>
    <w:rsid w:val="00742DC0"/>
    <w:rsid w:val="00746577"/>
    <w:rsid w:val="00793A76"/>
    <w:rsid w:val="00793FE4"/>
    <w:rsid w:val="007A15E3"/>
    <w:rsid w:val="007B2369"/>
    <w:rsid w:val="007B2A84"/>
    <w:rsid w:val="007C4B79"/>
    <w:rsid w:val="007F3B97"/>
    <w:rsid w:val="00822BB0"/>
    <w:rsid w:val="00832A42"/>
    <w:rsid w:val="008428CD"/>
    <w:rsid w:val="00854F94"/>
    <w:rsid w:val="00867CC1"/>
    <w:rsid w:val="00875B32"/>
    <w:rsid w:val="008850D5"/>
    <w:rsid w:val="008A63EF"/>
    <w:rsid w:val="008B054E"/>
    <w:rsid w:val="008B690E"/>
    <w:rsid w:val="008D7C0D"/>
    <w:rsid w:val="00913BA0"/>
    <w:rsid w:val="0097405F"/>
    <w:rsid w:val="00984A7C"/>
    <w:rsid w:val="009A0673"/>
    <w:rsid w:val="009A0B3D"/>
    <w:rsid w:val="009D15A1"/>
    <w:rsid w:val="009E0A94"/>
    <w:rsid w:val="00A572C2"/>
    <w:rsid w:val="00A936DD"/>
    <w:rsid w:val="00AA4DC8"/>
    <w:rsid w:val="00AC65D3"/>
    <w:rsid w:val="00B23366"/>
    <w:rsid w:val="00B50F7C"/>
    <w:rsid w:val="00B63B9B"/>
    <w:rsid w:val="00B70CA4"/>
    <w:rsid w:val="00B711B4"/>
    <w:rsid w:val="00B75423"/>
    <w:rsid w:val="00B80DD5"/>
    <w:rsid w:val="00B90B9E"/>
    <w:rsid w:val="00BA49DC"/>
    <w:rsid w:val="00BA7AB3"/>
    <w:rsid w:val="00BD01A6"/>
    <w:rsid w:val="00BF4CBE"/>
    <w:rsid w:val="00BF67CB"/>
    <w:rsid w:val="00C10531"/>
    <w:rsid w:val="00C118A4"/>
    <w:rsid w:val="00C57AAE"/>
    <w:rsid w:val="00C73C05"/>
    <w:rsid w:val="00C81225"/>
    <w:rsid w:val="00CE57D7"/>
    <w:rsid w:val="00D17279"/>
    <w:rsid w:val="00D205C8"/>
    <w:rsid w:val="00D8357E"/>
    <w:rsid w:val="00DA7768"/>
    <w:rsid w:val="00DE0994"/>
    <w:rsid w:val="00E30229"/>
    <w:rsid w:val="00E41196"/>
    <w:rsid w:val="00E50644"/>
    <w:rsid w:val="00E51A9B"/>
    <w:rsid w:val="00E65805"/>
    <w:rsid w:val="00EA34A9"/>
    <w:rsid w:val="00EF5E45"/>
    <w:rsid w:val="00F15308"/>
    <w:rsid w:val="00F37E58"/>
    <w:rsid w:val="00F55C81"/>
    <w:rsid w:val="00F937FB"/>
    <w:rsid w:val="00FA6830"/>
    <w:rsid w:val="00FB179B"/>
    <w:rsid w:val="00FB2C18"/>
    <w:rsid w:val="00FB5676"/>
    <w:rsid w:val="00FC6919"/>
    <w:rsid w:val="00FD1335"/>
    <w:rsid w:val="00FE1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05183"/>
  <w15:docId w15:val="{3C67F89B-7552-4FB0-9944-D7A64FB7B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2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225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2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2257"/>
  </w:style>
  <w:style w:type="paragraph" w:styleId="Stopka">
    <w:name w:val="footer"/>
    <w:basedOn w:val="Normalny"/>
    <w:link w:val="StopkaZnak"/>
    <w:uiPriority w:val="99"/>
    <w:unhideWhenUsed/>
    <w:rsid w:val="00292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225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28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28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28CD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1A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1AFB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1AF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1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1AFB"/>
    <w:rPr>
      <w:rFonts w:ascii="Segoe UI" w:hAnsi="Segoe UI" w:cs="Segoe UI"/>
      <w:sz w:val="18"/>
      <w:szCs w:val="18"/>
    </w:rPr>
  </w:style>
  <w:style w:type="character" w:customStyle="1" w:styleId="Teksttreci2">
    <w:name w:val="Tekst treści (2)_"/>
    <w:basedOn w:val="Domylnaczcionkaakapitu"/>
    <w:link w:val="Teksttreci20"/>
    <w:rsid w:val="0097405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7405F"/>
    <w:pPr>
      <w:widowControl w:val="0"/>
      <w:shd w:val="clear" w:color="auto" w:fill="FFFFFF"/>
      <w:spacing w:after="0" w:line="0" w:lineRule="atLeast"/>
      <w:ind w:hanging="360"/>
    </w:pPr>
    <w:rPr>
      <w:rFonts w:ascii="Times New Roman" w:eastAsia="Times New Roman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94376-043B-4B10-87E7-EBC6D4FBE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dcterms:created xsi:type="dcterms:W3CDTF">2023-05-16T10:39:00Z</dcterms:created>
  <dcterms:modified xsi:type="dcterms:W3CDTF">2023-05-16T10:39:00Z</dcterms:modified>
</cp:coreProperties>
</file>