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C3571C">
        <w:rPr>
          <w:rFonts w:ascii="Times New Roman" w:hAnsi="Times New Roman" w:cs="Times New Roman"/>
        </w:rPr>
        <w:t>6220.13.23</w:t>
      </w:r>
      <w:r w:rsidR="0035414C">
        <w:rPr>
          <w:rFonts w:ascii="Times New Roman" w:hAnsi="Times New Roman" w:cs="Times New Roman"/>
        </w:rPr>
        <w:t>.2021</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C3571C">
        <w:rPr>
          <w:rFonts w:ascii="Times New Roman" w:hAnsi="Times New Roman" w:cs="Times New Roman"/>
        </w:rPr>
        <w:t xml:space="preserve">     </w:t>
      </w:r>
      <w:r w:rsidR="00FF4F4A" w:rsidRPr="00E377DC">
        <w:rPr>
          <w:rFonts w:ascii="Times New Roman" w:hAnsi="Times New Roman" w:cs="Times New Roman"/>
        </w:rPr>
        <w:t xml:space="preserve">Krzęcin, dnia </w:t>
      </w:r>
      <w:r w:rsidR="006569AD">
        <w:rPr>
          <w:rFonts w:ascii="Times New Roman" w:hAnsi="Times New Roman" w:cs="Times New Roman"/>
        </w:rPr>
        <w:t>16</w:t>
      </w:r>
      <w:r w:rsidR="00C3571C">
        <w:rPr>
          <w:rFonts w:ascii="Times New Roman" w:hAnsi="Times New Roman" w:cs="Times New Roman"/>
        </w:rPr>
        <w:t xml:space="preserve"> maja 2023</w:t>
      </w:r>
      <w:r w:rsidR="00FF4F4A" w:rsidRPr="00E377DC">
        <w:rPr>
          <w:rFonts w:ascii="Times New Roman" w:hAnsi="Times New Roman" w:cs="Times New Roman"/>
        </w:rPr>
        <w:t xml:space="preserve"> r.</w:t>
      </w:r>
    </w:p>
    <w:p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E91DED">
        <w:rPr>
          <w:rFonts w:ascii="Times New Roman" w:hAnsi="Times New Roman" w:cs="Times New Roman"/>
          <w:b/>
          <w:sz w:val="24"/>
          <w:szCs w:val="24"/>
        </w:rPr>
        <w:t xml:space="preserve"> 13</w:t>
      </w:r>
      <w:r w:rsidR="0035414C">
        <w:rPr>
          <w:rFonts w:ascii="Times New Roman" w:hAnsi="Times New Roman" w:cs="Times New Roman"/>
          <w:b/>
          <w:sz w:val="24"/>
          <w:szCs w:val="24"/>
        </w:rPr>
        <w:t>/2021</w:t>
      </w:r>
    </w:p>
    <w:p w:rsidR="00E66FD9" w:rsidRPr="00EE4928" w:rsidRDefault="00A26167" w:rsidP="00FD4B23">
      <w:pPr>
        <w:rPr>
          <w:rFonts w:ascii="Times New Roman" w:hAnsi="Times New Roman" w:cs="Times New Roman"/>
          <w:sz w:val="24"/>
          <w:szCs w:val="24"/>
        </w:rPr>
      </w:pPr>
      <w:r>
        <w:rPr>
          <w:rFonts w:ascii="Times New Roman" w:hAnsi="Times New Roman" w:cs="Times New Roman"/>
          <w:sz w:val="24"/>
          <w:szCs w:val="24"/>
        </w:rPr>
        <w:tab/>
      </w:r>
      <w:r w:rsidR="00D842E1">
        <w:rPr>
          <w:rFonts w:ascii="Times New Roman" w:hAnsi="Times New Roman" w:cs="Times New Roman"/>
          <w:sz w:val="24"/>
          <w:szCs w:val="24"/>
        </w:rPr>
        <w:t xml:space="preserve">Na podstawie </w:t>
      </w:r>
      <w:r w:rsidR="00D842E1" w:rsidRPr="00EE4928">
        <w:rPr>
          <w:rFonts w:ascii="Times New Roman" w:hAnsi="Times New Roman" w:cs="Times New Roman"/>
          <w:sz w:val="24"/>
          <w:szCs w:val="24"/>
        </w:rPr>
        <w:t>art. 104 ustawy z dnia 14 czerwca 1960 r. Kodeks postępowania administracyjnego (Dz.</w:t>
      </w:r>
      <w:r w:rsidR="00E91DED">
        <w:rPr>
          <w:rFonts w:ascii="Times New Roman" w:hAnsi="Times New Roman" w:cs="Times New Roman"/>
          <w:sz w:val="24"/>
          <w:szCs w:val="24"/>
        </w:rPr>
        <w:t xml:space="preserve"> U. z 2023</w:t>
      </w:r>
      <w:r w:rsidR="00D842E1" w:rsidRPr="00EE4928">
        <w:rPr>
          <w:rFonts w:ascii="Times New Roman" w:hAnsi="Times New Roman" w:cs="Times New Roman"/>
          <w:sz w:val="24"/>
          <w:szCs w:val="24"/>
        </w:rPr>
        <w:t xml:space="preserve"> r. poz. </w:t>
      </w:r>
      <w:r w:rsidR="00E91DED">
        <w:rPr>
          <w:rFonts w:ascii="Times New Roman" w:hAnsi="Times New Roman" w:cs="Times New Roman"/>
          <w:sz w:val="24"/>
          <w:szCs w:val="24"/>
        </w:rPr>
        <w:t>775</w:t>
      </w:r>
      <w:r w:rsidR="00E57838">
        <w:rPr>
          <w:rFonts w:ascii="Times New Roman" w:hAnsi="Times New Roman" w:cs="Times New Roman"/>
          <w:sz w:val="24"/>
          <w:szCs w:val="24"/>
        </w:rPr>
        <w:t xml:space="preserve"> ze zm.</w:t>
      </w:r>
      <w:r w:rsidR="00D842E1">
        <w:rPr>
          <w:rFonts w:ascii="Times New Roman" w:hAnsi="Times New Roman" w:cs="Times New Roman"/>
          <w:sz w:val="24"/>
          <w:szCs w:val="24"/>
        </w:rPr>
        <w:t xml:space="preserve">), </w:t>
      </w:r>
      <w:r w:rsidR="00557AB5" w:rsidRPr="00EE4928">
        <w:rPr>
          <w:rFonts w:ascii="Times New Roman" w:hAnsi="Times New Roman" w:cs="Times New Roman"/>
          <w:sz w:val="24"/>
          <w:szCs w:val="24"/>
        </w:rPr>
        <w:t>art.</w:t>
      </w:r>
      <w:r w:rsidR="00F77382" w:rsidRPr="00EE4928">
        <w:rPr>
          <w:rFonts w:ascii="Times New Roman" w:hAnsi="Times New Roman" w:cs="Times New Roman"/>
          <w:sz w:val="24"/>
          <w:szCs w:val="24"/>
        </w:rPr>
        <w:t>71 u</w:t>
      </w:r>
      <w:r w:rsidR="00D842E1">
        <w:rPr>
          <w:rFonts w:ascii="Times New Roman" w:hAnsi="Times New Roman" w:cs="Times New Roman"/>
          <w:sz w:val="24"/>
          <w:szCs w:val="24"/>
        </w:rPr>
        <w:t xml:space="preserve">st. </w:t>
      </w:r>
      <w:r w:rsidR="00BE2995">
        <w:rPr>
          <w:rFonts w:ascii="Times New Roman" w:hAnsi="Times New Roman" w:cs="Times New Roman"/>
          <w:sz w:val="24"/>
          <w:szCs w:val="24"/>
        </w:rPr>
        <w:t>2 pkt 2,</w:t>
      </w:r>
      <w:r w:rsidR="00D842E1" w:rsidRPr="00D842E1">
        <w:rPr>
          <w:rFonts w:ascii="Times New Roman" w:hAnsi="Times New Roman" w:cs="Times New Roman"/>
          <w:sz w:val="24"/>
          <w:szCs w:val="24"/>
        </w:rPr>
        <w:t xml:space="preserve"> </w:t>
      </w:r>
      <w:r w:rsidR="00D842E1">
        <w:rPr>
          <w:rFonts w:ascii="Times New Roman" w:hAnsi="Times New Roman" w:cs="Times New Roman"/>
          <w:sz w:val="24"/>
          <w:szCs w:val="24"/>
        </w:rPr>
        <w:t>art.75 ust 1 pkt 4 oraz</w:t>
      </w:r>
      <w:r w:rsidR="00BE2995">
        <w:rPr>
          <w:rFonts w:ascii="Times New Roman" w:hAnsi="Times New Roman" w:cs="Times New Roman"/>
          <w:sz w:val="24"/>
          <w:szCs w:val="24"/>
        </w:rPr>
        <w:t xml:space="preserve"> art. 80 ust.1, oraz art. 82 i </w:t>
      </w:r>
      <w:r w:rsidR="00F77382" w:rsidRPr="00EE4928">
        <w:rPr>
          <w:rFonts w:ascii="Times New Roman" w:hAnsi="Times New Roman" w:cs="Times New Roman"/>
          <w:sz w:val="24"/>
          <w:szCs w:val="24"/>
        </w:rPr>
        <w:t xml:space="preserve">art. 85 </w:t>
      </w:r>
      <w:r w:rsidR="00646172" w:rsidRPr="00EE4928">
        <w:rPr>
          <w:rFonts w:ascii="Times New Roman" w:hAnsi="Times New Roman" w:cs="Times New Roman"/>
          <w:sz w:val="24"/>
          <w:szCs w:val="24"/>
        </w:rPr>
        <w:t xml:space="preserve">ustawy z dnia 3 </w:t>
      </w:r>
      <w:r w:rsidR="00D842E1">
        <w:rPr>
          <w:rFonts w:ascii="Times New Roman" w:hAnsi="Times New Roman" w:cs="Times New Roman"/>
          <w:sz w:val="24"/>
          <w:szCs w:val="24"/>
        </w:rPr>
        <w:t>października 200</w:t>
      </w:r>
      <w:r w:rsidR="00646172" w:rsidRPr="00EE4928">
        <w:rPr>
          <w:rFonts w:ascii="Times New Roman" w:hAnsi="Times New Roman" w:cs="Times New Roman"/>
          <w:sz w:val="24"/>
          <w:szCs w:val="24"/>
        </w:rPr>
        <w:t>8 r. o udostępnianiu informacji o środowisku i jego ochronie, udziale społeczeństwa</w:t>
      </w:r>
      <w:r w:rsidR="0097150D">
        <w:rPr>
          <w:rFonts w:ascii="Times New Roman" w:hAnsi="Times New Roman" w:cs="Times New Roman"/>
          <w:sz w:val="24"/>
          <w:szCs w:val="24"/>
        </w:rPr>
        <w:t xml:space="preserve"> </w:t>
      </w:r>
      <w:r w:rsidR="00646172" w:rsidRPr="00EE4928">
        <w:rPr>
          <w:rFonts w:ascii="Times New Roman" w:hAnsi="Times New Roman" w:cs="Times New Roman"/>
          <w:sz w:val="24"/>
          <w:szCs w:val="24"/>
        </w:rPr>
        <w:t>w ochronie środowiska oraz ocenach oddziaływania na środowisko (Dz.</w:t>
      </w:r>
      <w:r w:rsidR="00E66FD9" w:rsidRPr="00EE4928">
        <w:rPr>
          <w:rFonts w:ascii="Times New Roman" w:hAnsi="Times New Roman" w:cs="Times New Roman"/>
          <w:sz w:val="24"/>
          <w:szCs w:val="24"/>
        </w:rPr>
        <w:t xml:space="preserve"> </w:t>
      </w:r>
      <w:r w:rsidR="00D977D3">
        <w:rPr>
          <w:rFonts w:ascii="Times New Roman" w:hAnsi="Times New Roman" w:cs="Times New Roman"/>
          <w:sz w:val="24"/>
          <w:szCs w:val="24"/>
        </w:rPr>
        <w:t xml:space="preserve">U. 2022 r. poz. 1029 </w:t>
      </w:r>
      <w:r w:rsidR="00E57838">
        <w:rPr>
          <w:rFonts w:ascii="Times New Roman" w:hAnsi="Times New Roman" w:cs="Times New Roman"/>
          <w:sz w:val="24"/>
          <w:szCs w:val="24"/>
        </w:rPr>
        <w:t>ze zm.</w:t>
      </w:r>
      <w:r w:rsidR="00646172" w:rsidRPr="00EE4928">
        <w:rPr>
          <w:rFonts w:ascii="Times New Roman" w:hAnsi="Times New Roman" w:cs="Times New Roman"/>
          <w:sz w:val="24"/>
          <w:szCs w:val="24"/>
        </w:rPr>
        <w:t xml:space="preserve">) </w:t>
      </w:r>
      <w:r w:rsidR="00D842E1">
        <w:rPr>
          <w:rFonts w:ascii="Times New Roman" w:hAnsi="Times New Roman" w:cs="Times New Roman"/>
          <w:sz w:val="24"/>
          <w:szCs w:val="24"/>
        </w:rPr>
        <w:t xml:space="preserve">zwanej dalej ustawą </w:t>
      </w:r>
      <w:proofErr w:type="spellStart"/>
      <w:r w:rsidR="00D842E1">
        <w:rPr>
          <w:rFonts w:ascii="Times New Roman" w:hAnsi="Times New Roman" w:cs="Times New Roman"/>
          <w:sz w:val="24"/>
          <w:szCs w:val="24"/>
        </w:rPr>
        <w:t>ooś</w:t>
      </w:r>
      <w:proofErr w:type="spellEnd"/>
      <w:r w:rsidR="00D842E1">
        <w:rPr>
          <w:rFonts w:ascii="Times New Roman" w:hAnsi="Times New Roman" w:cs="Times New Roman"/>
          <w:sz w:val="24"/>
          <w:szCs w:val="24"/>
        </w:rPr>
        <w:t xml:space="preserve">, a także </w:t>
      </w:r>
      <w:r w:rsidR="00A9229C" w:rsidRPr="00EE4928">
        <w:rPr>
          <w:rFonts w:ascii="Times New Roman" w:hAnsi="Times New Roman" w:cs="Times New Roman"/>
          <w:sz w:val="24"/>
          <w:szCs w:val="24"/>
        </w:rPr>
        <w:t>§3</w:t>
      </w:r>
      <w:r w:rsidR="00085E7A" w:rsidRPr="00EE4928">
        <w:rPr>
          <w:rFonts w:ascii="Times New Roman" w:hAnsi="Times New Roman" w:cs="Times New Roman"/>
          <w:sz w:val="24"/>
          <w:szCs w:val="24"/>
        </w:rPr>
        <w:t xml:space="preserve"> </w:t>
      </w:r>
      <w:r w:rsidR="00AE54E2">
        <w:rPr>
          <w:rFonts w:ascii="Times New Roman" w:hAnsi="Times New Roman" w:cs="Times New Roman"/>
          <w:sz w:val="24"/>
          <w:szCs w:val="24"/>
        </w:rPr>
        <w:t>ust. 1 pkt 54</w:t>
      </w:r>
      <w:r w:rsidR="00F7696D">
        <w:rPr>
          <w:rFonts w:ascii="Times New Roman" w:hAnsi="Times New Roman" w:cs="Times New Roman"/>
          <w:sz w:val="24"/>
          <w:szCs w:val="24"/>
        </w:rPr>
        <w:t xml:space="preserve"> </w:t>
      </w:r>
      <w:r w:rsidR="003F633E">
        <w:rPr>
          <w:rFonts w:ascii="Times New Roman" w:hAnsi="Times New Roman" w:cs="Times New Roman"/>
          <w:sz w:val="24"/>
          <w:szCs w:val="24"/>
        </w:rPr>
        <w:t>r</w:t>
      </w:r>
      <w:r w:rsidR="00E66FD9" w:rsidRPr="00EE4928">
        <w:rPr>
          <w:rFonts w:ascii="Times New Roman" w:hAnsi="Times New Roman" w:cs="Times New Roman"/>
          <w:sz w:val="24"/>
          <w:szCs w:val="24"/>
        </w:rPr>
        <w:t>ozporządzenia Rady Minis</w:t>
      </w:r>
      <w:r w:rsidR="0097150D">
        <w:rPr>
          <w:rFonts w:ascii="Times New Roman" w:hAnsi="Times New Roman" w:cs="Times New Roman"/>
          <w:sz w:val="24"/>
          <w:szCs w:val="24"/>
        </w:rPr>
        <w:t xml:space="preserve">trów z dnia </w:t>
      </w:r>
      <w:r w:rsidR="0085021D">
        <w:rPr>
          <w:rFonts w:ascii="Times New Roman" w:hAnsi="Times New Roman" w:cs="Times New Roman"/>
          <w:sz w:val="24"/>
          <w:szCs w:val="24"/>
        </w:rPr>
        <w:t>10 września 2019</w:t>
      </w:r>
      <w:r w:rsidR="0097150D">
        <w:rPr>
          <w:rFonts w:ascii="Times New Roman" w:hAnsi="Times New Roman" w:cs="Times New Roman"/>
          <w:sz w:val="24"/>
          <w:szCs w:val="24"/>
        </w:rPr>
        <w:t>r.</w:t>
      </w:r>
      <w:r w:rsidR="00B43022">
        <w:rPr>
          <w:rFonts w:ascii="Times New Roman" w:hAnsi="Times New Roman" w:cs="Times New Roman"/>
          <w:sz w:val="24"/>
          <w:szCs w:val="24"/>
        </w:rPr>
        <w:t xml:space="preserve"> </w:t>
      </w:r>
      <w:r w:rsidR="00D842E1">
        <w:rPr>
          <w:rFonts w:ascii="Times New Roman" w:hAnsi="Times New Roman" w:cs="Times New Roman"/>
          <w:sz w:val="24"/>
          <w:szCs w:val="24"/>
        </w:rPr>
        <w:t xml:space="preserve">w sprawie przedsięwzięć mogących znacząco oddziaływać na środowisko (Dz.U. z 2019 r. poz.1839), po rozpatrzeniu wniosku </w:t>
      </w:r>
      <w:r w:rsidR="00CF0141">
        <w:rPr>
          <w:rFonts w:ascii="Times New Roman" w:hAnsi="Times New Roman" w:cs="Times New Roman"/>
          <w:sz w:val="24"/>
          <w:szCs w:val="24"/>
        </w:rPr>
        <w:t xml:space="preserve">z dnia 13 sierpnia 2021 r. </w:t>
      </w:r>
      <w:r w:rsidR="0077739C">
        <w:rPr>
          <w:rFonts w:ascii="Times New Roman" w:hAnsi="Times New Roman" w:cs="Times New Roman"/>
          <w:sz w:val="24"/>
          <w:szCs w:val="24"/>
        </w:rPr>
        <w:t>Pani Martyny Sobeckiej- Smyk działającej</w:t>
      </w:r>
      <w:r w:rsidR="00ED5827">
        <w:rPr>
          <w:rFonts w:ascii="Times New Roman" w:hAnsi="Times New Roman" w:cs="Times New Roman"/>
          <w:sz w:val="24"/>
          <w:szCs w:val="24"/>
        </w:rPr>
        <w:t xml:space="preserve"> na podstawie udzielonego jej pełnomocnictwa </w:t>
      </w:r>
      <w:r w:rsidR="00E66FD9" w:rsidRPr="00EE4928">
        <w:rPr>
          <w:rFonts w:ascii="Times New Roman" w:hAnsi="Times New Roman" w:cs="Times New Roman"/>
          <w:sz w:val="24"/>
          <w:szCs w:val="24"/>
        </w:rPr>
        <w:t xml:space="preserve">w sprawie wydania  decyzji o środowiskowych uwarunkowaniach dla przedsięwzięcia polegającego na: </w:t>
      </w:r>
      <w:r w:rsidR="00ED5827">
        <w:rPr>
          <w:rFonts w:ascii="Times New Roman" w:hAnsi="Times New Roman" w:cs="Times New Roman"/>
          <w:b/>
          <w:sz w:val="24"/>
          <w:szCs w:val="24"/>
        </w:rPr>
        <w:t xml:space="preserve">Budowie zespołu paneli fotowoltaicznych </w:t>
      </w:r>
      <w:r w:rsidR="00470553">
        <w:rPr>
          <w:rFonts w:ascii="Times New Roman" w:hAnsi="Times New Roman" w:cs="Times New Roman"/>
          <w:b/>
          <w:sz w:val="24"/>
          <w:szCs w:val="24"/>
        </w:rPr>
        <w:t>„</w:t>
      </w:r>
      <w:r w:rsidR="001A2A7E">
        <w:rPr>
          <w:rFonts w:ascii="Times New Roman" w:hAnsi="Times New Roman" w:cs="Times New Roman"/>
          <w:b/>
          <w:sz w:val="24"/>
          <w:szCs w:val="24"/>
        </w:rPr>
        <w:t xml:space="preserve">PV Krzęcin </w:t>
      </w:r>
      <w:r w:rsidR="008C69A9">
        <w:rPr>
          <w:rFonts w:ascii="Times New Roman" w:hAnsi="Times New Roman" w:cs="Times New Roman"/>
          <w:b/>
          <w:sz w:val="24"/>
          <w:szCs w:val="24"/>
        </w:rPr>
        <w:t>2</w:t>
      </w:r>
      <w:r w:rsidR="00470553">
        <w:rPr>
          <w:rFonts w:ascii="Times New Roman" w:hAnsi="Times New Roman" w:cs="Times New Roman"/>
          <w:b/>
          <w:sz w:val="24"/>
          <w:szCs w:val="24"/>
        </w:rPr>
        <w:t>”</w:t>
      </w:r>
      <w:r w:rsidR="00ED5827">
        <w:rPr>
          <w:rFonts w:ascii="Times New Roman" w:hAnsi="Times New Roman" w:cs="Times New Roman"/>
          <w:b/>
          <w:sz w:val="24"/>
          <w:szCs w:val="24"/>
        </w:rPr>
        <w:t xml:space="preserve"> wraz z niezbędną infr</w:t>
      </w:r>
      <w:r w:rsidR="001A2A7E">
        <w:rPr>
          <w:rFonts w:ascii="Times New Roman" w:hAnsi="Times New Roman" w:cs="Times New Roman"/>
          <w:b/>
          <w:sz w:val="24"/>
          <w:szCs w:val="24"/>
        </w:rPr>
        <w:t>astrukturą techniczną na działkach</w:t>
      </w:r>
      <w:r w:rsidR="00ED5827">
        <w:rPr>
          <w:rFonts w:ascii="Times New Roman" w:hAnsi="Times New Roman" w:cs="Times New Roman"/>
          <w:b/>
          <w:sz w:val="24"/>
          <w:szCs w:val="24"/>
        </w:rPr>
        <w:t xml:space="preserve"> o nr </w:t>
      </w:r>
      <w:proofErr w:type="spellStart"/>
      <w:r w:rsidR="00ED5827">
        <w:rPr>
          <w:rFonts w:ascii="Times New Roman" w:hAnsi="Times New Roman" w:cs="Times New Roman"/>
          <w:b/>
          <w:sz w:val="24"/>
          <w:szCs w:val="24"/>
        </w:rPr>
        <w:t>ewid</w:t>
      </w:r>
      <w:proofErr w:type="spellEnd"/>
      <w:r w:rsidR="00ED5827">
        <w:rPr>
          <w:rFonts w:ascii="Times New Roman" w:hAnsi="Times New Roman" w:cs="Times New Roman"/>
          <w:b/>
          <w:sz w:val="24"/>
          <w:szCs w:val="24"/>
        </w:rPr>
        <w:t xml:space="preserve">. </w:t>
      </w:r>
      <w:r w:rsidR="008C69A9">
        <w:rPr>
          <w:rFonts w:ascii="Times New Roman" w:hAnsi="Times New Roman" w:cs="Times New Roman"/>
          <w:b/>
          <w:sz w:val="24"/>
          <w:szCs w:val="24"/>
        </w:rPr>
        <w:t>349/6, 349/8, 346, 379 obręb Chłopowo oraz 479, 473 obręb Krzęcin</w:t>
      </w:r>
      <w:r w:rsidR="00454FB8">
        <w:rPr>
          <w:rFonts w:ascii="Times New Roman" w:hAnsi="Times New Roman" w:cs="Times New Roman"/>
          <w:b/>
          <w:sz w:val="24"/>
          <w:szCs w:val="24"/>
        </w:rPr>
        <w:t xml:space="preserve"> </w:t>
      </w:r>
      <w:r w:rsidR="001C7E68">
        <w:rPr>
          <w:rFonts w:ascii="Times New Roman" w:hAnsi="Times New Roman" w:cs="Times New Roman"/>
          <w:b/>
          <w:sz w:val="24"/>
          <w:szCs w:val="24"/>
        </w:rPr>
        <w:t>gmina Krzęcin</w:t>
      </w:r>
      <w:r w:rsidR="00A71C3A">
        <w:rPr>
          <w:rFonts w:ascii="Times New Roman" w:hAnsi="Times New Roman" w:cs="Times New Roman"/>
          <w:b/>
          <w:sz w:val="24"/>
          <w:szCs w:val="24"/>
        </w:rPr>
        <w:t xml:space="preserve"> </w:t>
      </w:r>
      <w:r w:rsidR="00E66FD9" w:rsidRPr="00EE4928">
        <w:rPr>
          <w:rFonts w:ascii="Times New Roman" w:hAnsi="Times New Roman" w:cs="Times New Roman"/>
          <w:sz w:val="24"/>
          <w:szCs w:val="24"/>
        </w:rPr>
        <w:t>oraz po przeprowadzeniu oceny oddziaływania przedsięwzięcia na środowisko.</w:t>
      </w:r>
    </w:p>
    <w:p w:rsidR="00557B7F" w:rsidRPr="00E57838" w:rsidRDefault="00E57838" w:rsidP="00E57838">
      <w:pPr>
        <w:jc w:val="center"/>
        <w:rPr>
          <w:rFonts w:ascii="Times New Roman" w:hAnsi="Times New Roman" w:cs="Times New Roman"/>
          <w:b/>
          <w:sz w:val="24"/>
          <w:szCs w:val="24"/>
          <w:u w:val="single"/>
        </w:rPr>
      </w:pPr>
      <w:r w:rsidRPr="00E57838">
        <w:rPr>
          <w:rFonts w:ascii="Times New Roman" w:hAnsi="Times New Roman" w:cs="Times New Roman"/>
          <w:b/>
          <w:sz w:val="24"/>
          <w:szCs w:val="24"/>
          <w:u w:val="single"/>
        </w:rPr>
        <w:t>ustalam środowiskowe uwarunkowania dla ww. przedsięwzięcia i jednocześnie określam</w:t>
      </w:r>
      <w:r>
        <w:rPr>
          <w:rFonts w:ascii="Times New Roman" w:hAnsi="Times New Roman" w:cs="Times New Roman"/>
          <w:b/>
          <w:sz w:val="24"/>
          <w:szCs w:val="24"/>
          <w:u w:val="single"/>
        </w:rPr>
        <w:t>:</w:t>
      </w:r>
    </w:p>
    <w:p w:rsidR="00AC01BA" w:rsidRPr="00AC01BA" w:rsidRDefault="00AC01BA" w:rsidP="00AC01BA">
      <w:pPr>
        <w:pStyle w:val="Akapitzlist"/>
        <w:numPr>
          <w:ilvl w:val="0"/>
          <w:numId w:val="29"/>
        </w:numPr>
        <w:rPr>
          <w:rFonts w:ascii="Times New Roman" w:hAnsi="Times New Roman" w:cs="Times New Roman"/>
          <w:b/>
          <w:sz w:val="24"/>
          <w:szCs w:val="24"/>
          <w:u w:val="single"/>
        </w:rPr>
      </w:pPr>
      <w:r w:rsidRPr="00AC01BA">
        <w:rPr>
          <w:rFonts w:ascii="Times New Roman" w:hAnsi="Times New Roman" w:cs="Times New Roman"/>
          <w:b/>
          <w:sz w:val="24"/>
          <w:szCs w:val="24"/>
          <w:u w:val="single"/>
        </w:rPr>
        <w:t>Rodzaj i miejsce realizacji inwestycji.</w:t>
      </w:r>
    </w:p>
    <w:p w:rsidR="002A3A3D" w:rsidRDefault="00AE54E2" w:rsidP="00F43384">
      <w:pPr>
        <w:pStyle w:val="Teksttreci20"/>
        <w:shd w:val="clear" w:color="auto" w:fill="auto"/>
        <w:spacing w:line="360" w:lineRule="auto"/>
        <w:ind w:firstLine="0"/>
        <w:jc w:val="both"/>
        <w:rPr>
          <w:sz w:val="24"/>
          <w:szCs w:val="24"/>
        </w:rPr>
      </w:pPr>
      <w:r>
        <w:rPr>
          <w:sz w:val="24"/>
          <w:szCs w:val="24"/>
        </w:rPr>
        <w:t>Przedmiotem planowanego przedsięwzięcia jest budowa Zespołu Pan</w:t>
      </w:r>
      <w:r w:rsidR="00817DD7">
        <w:rPr>
          <w:sz w:val="24"/>
          <w:szCs w:val="24"/>
        </w:rPr>
        <w:t xml:space="preserve">eli Fotowoltaicznych </w:t>
      </w:r>
      <w:r w:rsidR="009653EE">
        <w:rPr>
          <w:sz w:val="24"/>
          <w:szCs w:val="24"/>
        </w:rPr>
        <w:t>„</w:t>
      </w:r>
      <w:r w:rsidR="00A86CE5">
        <w:rPr>
          <w:sz w:val="24"/>
          <w:szCs w:val="24"/>
        </w:rPr>
        <w:t xml:space="preserve">PV Krzęcin </w:t>
      </w:r>
      <w:r w:rsidR="00817DD7">
        <w:rPr>
          <w:sz w:val="24"/>
          <w:szCs w:val="24"/>
        </w:rPr>
        <w:t>2</w:t>
      </w:r>
      <w:r w:rsidR="009653EE">
        <w:rPr>
          <w:sz w:val="24"/>
          <w:szCs w:val="24"/>
        </w:rPr>
        <w:t>”</w:t>
      </w:r>
      <w:r>
        <w:rPr>
          <w:sz w:val="24"/>
          <w:szCs w:val="24"/>
        </w:rPr>
        <w:t xml:space="preserve"> wraz z infrastrukturą towarzyszącą. </w:t>
      </w:r>
      <w:r w:rsidR="00454FB8">
        <w:rPr>
          <w:sz w:val="24"/>
          <w:szCs w:val="24"/>
        </w:rPr>
        <w:t xml:space="preserve">Planowane przedsięwzięcie polega na budowie </w:t>
      </w:r>
      <w:r w:rsidR="002A3A3D">
        <w:rPr>
          <w:sz w:val="24"/>
          <w:szCs w:val="24"/>
        </w:rPr>
        <w:t xml:space="preserve">farmy fotowoltaicznej </w:t>
      </w:r>
      <w:r w:rsidR="00F43384">
        <w:rPr>
          <w:sz w:val="24"/>
          <w:szCs w:val="24"/>
        </w:rPr>
        <w:t xml:space="preserve">na działkach o nr </w:t>
      </w:r>
      <w:proofErr w:type="spellStart"/>
      <w:r w:rsidR="00F43384">
        <w:rPr>
          <w:sz w:val="24"/>
          <w:szCs w:val="24"/>
        </w:rPr>
        <w:t>ewid</w:t>
      </w:r>
      <w:proofErr w:type="spellEnd"/>
      <w:r w:rsidR="00F43384">
        <w:rPr>
          <w:sz w:val="24"/>
          <w:szCs w:val="24"/>
        </w:rPr>
        <w:t xml:space="preserve">. </w:t>
      </w:r>
      <w:r w:rsidR="00415455">
        <w:rPr>
          <w:sz w:val="24"/>
          <w:szCs w:val="24"/>
        </w:rPr>
        <w:t>349/6, 349/8</w:t>
      </w:r>
      <w:r w:rsidR="00817DD7">
        <w:rPr>
          <w:sz w:val="24"/>
          <w:szCs w:val="24"/>
        </w:rPr>
        <w:t>, 346, 379</w:t>
      </w:r>
      <w:r w:rsidR="00F43384">
        <w:rPr>
          <w:sz w:val="24"/>
          <w:szCs w:val="24"/>
        </w:rPr>
        <w:t xml:space="preserve">, obręb </w:t>
      </w:r>
      <w:r w:rsidR="00817DD7">
        <w:rPr>
          <w:sz w:val="24"/>
          <w:szCs w:val="24"/>
        </w:rPr>
        <w:t>Chłopowo oraz 479, 473  w obrębie Krzęcin</w:t>
      </w:r>
      <w:r w:rsidR="00F43384">
        <w:rPr>
          <w:sz w:val="24"/>
          <w:szCs w:val="24"/>
        </w:rPr>
        <w:t xml:space="preserve"> gmina Krzęcin. Instalacja będzie składać się z paneli fotowoltaicznych, konstrukcji wsporczych, aparatury energetycznej, połączeń kablowych, dróg te</w:t>
      </w:r>
      <w:r w:rsidR="008539E1">
        <w:rPr>
          <w:sz w:val="24"/>
          <w:szCs w:val="24"/>
        </w:rPr>
        <w:t xml:space="preserve">chnologicznych, zjazdu z drogi, </w:t>
      </w:r>
      <w:r w:rsidR="00F43384">
        <w:rPr>
          <w:sz w:val="24"/>
          <w:szCs w:val="24"/>
        </w:rPr>
        <w:t>oraz pozostałych elementów infrastruktury niezbędnych do jej funkcjono</w:t>
      </w:r>
      <w:r w:rsidR="008539E1">
        <w:rPr>
          <w:sz w:val="24"/>
          <w:szCs w:val="24"/>
        </w:rPr>
        <w:t>wania. Teren zostanie ogrodzony.</w:t>
      </w:r>
    </w:p>
    <w:p w:rsidR="00C4524D" w:rsidRDefault="00C4524D" w:rsidP="00C4524D">
      <w:pPr>
        <w:pStyle w:val="Teksttreci20"/>
        <w:shd w:val="clear" w:color="auto" w:fill="auto"/>
        <w:spacing w:line="360" w:lineRule="auto"/>
        <w:ind w:firstLine="0"/>
        <w:jc w:val="both"/>
        <w:rPr>
          <w:sz w:val="24"/>
          <w:szCs w:val="24"/>
        </w:rPr>
      </w:pPr>
      <w:r>
        <w:rPr>
          <w:sz w:val="24"/>
          <w:szCs w:val="24"/>
        </w:rPr>
        <w:t xml:space="preserve">Całkowita powierzchnia terenu objętego wnioskiem wynosi 31,95 ha, natomiast powierzchnia zajęta przez inwestycję wyniesie </w:t>
      </w:r>
      <w:r w:rsidR="00415455">
        <w:rPr>
          <w:sz w:val="24"/>
          <w:szCs w:val="24"/>
        </w:rPr>
        <w:t xml:space="preserve">ok. </w:t>
      </w:r>
      <w:r>
        <w:rPr>
          <w:sz w:val="24"/>
          <w:szCs w:val="24"/>
        </w:rPr>
        <w:t>11,2 ha. Działki inwestycyjne zgodnie z ewidencją gruntów i budynków stanowią grunty orne, nieużytki, pastwiska, lasy. Natomiast z zabudowy wykluczone zostaną grunty orne III klasy</w:t>
      </w:r>
      <w:r w:rsidR="009653EE">
        <w:rPr>
          <w:sz w:val="24"/>
          <w:szCs w:val="24"/>
        </w:rPr>
        <w:t xml:space="preserve">, lasy </w:t>
      </w:r>
      <w:r>
        <w:rPr>
          <w:sz w:val="24"/>
          <w:szCs w:val="24"/>
        </w:rPr>
        <w:t xml:space="preserve">oraz nieużytki. Obecnie na terenie inwestycyjnym prowadzona jest hodowla drzewek ozdobnych. </w:t>
      </w:r>
    </w:p>
    <w:p w:rsidR="00DB2479" w:rsidRPr="00C4524D" w:rsidRDefault="001233D6" w:rsidP="00C4524D">
      <w:pPr>
        <w:pStyle w:val="Teksttreci20"/>
        <w:shd w:val="clear" w:color="auto" w:fill="auto"/>
        <w:spacing w:line="360" w:lineRule="auto"/>
        <w:ind w:firstLine="0"/>
        <w:jc w:val="both"/>
        <w:rPr>
          <w:sz w:val="24"/>
          <w:szCs w:val="24"/>
        </w:rPr>
      </w:pPr>
      <w:r>
        <w:rPr>
          <w:b/>
          <w:sz w:val="24"/>
          <w:szCs w:val="24"/>
        </w:rPr>
        <w:lastRenderedPageBreak/>
        <w:t xml:space="preserve">II. </w:t>
      </w:r>
      <w:r w:rsidR="00DB2479" w:rsidRPr="001233D6">
        <w:rPr>
          <w:b/>
          <w:sz w:val="24"/>
          <w:szCs w:val="24"/>
        </w:rPr>
        <w:t xml:space="preserve">Istotne warunki korzystania ze środowiska w fazie realizacji </w:t>
      </w:r>
      <w:r w:rsidR="00A60F04">
        <w:rPr>
          <w:b/>
          <w:sz w:val="24"/>
          <w:szCs w:val="24"/>
        </w:rPr>
        <w:t xml:space="preserve">i </w:t>
      </w:r>
      <w:r w:rsidR="00DB2479" w:rsidRPr="001233D6">
        <w:rPr>
          <w:b/>
          <w:sz w:val="24"/>
          <w:szCs w:val="24"/>
        </w:rPr>
        <w:t>eksploatacji lub użytkowania przedsięwzięcia</w:t>
      </w:r>
    </w:p>
    <w:p w:rsidR="001D5A6D" w:rsidRPr="00FB2019" w:rsidRDefault="00FB2019" w:rsidP="00FB2019">
      <w:pPr>
        <w:rPr>
          <w:rFonts w:ascii="Times New Roman" w:hAnsi="Times New Roman" w:cs="Times New Roman"/>
          <w:b/>
          <w:sz w:val="24"/>
          <w:szCs w:val="24"/>
        </w:rPr>
      </w:pPr>
      <w:r>
        <w:rPr>
          <w:rFonts w:ascii="Times New Roman" w:hAnsi="Times New Roman" w:cs="Times New Roman"/>
          <w:b/>
          <w:sz w:val="24"/>
          <w:szCs w:val="24"/>
        </w:rPr>
        <w:t xml:space="preserve">1. </w:t>
      </w:r>
      <w:r w:rsidR="00F741BE" w:rsidRPr="00FB2019">
        <w:rPr>
          <w:rFonts w:ascii="Times New Roman" w:hAnsi="Times New Roman" w:cs="Times New Roman"/>
          <w:b/>
          <w:sz w:val="24"/>
          <w:szCs w:val="24"/>
        </w:rPr>
        <w:t>W zakresie zminimalizowania emisji hałasu do środowiska:</w:t>
      </w:r>
    </w:p>
    <w:p w:rsidR="005C1A07" w:rsidRPr="003D7B84" w:rsidRDefault="003D7B84" w:rsidP="003D7B84">
      <w:pPr>
        <w:rPr>
          <w:rFonts w:ascii="Times New Roman" w:hAnsi="Times New Roman" w:cs="Times New Roman"/>
          <w:sz w:val="24"/>
          <w:szCs w:val="24"/>
        </w:rPr>
      </w:pPr>
      <w:r>
        <w:rPr>
          <w:rFonts w:ascii="Times New Roman" w:hAnsi="Times New Roman" w:cs="Times New Roman"/>
          <w:sz w:val="24"/>
          <w:szCs w:val="24"/>
        </w:rPr>
        <w:t xml:space="preserve">a) </w:t>
      </w:r>
      <w:r w:rsidR="005C1A07" w:rsidRPr="003D7B84">
        <w:rPr>
          <w:rFonts w:ascii="Times New Roman" w:hAnsi="Times New Roman" w:cs="Times New Roman"/>
          <w:sz w:val="24"/>
          <w:szCs w:val="24"/>
        </w:rPr>
        <w:t>prace przy użyciu ciężkiego sprzętu budowlanego, będącego źródłem emisji wysokiego poziomu hałasu należy wykonać wyłącznie w porze d</w:t>
      </w:r>
      <w:r w:rsidR="00EA510B">
        <w:rPr>
          <w:rFonts w:ascii="Times New Roman" w:hAnsi="Times New Roman" w:cs="Times New Roman"/>
          <w:sz w:val="24"/>
          <w:szCs w:val="24"/>
        </w:rPr>
        <w:t>ziennej, w godzinach 6:00-18:00,</w:t>
      </w:r>
    </w:p>
    <w:p w:rsidR="00315553" w:rsidRPr="003D7B84" w:rsidRDefault="003D7B84" w:rsidP="003D7B84">
      <w:pPr>
        <w:rPr>
          <w:rFonts w:ascii="Times New Roman" w:hAnsi="Times New Roman" w:cs="Times New Roman"/>
          <w:sz w:val="24"/>
          <w:szCs w:val="24"/>
        </w:rPr>
      </w:pPr>
      <w:r>
        <w:rPr>
          <w:rFonts w:ascii="Times New Roman" w:hAnsi="Times New Roman" w:cs="Times New Roman"/>
          <w:sz w:val="24"/>
          <w:szCs w:val="24"/>
        </w:rPr>
        <w:t>b)</w:t>
      </w:r>
      <w:r w:rsidR="00EA510B">
        <w:rPr>
          <w:rFonts w:ascii="Times New Roman" w:hAnsi="Times New Roman" w:cs="Times New Roman"/>
          <w:sz w:val="24"/>
          <w:szCs w:val="24"/>
        </w:rPr>
        <w:t xml:space="preserve"> </w:t>
      </w:r>
      <w:r w:rsidR="009A0CDD" w:rsidRPr="003D7B84">
        <w:rPr>
          <w:rFonts w:ascii="Times New Roman" w:hAnsi="Times New Roman" w:cs="Times New Roman"/>
          <w:sz w:val="24"/>
          <w:szCs w:val="24"/>
        </w:rPr>
        <w:t>stosować możliwie najmniej uciążliwą akustycznie technologię prowadzenia prac budowlanych, m.in. poprzez wyłączenie silników</w:t>
      </w:r>
      <w:r w:rsidR="001B431F" w:rsidRPr="003D7B84">
        <w:rPr>
          <w:rFonts w:ascii="Times New Roman" w:hAnsi="Times New Roman" w:cs="Times New Roman"/>
          <w:sz w:val="24"/>
          <w:szCs w:val="24"/>
        </w:rPr>
        <w:t xml:space="preserve"> i urządzeń niepracujących w danej chwili oraz minimalizowanie czasu pracy s</w:t>
      </w:r>
      <w:r w:rsidR="00EA510B">
        <w:rPr>
          <w:rFonts w:ascii="Times New Roman" w:hAnsi="Times New Roman" w:cs="Times New Roman"/>
          <w:sz w:val="24"/>
          <w:szCs w:val="24"/>
        </w:rPr>
        <w:t>ilników na najwyższych obrotach.</w:t>
      </w:r>
      <w:r w:rsidR="009A0CDD" w:rsidRPr="003D7B84">
        <w:rPr>
          <w:rFonts w:ascii="Times New Roman" w:hAnsi="Times New Roman" w:cs="Times New Roman"/>
          <w:sz w:val="24"/>
          <w:szCs w:val="24"/>
        </w:rPr>
        <w:t xml:space="preserve"> </w:t>
      </w:r>
    </w:p>
    <w:p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2. W zakresie zapewnienia prawidłowej gospodarki odpadami:</w:t>
      </w:r>
    </w:p>
    <w:p w:rsidR="00315553" w:rsidRPr="003D7B84" w:rsidRDefault="00315553" w:rsidP="003D7B84">
      <w:pPr>
        <w:rPr>
          <w:rFonts w:ascii="Times New Roman" w:hAnsi="Times New Roman" w:cs="Times New Roman"/>
          <w:sz w:val="24"/>
          <w:szCs w:val="24"/>
        </w:rPr>
      </w:pPr>
      <w:r w:rsidRPr="003D7B84">
        <w:rPr>
          <w:rFonts w:ascii="Times New Roman" w:hAnsi="Times New Roman" w:cs="Times New Roman"/>
          <w:sz w:val="24"/>
          <w:szCs w:val="24"/>
        </w:rPr>
        <w:t>a)</w:t>
      </w:r>
      <w:r w:rsidR="009A0CDD" w:rsidRPr="003D7B84">
        <w:rPr>
          <w:rFonts w:ascii="Times New Roman" w:hAnsi="Times New Roman" w:cs="Times New Roman"/>
          <w:sz w:val="24"/>
          <w:szCs w:val="24"/>
        </w:rPr>
        <w:t xml:space="preserve"> zapobiegać powstawaniu odpadów lub ograniczać ilość wytwarzanych odpadów, zapobiegać ich negatywnemu oddziaływaniu poprzez selektywne magazynowanie w wyznaczonych, oznakowanych miejscach i specjalnych pojemnikach oraz zapewnić odzysk lub unieszkodliwienie odpadów przez podmioty posiadające stosowne uregulowania w zakresie gospodarowania odpadami,</w:t>
      </w:r>
    </w:p>
    <w:p w:rsidR="00315553"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3. W zakresie środowiska gruntowo-wodnego:</w:t>
      </w:r>
    </w:p>
    <w:p w:rsidR="005C1A07" w:rsidRPr="005C1A07" w:rsidRDefault="005C1A07" w:rsidP="000647DC">
      <w:pPr>
        <w:rPr>
          <w:rFonts w:ascii="Times New Roman" w:hAnsi="Times New Roman" w:cs="Times New Roman"/>
          <w:sz w:val="24"/>
          <w:szCs w:val="24"/>
        </w:rPr>
      </w:pPr>
      <w:r w:rsidRPr="005C1A07">
        <w:rPr>
          <w:rFonts w:ascii="Times New Roman" w:hAnsi="Times New Roman" w:cs="Times New Roman"/>
          <w:sz w:val="24"/>
          <w:szCs w:val="24"/>
        </w:rPr>
        <w:t>a) do mycia paneli stosować wodę zdemineralizowaną, beż użycia detergentów</w:t>
      </w:r>
      <w:r w:rsidR="00EA510B">
        <w:rPr>
          <w:rFonts w:ascii="Times New Roman" w:hAnsi="Times New Roman" w:cs="Times New Roman"/>
          <w:sz w:val="24"/>
          <w:szCs w:val="24"/>
        </w:rPr>
        <w:t>,</w:t>
      </w:r>
    </w:p>
    <w:p w:rsidR="00315553" w:rsidRPr="00EA510B" w:rsidRDefault="00EA510B" w:rsidP="00EA510B">
      <w:pPr>
        <w:rPr>
          <w:rFonts w:ascii="Times New Roman" w:hAnsi="Times New Roman" w:cs="Times New Roman"/>
          <w:sz w:val="24"/>
          <w:szCs w:val="24"/>
        </w:rPr>
      </w:pPr>
      <w:r>
        <w:rPr>
          <w:rFonts w:ascii="Times New Roman" w:hAnsi="Times New Roman" w:cs="Times New Roman"/>
          <w:sz w:val="24"/>
          <w:szCs w:val="24"/>
        </w:rPr>
        <w:t>b)</w:t>
      </w:r>
      <w:r w:rsidR="008C245A" w:rsidRPr="00EA510B">
        <w:rPr>
          <w:rFonts w:ascii="Times New Roman" w:hAnsi="Times New Roman" w:cs="Times New Roman"/>
          <w:sz w:val="24"/>
          <w:szCs w:val="24"/>
        </w:rPr>
        <w:t xml:space="preserve"> powstałe masy ziemne wykorzystywać do wyrównania terenu w obrębie inwestycji,</w:t>
      </w:r>
    </w:p>
    <w:p w:rsidR="00315553" w:rsidRPr="00EA510B" w:rsidRDefault="00EA510B" w:rsidP="00EA510B">
      <w:pPr>
        <w:rPr>
          <w:rFonts w:ascii="Times New Roman" w:hAnsi="Times New Roman" w:cs="Times New Roman"/>
          <w:sz w:val="24"/>
          <w:szCs w:val="24"/>
        </w:rPr>
      </w:pPr>
      <w:r>
        <w:rPr>
          <w:rFonts w:ascii="Times New Roman" w:hAnsi="Times New Roman" w:cs="Times New Roman"/>
          <w:sz w:val="24"/>
          <w:szCs w:val="24"/>
        </w:rPr>
        <w:t xml:space="preserve">c) </w:t>
      </w:r>
      <w:r w:rsidR="008C245A" w:rsidRPr="00EA510B">
        <w:rPr>
          <w:rFonts w:ascii="Times New Roman" w:hAnsi="Times New Roman" w:cs="Times New Roman"/>
          <w:sz w:val="24"/>
          <w:szCs w:val="24"/>
        </w:rPr>
        <w:t>nie utwardzać terenu pomiędzy panelami</w:t>
      </w:r>
      <w:r w:rsidR="00BE567F">
        <w:rPr>
          <w:rFonts w:ascii="Times New Roman" w:hAnsi="Times New Roman" w:cs="Times New Roman"/>
          <w:sz w:val="24"/>
          <w:szCs w:val="24"/>
        </w:rPr>
        <w:t xml:space="preserve"> z wyłączeniem niezbędnych dróg i placów serwisowych,</w:t>
      </w:r>
    </w:p>
    <w:p w:rsidR="009B544C" w:rsidRPr="00EA510B" w:rsidRDefault="00EA510B" w:rsidP="00EA510B">
      <w:pPr>
        <w:rPr>
          <w:rFonts w:ascii="Times New Roman" w:hAnsi="Times New Roman" w:cs="Times New Roman"/>
          <w:sz w:val="24"/>
          <w:szCs w:val="24"/>
        </w:rPr>
      </w:pPr>
      <w:r>
        <w:rPr>
          <w:rFonts w:ascii="Times New Roman" w:hAnsi="Times New Roman" w:cs="Times New Roman"/>
          <w:sz w:val="24"/>
          <w:szCs w:val="24"/>
        </w:rPr>
        <w:t xml:space="preserve">d) </w:t>
      </w:r>
      <w:r w:rsidR="009B544C" w:rsidRPr="00EA510B">
        <w:rPr>
          <w:rFonts w:ascii="Times New Roman" w:hAnsi="Times New Roman" w:cs="Times New Roman"/>
          <w:sz w:val="24"/>
          <w:szCs w:val="24"/>
        </w:rPr>
        <w:t>podłoże zaplecza budowy zabezpieczyć przed ewentualnym wyciekiem substancji ropopochodnych i urządzeń maszyn oraz środków transportu ( np. płytami drogowymi)</w:t>
      </w:r>
      <w:r w:rsidR="00E56497" w:rsidRPr="00EA510B">
        <w:rPr>
          <w:rFonts w:ascii="Times New Roman" w:hAnsi="Times New Roman" w:cs="Times New Roman"/>
          <w:sz w:val="24"/>
          <w:szCs w:val="24"/>
        </w:rPr>
        <w:t>,</w:t>
      </w:r>
    </w:p>
    <w:p w:rsidR="00E56497" w:rsidRPr="00EA510B" w:rsidRDefault="00EA510B" w:rsidP="00EA510B">
      <w:pPr>
        <w:rPr>
          <w:rFonts w:ascii="Times New Roman" w:hAnsi="Times New Roman" w:cs="Times New Roman"/>
          <w:sz w:val="24"/>
          <w:szCs w:val="24"/>
        </w:rPr>
      </w:pPr>
      <w:r>
        <w:rPr>
          <w:rFonts w:ascii="Times New Roman" w:hAnsi="Times New Roman" w:cs="Times New Roman"/>
          <w:sz w:val="24"/>
          <w:szCs w:val="24"/>
        </w:rPr>
        <w:t xml:space="preserve">e) </w:t>
      </w:r>
      <w:r w:rsidR="00E56497" w:rsidRPr="00EA510B">
        <w:rPr>
          <w:rFonts w:ascii="Times New Roman" w:hAnsi="Times New Roman" w:cs="Times New Roman"/>
          <w:sz w:val="24"/>
          <w:szCs w:val="24"/>
        </w:rPr>
        <w:t>wszelkie prace ziemne wykonać ze szczególną ostrożnością, w sposób zapewniający ochronę gruntu przed zanieczyszczeniem, w szczególności substancjami ropopochodnymi,</w:t>
      </w:r>
    </w:p>
    <w:p w:rsidR="00E740C4" w:rsidRPr="00EA510B" w:rsidRDefault="009C28F4" w:rsidP="00EA510B">
      <w:pPr>
        <w:rPr>
          <w:rFonts w:ascii="Times New Roman" w:hAnsi="Times New Roman" w:cs="Times New Roman"/>
          <w:sz w:val="24"/>
          <w:szCs w:val="24"/>
        </w:rPr>
      </w:pPr>
      <w:r>
        <w:rPr>
          <w:rFonts w:ascii="Times New Roman" w:hAnsi="Times New Roman" w:cs="Times New Roman"/>
          <w:sz w:val="24"/>
          <w:szCs w:val="24"/>
        </w:rPr>
        <w:t>f</w:t>
      </w:r>
      <w:r w:rsidR="00EA510B">
        <w:rPr>
          <w:rFonts w:ascii="Times New Roman" w:hAnsi="Times New Roman" w:cs="Times New Roman"/>
          <w:sz w:val="24"/>
          <w:szCs w:val="24"/>
        </w:rPr>
        <w:t xml:space="preserve">) </w:t>
      </w:r>
      <w:r w:rsidR="00E740C4" w:rsidRPr="00EA510B">
        <w:rPr>
          <w:rFonts w:ascii="Times New Roman" w:hAnsi="Times New Roman" w:cs="Times New Roman"/>
          <w:sz w:val="24"/>
          <w:szCs w:val="24"/>
        </w:rPr>
        <w:t>na terenie prowadzonej inwestycji</w:t>
      </w:r>
      <w:r w:rsidR="00896E5E">
        <w:rPr>
          <w:rFonts w:ascii="Times New Roman" w:hAnsi="Times New Roman" w:cs="Times New Roman"/>
          <w:sz w:val="24"/>
          <w:szCs w:val="24"/>
        </w:rPr>
        <w:t>,</w:t>
      </w:r>
      <w:r w:rsidR="00E740C4" w:rsidRPr="00EA510B">
        <w:rPr>
          <w:rFonts w:ascii="Times New Roman" w:hAnsi="Times New Roman" w:cs="Times New Roman"/>
          <w:sz w:val="24"/>
          <w:szCs w:val="24"/>
        </w:rPr>
        <w:t xml:space="preserve"> powinny być dostępne substancje do ewentualnego neutralizowania wycieków z maszyn i urządzeń,</w:t>
      </w:r>
    </w:p>
    <w:p w:rsidR="00E740C4" w:rsidRPr="00EA510B" w:rsidRDefault="00896E5E" w:rsidP="00EA510B">
      <w:pPr>
        <w:rPr>
          <w:rFonts w:ascii="Times New Roman" w:hAnsi="Times New Roman" w:cs="Times New Roman"/>
          <w:sz w:val="24"/>
          <w:szCs w:val="24"/>
        </w:rPr>
      </w:pPr>
      <w:r>
        <w:rPr>
          <w:rFonts w:ascii="Times New Roman" w:hAnsi="Times New Roman" w:cs="Times New Roman"/>
          <w:sz w:val="24"/>
          <w:szCs w:val="24"/>
        </w:rPr>
        <w:t>g</w:t>
      </w:r>
      <w:r w:rsidR="00E740C4" w:rsidRPr="00EA510B">
        <w:rPr>
          <w:rFonts w:ascii="Times New Roman" w:hAnsi="Times New Roman" w:cs="Times New Roman"/>
          <w:sz w:val="24"/>
          <w:szCs w:val="24"/>
        </w:rPr>
        <w:t>) w przypadku wycieku substancji ropopochodnych należy zastosować sorbent lub płyn do neutralizacji cieczy ropopochodnych, a zanieczyszczony materiał przekazać do unieszkodliwienia</w:t>
      </w:r>
      <w:r w:rsidR="00F054C8" w:rsidRPr="00EA510B">
        <w:rPr>
          <w:rFonts w:ascii="Times New Roman" w:hAnsi="Times New Roman" w:cs="Times New Roman"/>
          <w:sz w:val="24"/>
          <w:szCs w:val="24"/>
        </w:rPr>
        <w:t>,</w:t>
      </w:r>
    </w:p>
    <w:p w:rsidR="000647DC" w:rsidRPr="00EA510B" w:rsidRDefault="00896E5E" w:rsidP="00EA510B">
      <w:pPr>
        <w:rPr>
          <w:rFonts w:ascii="Times New Roman" w:hAnsi="Times New Roman" w:cs="Times New Roman"/>
          <w:sz w:val="24"/>
          <w:szCs w:val="24"/>
        </w:rPr>
      </w:pPr>
      <w:r>
        <w:rPr>
          <w:rFonts w:ascii="Times New Roman" w:hAnsi="Times New Roman" w:cs="Times New Roman"/>
          <w:sz w:val="24"/>
          <w:szCs w:val="24"/>
        </w:rPr>
        <w:lastRenderedPageBreak/>
        <w:t>h</w:t>
      </w:r>
      <w:r w:rsidR="00EA510B">
        <w:rPr>
          <w:rFonts w:ascii="Times New Roman" w:hAnsi="Times New Roman" w:cs="Times New Roman"/>
          <w:sz w:val="24"/>
          <w:szCs w:val="24"/>
        </w:rPr>
        <w:t xml:space="preserve">) </w:t>
      </w:r>
      <w:r w:rsidR="00143693">
        <w:rPr>
          <w:rFonts w:ascii="Times New Roman" w:hAnsi="Times New Roman" w:cs="Times New Roman"/>
          <w:sz w:val="24"/>
          <w:szCs w:val="24"/>
        </w:rPr>
        <w:t>inwestycję</w:t>
      </w:r>
      <w:r w:rsidR="00E740C4" w:rsidRPr="00EA510B">
        <w:rPr>
          <w:rFonts w:ascii="Times New Roman" w:hAnsi="Times New Roman" w:cs="Times New Roman"/>
          <w:sz w:val="24"/>
          <w:szCs w:val="24"/>
        </w:rPr>
        <w:t xml:space="preserve"> w fazie budowy jak i realizacji należy prowadzić w sposób wykl</w:t>
      </w:r>
      <w:r w:rsidR="00143693">
        <w:rPr>
          <w:rFonts w:ascii="Times New Roman" w:hAnsi="Times New Roman" w:cs="Times New Roman"/>
          <w:sz w:val="24"/>
          <w:szCs w:val="24"/>
        </w:rPr>
        <w:t xml:space="preserve">uczający pogorszenie stanu wód, </w:t>
      </w:r>
      <w:r w:rsidR="00E740C4" w:rsidRPr="00EA510B">
        <w:rPr>
          <w:rFonts w:ascii="Times New Roman" w:hAnsi="Times New Roman" w:cs="Times New Roman"/>
          <w:sz w:val="24"/>
          <w:szCs w:val="24"/>
        </w:rPr>
        <w:t>przy zastosowaniu środków</w:t>
      </w:r>
      <w:r w:rsidR="00EA510B">
        <w:rPr>
          <w:rFonts w:ascii="Times New Roman" w:hAnsi="Times New Roman" w:cs="Times New Roman"/>
          <w:sz w:val="24"/>
          <w:szCs w:val="24"/>
        </w:rPr>
        <w:t xml:space="preserve"> (</w:t>
      </w:r>
      <w:r w:rsidR="00A91D44" w:rsidRPr="00EA510B">
        <w:rPr>
          <w:rFonts w:ascii="Times New Roman" w:hAnsi="Times New Roman" w:cs="Times New Roman"/>
          <w:sz w:val="24"/>
          <w:szCs w:val="24"/>
        </w:rPr>
        <w:t xml:space="preserve">procedur </w:t>
      </w:r>
      <w:r w:rsidR="00A91D44" w:rsidRPr="00EA510B">
        <w:rPr>
          <w:rFonts w:ascii="Times New Roman" w:hAnsi="Times New Roman" w:cs="Times New Roman"/>
          <w:sz w:val="24"/>
          <w:szCs w:val="24"/>
        </w:rPr>
        <w:br/>
        <w:t>i technologii)</w:t>
      </w:r>
      <w:r w:rsidR="00E740C4" w:rsidRPr="00EA510B">
        <w:rPr>
          <w:rFonts w:ascii="Times New Roman" w:hAnsi="Times New Roman" w:cs="Times New Roman"/>
          <w:sz w:val="24"/>
          <w:szCs w:val="24"/>
        </w:rPr>
        <w:t xml:space="preserve"> za</w:t>
      </w:r>
      <w:r w:rsidR="00D86C1F">
        <w:rPr>
          <w:rFonts w:ascii="Times New Roman" w:hAnsi="Times New Roman" w:cs="Times New Roman"/>
          <w:sz w:val="24"/>
          <w:szCs w:val="24"/>
        </w:rPr>
        <w:t>pobiegających rozprzestrzenianiu</w:t>
      </w:r>
      <w:r w:rsidR="00E740C4" w:rsidRPr="00EA510B">
        <w:rPr>
          <w:rFonts w:ascii="Times New Roman" w:hAnsi="Times New Roman" w:cs="Times New Roman"/>
          <w:sz w:val="24"/>
          <w:szCs w:val="24"/>
        </w:rPr>
        <w:t xml:space="preserve"> się </w:t>
      </w:r>
      <w:r w:rsidR="00D86C1F">
        <w:rPr>
          <w:rFonts w:ascii="Times New Roman" w:hAnsi="Times New Roman" w:cs="Times New Roman"/>
          <w:sz w:val="24"/>
          <w:szCs w:val="24"/>
        </w:rPr>
        <w:t xml:space="preserve">zanieczyszczeń </w:t>
      </w:r>
      <w:r w:rsidR="00E740C4" w:rsidRPr="00EA510B">
        <w:rPr>
          <w:rFonts w:ascii="Times New Roman" w:hAnsi="Times New Roman" w:cs="Times New Roman"/>
          <w:sz w:val="24"/>
          <w:szCs w:val="24"/>
        </w:rPr>
        <w:t xml:space="preserve">i likwidujących </w:t>
      </w:r>
      <w:r w:rsidR="00572A63" w:rsidRPr="00EA510B">
        <w:rPr>
          <w:rFonts w:ascii="Times New Roman" w:hAnsi="Times New Roman" w:cs="Times New Roman"/>
          <w:sz w:val="24"/>
          <w:szCs w:val="24"/>
        </w:rPr>
        <w:t>ewentualne</w:t>
      </w:r>
      <w:r w:rsidR="00E740C4" w:rsidRPr="00EA510B">
        <w:rPr>
          <w:rFonts w:ascii="Times New Roman" w:hAnsi="Times New Roman" w:cs="Times New Roman"/>
          <w:sz w:val="24"/>
          <w:szCs w:val="24"/>
        </w:rPr>
        <w:t xml:space="preserve"> zanieczyszczenia po</w:t>
      </w:r>
      <w:r w:rsidR="00A60F04" w:rsidRPr="00EA510B">
        <w:rPr>
          <w:rFonts w:ascii="Times New Roman" w:hAnsi="Times New Roman" w:cs="Times New Roman"/>
          <w:sz w:val="24"/>
          <w:szCs w:val="24"/>
        </w:rPr>
        <w:t>wstałe w trakcie jej realizacji,</w:t>
      </w:r>
    </w:p>
    <w:p w:rsidR="00A60F04" w:rsidRDefault="00896E5E" w:rsidP="00EA510B">
      <w:pPr>
        <w:rPr>
          <w:rFonts w:ascii="Times New Roman" w:hAnsi="Times New Roman" w:cs="Times New Roman"/>
          <w:sz w:val="24"/>
          <w:szCs w:val="24"/>
        </w:rPr>
      </w:pPr>
      <w:r>
        <w:rPr>
          <w:rFonts w:ascii="Times New Roman" w:hAnsi="Times New Roman" w:cs="Times New Roman"/>
          <w:sz w:val="24"/>
          <w:szCs w:val="24"/>
        </w:rPr>
        <w:t>i</w:t>
      </w:r>
      <w:r w:rsidR="00A60F04" w:rsidRPr="00EA510B">
        <w:rPr>
          <w:rFonts w:ascii="Times New Roman" w:hAnsi="Times New Roman" w:cs="Times New Roman"/>
          <w:sz w:val="24"/>
          <w:szCs w:val="24"/>
        </w:rPr>
        <w:t>) ścieki bytowe gromadzić w szczelnych zbiornikach bezodpływowych i wywozić za pośre</w:t>
      </w:r>
      <w:r w:rsidR="00B348A6">
        <w:rPr>
          <w:rFonts w:ascii="Times New Roman" w:hAnsi="Times New Roman" w:cs="Times New Roman"/>
          <w:sz w:val="24"/>
          <w:szCs w:val="24"/>
        </w:rPr>
        <w:t>dnictwem specjalistycznych firm,</w:t>
      </w:r>
    </w:p>
    <w:p w:rsidR="00B348A6" w:rsidRDefault="00896E5E" w:rsidP="00EA510B">
      <w:pPr>
        <w:rPr>
          <w:rFonts w:ascii="Times New Roman" w:hAnsi="Times New Roman" w:cs="Times New Roman"/>
          <w:sz w:val="24"/>
          <w:szCs w:val="24"/>
        </w:rPr>
      </w:pPr>
      <w:r>
        <w:rPr>
          <w:rFonts w:ascii="Times New Roman" w:hAnsi="Times New Roman" w:cs="Times New Roman"/>
          <w:sz w:val="24"/>
          <w:szCs w:val="24"/>
        </w:rPr>
        <w:t>j</w:t>
      </w:r>
      <w:r w:rsidR="00B348A6">
        <w:rPr>
          <w:rFonts w:ascii="Times New Roman" w:hAnsi="Times New Roman" w:cs="Times New Roman"/>
          <w:sz w:val="24"/>
          <w:szCs w:val="24"/>
        </w:rPr>
        <w:t>) przed realizacją planowanej inwestycji ustalić czy planowane przedsięwzięcie znajduje się w kolizji z urządzeniami melioracji wodnych, takimi jak m.in. ciągi drenarskie, rowy czy rurociągi, których przerwanie mogłoby wywołać negatywny wpływ na stosunki wodne w rejonie inwestycji,</w:t>
      </w:r>
    </w:p>
    <w:p w:rsidR="00B348A6" w:rsidRDefault="00896E5E" w:rsidP="00EA510B">
      <w:pPr>
        <w:rPr>
          <w:rFonts w:ascii="Times New Roman" w:hAnsi="Times New Roman" w:cs="Times New Roman"/>
          <w:sz w:val="24"/>
          <w:szCs w:val="24"/>
        </w:rPr>
      </w:pPr>
      <w:r>
        <w:rPr>
          <w:rFonts w:ascii="Times New Roman" w:hAnsi="Times New Roman" w:cs="Times New Roman"/>
          <w:sz w:val="24"/>
          <w:szCs w:val="24"/>
        </w:rPr>
        <w:t>k</w:t>
      </w:r>
      <w:r w:rsidR="00B348A6">
        <w:rPr>
          <w:rFonts w:ascii="Times New Roman" w:hAnsi="Times New Roman" w:cs="Times New Roman"/>
          <w:sz w:val="24"/>
          <w:szCs w:val="24"/>
        </w:rPr>
        <w:t>) na wszystkich etapach przedsięwzięcia zapewnić dostępność sorbentów, właściwych w zakresie ilości i rodzaju do potencjalnego zagrożenia, mogącego wystąpić w następstwie sytuacji awaryjnych, a zużyty sorbent przekazać uprawnionemu odbiorcy odpadów,</w:t>
      </w:r>
    </w:p>
    <w:p w:rsidR="00315553"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 xml:space="preserve">4. W zakresie </w:t>
      </w:r>
      <w:r w:rsidR="0071683F" w:rsidRPr="000647DC">
        <w:rPr>
          <w:rFonts w:ascii="Times New Roman" w:hAnsi="Times New Roman" w:cs="Times New Roman"/>
          <w:b/>
          <w:sz w:val="24"/>
          <w:szCs w:val="24"/>
        </w:rPr>
        <w:t>ochrony przyrody należy:</w:t>
      </w:r>
    </w:p>
    <w:p w:rsidR="005C1A07" w:rsidRDefault="005C1A07" w:rsidP="000647DC">
      <w:pPr>
        <w:rPr>
          <w:rFonts w:ascii="Times New Roman" w:hAnsi="Times New Roman" w:cs="Times New Roman"/>
          <w:sz w:val="24"/>
          <w:szCs w:val="24"/>
        </w:rPr>
      </w:pPr>
      <w:r w:rsidRPr="001250ED">
        <w:rPr>
          <w:rFonts w:ascii="Times New Roman" w:hAnsi="Times New Roman" w:cs="Times New Roman"/>
          <w:sz w:val="24"/>
          <w:szCs w:val="24"/>
        </w:rPr>
        <w:t>a)</w:t>
      </w:r>
      <w:r>
        <w:rPr>
          <w:rFonts w:ascii="Times New Roman" w:hAnsi="Times New Roman" w:cs="Times New Roman"/>
          <w:b/>
          <w:sz w:val="24"/>
          <w:szCs w:val="24"/>
        </w:rPr>
        <w:t xml:space="preserve"> </w:t>
      </w:r>
      <w:r>
        <w:rPr>
          <w:rFonts w:ascii="Times New Roman" w:hAnsi="Times New Roman" w:cs="Times New Roman"/>
          <w:sz w:val="24"/>
          <w:szCs w:val="24"/>
        </w:rPr>
        <w:t>wykonać ogrodzenie farmy fotowoltaicznej w sposób umożliwiający migrację drobnych zwierząt przez teren przedsięwzięcia poprzez pozostawienie przerwy o wysokości minimum 20 cm pomiędzy ogrodzeniem a gruntem, bez ostrych zakończeń,</w:t>
      </w:r>
    </w:p>
    <w:p w:rsidR="005C1A07" w:rsidRDefault="005C1A07" w:rsidP="000647DC">
      <w:pPr>
        <w:rPr>
          <w:rFonts w:ascii="Times New Roman" w:hAnsi="Times New Roman" w:cs="Times New Roman"/>
          <w:sz w:val="24"/>
          <w:szCs w:val="24"/>
        </w:rPr>
      </w:pPr>
      <w:r>
        <w:rPr>
          <w:rFonts w:ascii="Times New Roman" w:hAnsi="Times New Roman" w:cs="Times New Roman"/>
          <w:sz w:val="24"/>
          <w:szCs w:val="24"/>
        </w:rPr>
        <w:t>b) nie utrzymywać stałego oświetlenia terenu famy fotowoltaicznej i jego ogrodzenia, oświetlenie powinno mieć ciepłą barwę, o niskiej emisyjności promieniowania, a strumień światła powinien być skierowany w dół,</w:t>
      </w:r>
    </w:p>
    <w:p w:rsidR="005C1A07" w:rsidRDefault="005C1A07" w:rsidP="000647DC">
      <w:pPr>
        <w:rPr>
          <w:rFonts w:ascii="Times New Roman" w:hAnsi="Times New Roman" w:cs="Times New Roman"/>
          <w:sz w:val="24"/>
          <w:szCs w:val="24"/>
        </w:rPr>
      </w:pPr>
      <w:r>
        <w:rPr>
          <w:rFonts w:ascii="Times New Roman" w:hAnsi="Times New Roman" w:cs="Times New Roman"/>
          <w:sz w:val="24"/>
          <w:szCs w:val="24"/>
        </w:rPr>
        <w:t>c) nie stosować chemicznych środków ochrony roślin ani nawozów sztucznych,</w:t>
      </w:r>
    </w:p>
    <w:p w:rsidR="009B544C" w:rsidRPr="001250ED" w:rsidRDefault="00086360" w:rsidP="001250ED">
      <w:pPr>
        <w:rPr>
          <w:rFonts w:ascii="Times New Roman" w:hAnsi="Times New Roman" w:cs="Times New Roman"/>
          <w:sz w:val="24"/>
          <w:szCs w:val="24"/>
        </w:rPr>
      </w:pPr>
      <w:r w:rsidRPr="001250ED">
        <w:rPr>
          <w:rFonts w:ascii="Times New Roman" w:hAnsi="Times New Roman" w:cs="Times New Roman"/>
          <w:sz w:val="24"/>
          <w:szCs w:val="24"/>
        </w:rPr>
        <w:t xml:space="preserve">d) </w:t>
      </w:r>
      <w:r w:rsidR="009B544C" w:rsidRPr="001250ED">
        <w:rPr>
          <w:rFonts w:ascii="Times New Roman" w:hAnsi="Times New Roman" w:cs="Times New Roman"/>
          <w:sz w:val="24"/>
          <w:szCs w:val="24"/>
        </w:rPr>
        <w:t>w przypadku konieczności odłowów zwierząt uzyskać stosowne zezwolenia zgodnie z zapisami art.56 ustawy z dnia 16 kwietnia 2004 r. o ochronie przyrody,</w:t>
      </w:r>
    </w:p>
    <w:p w:rsidR="00A5117D" w:rsidRPr="001250ED" w:rsidRDefault="00086360" w:rsidP="001250ED">
      <w:pPr>
        <w:rPr>
          <w:rFonts w:ascii="Times New Roman" w:hAnsi="Times New Roman" w:cs="Times New Roman"/>
          <w:sz w:val="24"/>
          <w:szCs w:val="24"/>
        </w:rPr>
      </w:pPr>
      <w:r w:rsidRPr="001250ED">
        <w:rPr>
          <w:rFonts w:ascii="Times New Roman" w:hAnsi="Times New Roman" w:cs="Times New Roman"/>
          <w:sz w:val="24"/>
          <w:szCs w:val="24"/>
        </w:rPr>
        <w:t>e</w:t>
      </w:r>
      <w:r w:rsidR="000E521A">
        <w:rPr>
          <w:rFonts w:ascii="Times New Roman" w:hAnsi="Times New Roman" w:cs="Times New Roman"/>
          <w:sz w:val="24"/>
          <w:szCs w:val="24"/>
        </w:rPr>
        <w:t xml:space="preserve">) </w:t>
      </w:r>
      <w:r w:rsidR="00D9716D" w:rsidRPr="001250ED">
        <w:rPr>
          <w:rFonts w:ascii="Times New Roman" w:hAnsi="Times New Roman" w:cs="Times New Roman"/>
          <w:sz w:val="24"/>
          <w:szCs w:val="24"/>
        </w:rPr>
        <w:t>powierzchnię pod panelami obsiać rodzimymi gatunkami roślin zielonych, z wykorzystaniem gatunków roślin miododajnych,</w:t>
      </w:r>
    </w:p>
    <w:p w:rsidR="006C6BB9" w:rsidRPr="001250ED" w:rsidRDefault="000A13B3" w:rsidP="001250ED">
      <w:pPr>
        <w:rPr>
          <w:rFonts w:ascii="Times New Roman" w:hAnsi="Times New Roman" w:cs="Times New Roman"/>
          <w:sz w:val="24"/>
          <w:szCs w:val="24"/>
        </w:rPr>
      </w:pPr>
      <w:r>
        <w:rPr>
          <w:rFonts w:ascii="Times New Roman" w:hAnsi="Times New Roman" w:cs="Times New Roman"/>
          <w:sz w:val="24"/>
          <w:szCs w:val="24"/>
        </w:rPr>
        <w:t>f</w:t>
      </w:r>
      <w:r w:rsidR="00D9716D" w:rsidRPr="001250ED">
        <w:rPr>
          <w:rFonts w:ascii="Times New Roman" w:hAnsi="Times New Roman" w:cs="Times New Roman"/>
          <w:sz w:val="24"/>
          <w:szCs w:val="24"/>
        </w:rPr>
        <w:t xml:space="preserve">) koszenie terenu fauny w sposób mechaniczny należy wykonywać od środka terenu do zewnątrz oraz w miarę możliwości poza okresem prowadzenia prac polowych na sąsiednich terenach rolnych. Pierwsze koszenie wykonywać po 15 lipca co znacznie zwiększy </w:t>
      </w:r>
      <w:r w:rsidR="006C6BB9" w:rsidRPr="001250ED">
        <w:rPr>
          <w:rFonts w:ascii="Times New Roman" w:hAnsi="Times New Roman" w:cs="Times New Roman"/>
          <w:sz w:val="24"/>
          <w:szCs w:val="24"/>
        </w:rPr>
        <w:t xml:space="preserve">szanse na pomyślne wyprowadzenie ewentualnych lęgów gniazdujących ptaków. Dopuszcza się </w:t>
      </w:r>
      <w:r w:rsidR="006C6BB9" w:rsidRPr="001250ED">
        <w:rPr>
          <w:rFonts w:ascii="Times New Roman" w:hAnsi="Times New Roman" w:cs="Times New Roman"/>
          <w:sz w:val="24"/>
          <w:szCs w:val="24"/>
        </w:rPr>
        <w:lastRenderedPageBreak/>
        <w:t>koszenie w okresie wcześniejszym, wyłączenie po uprzednim przeprowadzeniu oględzin terenu przez ornitologa i wykluczeniu wyprowadzenia lęgów przez ptaki na terenie inwestycyjnym,</w:t>
      </w:r>
    </w:p>
    <w:p w:rsidR="006C6BB9" w:rsidRPr="001250ED" w:rsidRDefault="00447B74" w:rsidP="001250ED">
      <w:pPr>
        <w:rPr>
          <w:rFonts w:ascii="Times New Roman" w:hAnsi="Times New Roman" w:cs="Times New Roman"/>
          <w:sz w:val="24"/>
          <w:szCs w:val="24"/>
        </w:rPr>
      </w:pPr>
      <w:r>
        <w:rPr>
          <w:rFonts w:ascii="Times New Roman" w:hAnsi="Times New Roman" w:cs="Times New Roman"/>
          <w:sz w:val="24"/>
          <w:szCs w:val="24"/>
        </w:rPr>
        <w:t>g</w:t>
      </w:r>
      <w:r w:rsidR="006C6BB9" w:rsidRPr="001250ED">
        <w:rPr>
          <w:rFonts w:ascii="Times New Roman" w:hAnsi="Times New Roman" w:cs="Times New Roman"/>
          <w:sz w:val="24"/>
          <w:szCs w:val="24"/>
        </w:rPr>
        <w:t>) na etapie eksploatacji nie stosować</w:t>
      </w:r>
      <w:r w:rsidR="0066394D" w:rsidRPr="001250ED">
        <w:rPr>
          <w:rFonts w:ascii="Times New Roman" w:hAnsi="Times New Roman" w:cs="Times New Roman"/>
          <w:sz w:val="24"/>
          <w:szCs w:val="24"/>
        </w:rPr>
        <w:t xml:space="preserve"> środków</w:t>
      </w:r>
      <w:r w:rsidR="006C6BB9" w:rsidRPr="001250ED">
        <w:rPr>
          <w:rFonts w:ascii="Times New Roman" w:hAnsi="Times New Roman" w:cs="Times New Roman"/>
          <w:sz w:val="24"/>
          <w:szCs w:val="24"/>
        </w:rPr>
        <w:t xml:space="preserve"> chemicznych ograniczających wzrost roślin,</w:t>
      </w:r>
    </w:p>
    <w:p w:rsidR="00690FB4" w:rsidRPr="001250ED" w:rsidRDefault="00447B74" w:rsidP="001250ED">
      <w:pPr>
        <w:rPr>
          <w:rFonts w:ascii="Times New Roman" w:hAnsi="Times New Roman" w:cs="Times New Roman"/>
          <w:sz w:val="24"/>
          <w:szCs w:val="24"/>
        </w:rPr>
      </w:pPr>
      <w:r>
        <w:rPr>
          <w:rFonts w:ascii="Times New Roman" w:hAnsi="Times New Roman" w:cs="Times New Roman"/>
          <w:sz w:val="24"/>
          <w:szCs w:val="24"/>
        </w:rPr>
        <w:t>h</w:t>
      </w:r>
      <w:r w:rsidR="006C6BB9" w:rsidRPr="001250ED">
        <w:rPr>
          <w:rFonts w:ascii="Times New Roman" w:hAnsi="Times New Roman" w:cs="Times New Roman"/>
          <w:sz w:val="24"/>
          <w:szCs w:val="24"/>
        </w:rPr>
        <w:t xml:space="preserve">) </w:t>
      </w:r>
      <w:r w:rsidR="004C52E4" w:rsidRPr="001250ED">
        <w:rPr>
          <w:rFonts w:ascii="Times New Roman" w:hAnsi="Times New Roman" w:cs="Times New Roman"/>
          <w:sz w:val="24"/>
          <w:szCs w:val="24"/>
        </w:rPr>
        <w:t>nie stosować w ogrodzeniu elektrycznego systemu płoszenia zwierząt</w:t>
      </w:r>
      <w:r w:rsidR="00255BBB">
        <w:rPr>
          <w:rFonts w:ascii="Times New Roman" w:hAnsi="Times New Roman" w:cs="Times New Roman"/>
          <w:sz w:val="24"/>
          <w:szCs w:val="24"/>
        </w:rPr>
        <w:t>.</w:t>
      </w:r>
    </w:p>
    <w:p w:rsidR="00D177A7" w:rsidRPr="000A4813" w:rsidRDefault="008A5633" w:rsidP="00D177A7">
      <w:pPr>
        <w:rPr>
          <w:rFonts w:ascii="Times New Roman" w:hAnsi="Times New Roman" w:cs="Times New Roman"/>
          <w:b/>
          <w:sz w:val="24"/>
          <w:szCs w:val="24"/>
        </w:rPr>
      </w:pPr>
      <w:r>
        <w:rPr>
          <w:rFonts w:ascii="Times New Roman" w:hAnsi="Times New Roman" w:cs="Times New Roman"/>
          <w:b/>
          <w:sz w:val="24"/>
          <w:szCs w:val="24"/>
        </w:rPr>
        <w:t>I</w:t>
      </w:r>
      <w:r w:rsidR="00D177A7" w:rsidRPr="000A4813">
        <w:rPr>
          <w:rFonts w:ascii="Times New Roman" w:hAnsi="Times New Roman" w:cs="Times New Roman"/>
          <w:b/>
          <w:sz w:val="24"/>
          <w:szCs w:val="24"/>
        </w:rPr>
        <w:t>II. W dokumentacji wymaganej do wydania decyzji wymienionej w art. 72 ust. 1 ustawy z dnia 3 października 2008 r. o udostępnianiu informac</w:t>
      </w:r>
      <w:r w:rsidR="008A0CAD" w:rsidRPr="000A4813">
        <w:rPr>
          <w:rFonts w:ascii="Times New Roman" w:hAnsi="Times New Roman" w:cs="Times New Roman"/>
          <w:b/>
          <w:sz w:val="24"/>
          <w:szCs w:val="24"/>
        </w:rPr>
        <w:t xml:space="preserve">ji o środowisku i jego ochronie, udziale społeczeństwa w ochronie środowiska oraz o ocenach oddziaływania na  środowisko ( Dz.U. z 2021r. poz. </w:t>
      </w:r>
      <w:r w:rsidR="00F26A7F">
        <w:rPr>
          <w:rFonts w:ascii="Times New Roman" w:hAnsi="Times New Roman" w:cs="Times New Roman"/>
          <w:b/>
          <w:sz w:val="24"/>
          <w:szCs w:val="24"/>
        </w:rPr>
        <w:t>2373</w:t>
      </w:r>
      <w:r>
        <w:rPr>
          <w:rFonts w:ascii="Times New Roman" w:hAnsi="Times New Roman" w:cs="Times New Roman"/>
          <w:b/>
          <w:sz w:val="24"/>
          <w:szCs w:val="24"/>
        </w:rPr>
        <w:t xml:space="preserve"> ze zm.</w:t>
      </w:r>
      <w:r w:rsidR="008A0CAD" w:rsidRPr="000A4813">
        <w:rPr>
          <w:rFonts w:ascii="Times New Roman" w:hAnsi="Times New Roman" w:cs="Times New Roman"/>
          <w:b/>
          <w:sz w:val="24"/>
          <w:szCs w:val="24"/>
        </w:rPr>
        <w:t>), należy uwzględnić następujące wymagania dotyczące ochrony środowiska.</w:t>
      </w:r>
    </w:p>
    <w:p w:rsidR="008A0CAD" w:rsidRPr="001441CA" w:rsidRDefault="001441CA" w:rsidP="001441CA">
      <w:pPr>
        <w:rPr>
          <w:rFonts w:ascii="Times New Roman" w:hAnsi="Times New Roman" w:cs="Times New Roman"/>
          <w:sz w:val="24"/>
          <w:szCs w:val="24"/>
        </w:rPr>
      </w:pPr>
      <w:r>
        <w:rPr>
          <w:rFonts w:ascii="Times New Roman" w:hAnsi="Times New Roman" w:cs="Times New Roman"/>
          <w:sz w:val="24"/>
          <w:szCs w:val="24"/>
        </w:rPr>
        <w:t xml:space="preserve">1. </w:t>
      </w:r>
      <w:r w:rsidR="00BF2DE8" w:rsidRPr="001441CA">
        <w:rPr>
          <w:rFonts w:ascii="Times New Roman" w:hAnsi="Times New Roman" w:cs="Times New Roman"/>
          <w:sz w:val="24"/>
          <w:szCs w:val="24"/>
        </w:rPr>
        <w:t>Należy uwzględnić warunki zawarte w punkcie I</w:t>
      </w:r>
      <w:r w:rsidR="00893E33" w:rsidRPr="001441CA">
        <w:rPr>
          <w:rFonts w:ascii="Times New Roman" w:hAnsi="Times New Roman" w:cs="Times New Roman"/>
          <w:sz w:val="24"/>
          <w:szCs w:val="24"/>
        </w:rPr>
        <w:t>I niniejszej decyzji.</w:t>
      </w:r>
    </w:p>
    <w:p w:rsidR="00F02759" w:rsidRPr="001441CA" w:rsidRDefault="001441CA" w:rsidP="001441CA">
      <w:pPr>
        <w:rPr>
          <w:rFonts w:ascii="Times New Roman" w:hAnsi="Times New Roman" w:cs="Times New Roman"/>
          <w:sz w:val="24"/>
          <w:szCs w:val="24"/>
        </w:rPr>
      </w:pPr>
      <w:r>
        <w:rPr>
          <w:rFonts w:ascii="Times New Roman" w:hAnsi="Times New Roman" w:cs="Times New Roman"/>
          <w:sz w:val="24"/>
          <w:szCs w:val="24"/>
        </w:rPr>
        <w:t xml:space="preserve">2. </w:t>
      </w:r>
      <w:r w:rsidR="00F02759" w:rsidRPr="001441CA">
        <w:rPr>
          <w:rFonts w:ascii="Times New Roman" w:hAnsi="Times New Roman" w:cs="Times New Roman"/>
          <w:sz w:val="24"/>
          <w:szCs w:val="24"/>
        </w:rPr>
        <w:t>Prace budowlano-montażowe rozpocząć poza sezonem lęgowym ptaków oraz okresem wzmożonej aktywności płazów, dopuszcza się wykonywanie prac w ww. okresach wyłącznie pod warunkiem wykluczenia przez przyrodników (ornitologa, herpetologa) aktywnych lęgów ptaków gniazdujących na gruncie oraz obecności płazów.</w:t>
      </w:r>
    </w:p>
    <w:p w:rsidR="00F02759" w:rsidRPr="001441CA" w:rsidRDefault="001441CA" w:rsidP="001441CA">
      <w:pPr>
        <w:rPr>
          <w:rFonts w:ascii="Times New Roman" w:hAnsi="Times New Roman" w:cs="Times New Roman"/>
          <w:sz w:val="24"/>
          <w:szCs w:val="24"/>
        </w:rPr>
      </w:pPr>
      <w:r>
        <w:rPr>
          <w:rFonts w:ascii="Times New Roman" w:hAnsi="Times New Roman" w:cs="Times New Roman"/>
          <w:sz w:val="24"/>
          <w:szCs w:val="24"/>
        </w:rPr>
        <w:t xml:space="preserve">3. </w:t>
      </w:r>
      <w:r w:rsidR="00F02759" w:rsidRPr="001441CA">
        <w:rPr>
          <w:rFonts w:ascii="Times New Roman" w:hAnsi="Times New Roman" w:cs="Times New Roman"/>
          <w:sz w:val="24"/>
          <w:szCs w:val="24"/>
        </w:rPr>
        <w:t xml:space="preserve">Wykopy należy zabezpieczyć przed </w:t>
      </w:r>
      <w:r w:rsidR="003B7434">
        <w:rPr>
          <w:rFonts w:ascii="Times New Roman" w:hAnsi="Times New Roman" w:cs="Times New Roman"/>
          <w:sz w:val="24"/>
          <w:szCs w:val="24"/>
        </w:rPr>
        <w:t>wpadaniem</w:t>
      </w:r>
      <w:r w:rsidR="00F02759" w:rsidRPr="001441CA">
        <w:rPr>
          <w:rFonts w:ascii="Times New Roman" w:hAnsi="Times New Roman" w:cs="Times New Roman"/>
          <w:sz w:val="24"/>
          <w:szCs w:val="24"/>
        </w:rPr>
        <w:t xml:space="preserve"> do nich zwierząt, np. poprzez zastosowanie płotków herpetologicznych </w:t>
      </w:r>
      <w:r w:rsidR="003B7434">
        <w:rPr>
          <w:rFonts w:ascii="Times New Roman" w:hAnsi="Times New Roman" w:cs="Times New Roman"/>
          <w:sz w:val="24"/>
          <w:szCs w:val="24"/>
        </w:rPr>
        <w:t xml:space="preserve">ustawionych na czas budowy we wschodniej oraz południowej części terenu inwestycyjnego </w:t>
      </w:r>
      <w:r w:rsidR="00F02759" w:rsidRPr="001441CA">
        <w:rPr>
          <w:rFonts w:ascii="Times New Roman" w:hAnsi="Times New Roman" w:cs="Times New Roman"/>
          <w:sz w:val="24"/>
          <w:szCs w:val="24"/>
        </w:rPr>
        <w:t>sąsiadujących z Jeziorem Mielęcin oraz rozlewiskiem  znajdującym się na południe od przedmiotowego terenu,</w:t>
      </w:r>
    </w:p>
    <w:p w:rsidR="00F02759" w:rsidRPr="001441CA" w:rsidRDefault="001441CA" w:rsidP="001441CA">
      <w:pPr>
        <w:rPr>
          <w:rFonts w:ascii="Times New Roman" w:hAnsi="Times New Roman" w:cs="Times New Roman"/>
          <w:sz w:val="24"/>
          <w:szCs w:val="24"/>
        </w:rPr>
      </w:pPr>
      <w:r>
        <w:rPr>
          <w:rFonts w:ascii="Times New Roman" w:hAnsi="Times New Roman" w:cs="Times New Roman"/>
          <w:sz w:val="24"/>
          <w:szCs w:val="24"/>
        </w:rPr>
        <w:t xml:space="preserve">4. </w:t>
      </w:r>
      <w:r w:rsidR="00F02759" w:rsidRPr="001441CA">
        <w:rPr>
          <w:rFonts w:ascii="Times New Roman" w:hAnsi="Times New Roman" w:cs="Times New Roman"/>
          <w:sz w:val="24"/>
          <w:szCs w:val="24"/>
        </w:rPr>
        <w:t>W przypadku konieczności mechanicznego wykaszania terenów pomiędzy panelami fotowoltaicznymi oraz mycia powierzchni paneli w okresie lęgów awifauny, czynności te należy wykonywać po przeprowadzeniu przez eksperta przyrodnika przeglądu terenu pod kątem zasiedlenia przez ptaki i potwierdzenia braku stanowisk lęgowych. Prace należy rozpocząć od środkowej i prowadzić w kierunku zewnętrznej części farmy fotowoltaicznej.</w:t>
      </w:r>
    </w:p>
    <w:p w:rsidR="003713AA" w:rsidRDefault="008A5633" w:rsidP="003713AA">
      <w:pPr>
        <w:rPr>
          <w:rFonts w:ascii="Times New Roman" w:hAnsi="Times New Roman" w:cs="Times New Roman"/>
          <w:b/>
          <w:sz w:val="24"/>
          <w:szCs w:val="24"/>
        </w:rPr>
      </w:pPr>
      <w:r>
        <w:rPr>
          <w:rFonts w:ascii="Times New Roman" w:hAnsi="Times New Roman" w:cs="Times New Roman"/>
          <w:b/>
          <w:sz w:val="24"/>
          <w:szCs w:val="24"/>
        </w:rPr>
        <w:t>IV</w:t>
      </w:r>
      <w:r w:rsidR="003713AA" w:rsidRPr="000A4813">
        <w:rPr>
          <w:rFonts w:ascii="Times New Roman" w:hAnsi="Times New Roman" w:cs="Times New Roman"/>
          <w:b/>
          <w:sz w:val="24"/>
          <w:szCs w:val="24"/>
        </w:rPr>
        <w:t xml:space="preserve">. Nie nakładam obowiązku przeprowadzenia </w:t>
      </w:r>
      <w:r w:rsidR="00CD58E4">
        <w:rPr>
          <w:rFonts w:ascii="Times New Roman" w:hAnsi="Times New Roman" w:cs="Times New Roman"/>
          <w:b/>
          <w:sz w:val="24"/>
          <w:szCs w:val="24"/>
        </w:rPr>
        <w:t xml:space="preserve">ponownej </w:t>
      </w:r>
      <w:r w:rsidR="003713AA" w:rsidRPr="000A4813">
        <w:rPr>
          <w:rFonts w:ascii="Times New Roman" w:hAnsi="Times New Roman" w:cs="Times New Roman"/>
          <w:b/>
          <w:sz w:val="24"/>
          <w:szCs w:val="24"/>
        </w:rPr>
        <w:t>oceny oddziaływania przedsięwzięcia na środowisko</w:t>
      </w:r>
      <w:r w:rsidR="00F15B55">
        <w:rPr>
          <w:rFonts w:ascii="Times New Roman" w:hAnsi="Times New Roman" w:cs="Times New Roman"/>
          <w:b/>
          <w:sz w:val="24"/>
          <w:szCs w:val="24"/>
        </w:rPr>
        <w:t xml:space="preserve"> oraz postępowania w sprawie transgranicznego oddziaływania na środowisko </w:t>
      </w:r>
      <w:r w:rsidR="003713AA" w:rsidRPr="000A4813">
        <w:rPr>
          <w:rFonts w:ascii="Times New Roman" w:hAnsi="Times New Roman" w:cs="Times New Roman"/>
          <w:b/>
          <w:sz w:val="24"/>
          <w:szCs w:val="24"/>
        </w:rPr>
        <w:t xml:space="preserve"> w ramach postępowania w sprawie wydania decyzji wymienionej w art. 72 ust 1 </w:t>
      </w:r>
      <w:r w:rsidR="00153632">
        <w:rPr>
          <w:rFonts w:ascii="Times New Roman" w:hAnsi="Times New Roman" w:cs="Times New Roman"/>
          <w:b/>
          <w:sz w:val="24"/>
          <w:szCs w:val="24"/>
        </w:rPr>
        <w:t>pkt 1, 10, 14 i 18</w:t>
      </w:r>
      <w:r w:rsidR="003713AA" w:rsidRPr="000A4813">
        <w:rPr>
          <w:rFonts w:ascii="Times New Roman" w:hAnsi="Times New Roman" w:cs="Times New Roman"/>
          <w:b/>
          <w:sz w:val="24"/>
          <w:szCs w:val="24"/>
        </w:rPr>
        <w:t xml:space="preserve"> ustawy z dnia 3 października 2008 r. o udostępnianiu informacji o środowisku i jego ochronie, udziale </w:t>
      </w:r>
      <w:r w:rsidR="00F15B55">
        <w:rPr>
          <w:rFonts w:ascii="Times New Roman" w:hAnsi="Times New Roman" w:cs="Times New Roman"/>
          <w:b/>
          <w:sz w:val="24"/>
          <w:szCs w:val="24"/>
        </w:rPr>
        <w:t>społeczeństwa w ochronie środowiska oraz o ocenach oddziaływania na środowisko.</w:t>
      </w:r>
    </w:p>
    <w:p w:rsidR="007B3280" w:rsidRPr="00EE4928" w:rsidRDefault="00F24561" w:rsidP="00C517A0">
      <w:pPr>
        <w:ind w:left="2832" w:firstLine="708"/>
        <w:rPr>
          <w:rFonts w:ascii="Times New Roman" w:hAnsi="Times New Roman" w:cs="Times New Roman"/>
          <w:b/>
          <w:sz w:val="24"/>
          <w:szCs w:val="24"/>
        </w:rPr>
      </w:pPr>
      <w:r>
        <w:rPr>
          <w:rFonts w:ascii="Times New Roman" w:hAnsi="Times New Roman" w:cs="Times New Roman"/>
          <w:b/>
          <w:sz w:val="24"/>
          <w:szCs w:val="24"/>
        </w:rPr>
        <w:lastRenderedPageBreak/>
        <w:t>UZASADNIENIE</w:t>
      </w:r>
    </w:p>
    <w:p w:rsidR="000B7739" w:rsidRDefault="005F6E93" w:rsidP="00DA7E18">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CF2DEE">
        <w:rPr>
          <w:rFonts w:ascii="Times New Roman" w:hAnsi="Times New Roman" w:cs="Times New Roman"/>
          <w:sz w:val="24"/>
          <w:szCs w:val="24"/>
        </w:rPr>
        <w:t>10</w:t>
      </w:r>
      <w:r w:rsidR="00217E8C">
        <w:rPr>
          <w:rFonts w:ascii="Times New Roman" w:hAnsi="Times New Roman" w:cs="Times New Roman"/>
          <w:sz w:val="24"/>
          <w:szCs w:val="24"/>
        </w:rPr>
        <w:t xml:space="preserve"> września</w:t>
      </w:r>
      <w:r w:rsidR="00056AFE">
        <w:rPr>
          <w:rFonts w:ascii="Times New Roman" w:hAnsi="Times New Roman" w:cs="Times New Roman"/>
          <w:sz w:val="24"/>
          <w:szCs w:val="24"/>
        </w:rPr>
        <w:t xml:space="preserve"> 2021</w:t>
      </w:r>
      <w:r w:rsidRPr="00EE4928">
        <w:rPr>
          <w:rFonts w:ascii="Times New Roman" w:hAnsi="Times New Roman" w:cs="Times New Roman"/>
          <w:sz w:val="24"/>
          <w:szCs w:val="24"/>
        </w:rPr>
        <w:t xml:space="preserve"> r. </w:t>
      </w:r>
      <w:r w:rsidR="00A62836">
        <w:rPr>
          <w:rFonts w:ascii="Times New Roman" w:hAnsi="Times New Roman" w:cs="Times New Roman"/>
          <w:sz w:val="24"/>
          <w:szCs w:val="24"/>
        </w:rPr>
        <w:t xml:space="preserve">do tutejszego organu </w:t>
      </w:r>
      <w:r w:rsidRPr="00EE4928">
        <w:rPr>
          <w:rFonts w:ascii="Times New Roman" w:hAnsi="Times New Roman" w:cs="Times New Roman"/>
          <w:sz w:val="24"/>
          <w:szCs w:val="24"/>
        </w:rPr>
        <w:t xml:space="preserve">wpłynął wniosek </w:t>
      </w:r>
      <w:r w:rsidR="00056AFE">
        <w:rPr>
          <w:rFonts w:ascii="Times New Roman" w:hAnsi="Times New Roman" w:cs="Times New Roman"/>
          <w:sz w:val="24"/>
          <w:szCs w:val="24"/>
        </w:rPr>
        <w:t xml:space="preserve">przedłożony przez Panią Martynę Sobecką- Smyk działającą na podstawie udzielonego jej pełnomocnictwa przez Pana Stefana </w:t>
      </w:r>
      <w:proofErr w:type="spellStart"/>
      <w:r w:rsidR="00056AFE">
        <w:rPr>
          <w:rFonts w:ascii="Times New Roman" w:hAnsi="Times New Roman" w:cs="Times New Roman"/>
          <w:sz w:val="24"/>
          <w:szCs w:val="24"/>
        </w:rPr>
        <w:t>Ebeling</w:t>
      </w:r>
      <w:proofErr w:type="spellEnd"/>
      <w:r w:rsidR="00056AFE">
        <w:rPr>
          <w:rFonts w:ascii="Times New Roman" w:hAnsi="Times New Roman" w:cs="Times New Roman"/>
          <w:sz w:val="24"/>
          <w:szCs w:val="24"/>
        </w:rPr>
        <w:t xml:space="preserve"> Prezesa Zarządu Spółki PV Krzęcin Sp. z o.o. z siedzibą w Koszalinie przy ul. Wojska Polskiego 24-26, 75-712 Koszalin</w:t>
      </w:r>
      <w:r w:rsidR="00A55D92">
        <w:rPr>
          <w:rFonts w:ascii="Times New Roman" w:hAnsi="Times New Roman" w:cs="Times New Roman"/>
          <w:sz w:val="24"/>
          <w:szCs w:val="24"/>
        </w:rPr>
        <w:t xml:space="preserve"> w sprawie wydania decyzji o środowiskowych uwarunkowaniach dla przedsięwzięcia polegającego na: </w:t>
      </w:r>
      <w:r w:rsidR="00056AFE">
        <w:rPr>
          <w:rFonts w:ascii="Times New Roman" w:hAnsi="Times New Roman" w:cs="Times New Roman"/>
          <w:sz w:val="24"/>
          <w:szCs w:val="24"/>
        </w:rPr>
        <w:t xml:space="preserve">Budowie zespołu paneli fotowoltaicznych </w:t>
      </w:r>
      <w:r w:rsidR="003566A6">
        <w:rPr>
          <w:rFonts w:ascii="Times New Roman" w:hAnsi="Times New Roman" w:cs="Times New Roman"/>
          <w:sz w:val="24"/>
          <w:szCs w:val="24"/>
        </w:rPr>
        <w:t>„</w:t>
      </w:r>
      <w:r w:rsidR="00970BCF">
        <w:rPr>
          <w:rFonts w:ascii="Times New Roman" w:hAnsi="Times New Roman" w:cs="Times New Roman"/>
          <w:sz w:val="24"/>
          <w:szCs w:val="24"/>
        </w:rPr>
        <w:t>PV Krzęcin 2</w:t>
      </w:r>
      <w:r w:rsidR="003566A6">
        <w:rPr>
          <w:rFonts w:ascii="Times New Roman" w:hAnsi="Times New Roman" w:cs="Times New Roman"/>
          <w:sz w:val="24"/>
          <w:szCs w:val="24"/>
        </w:rPr>
        <w:t>”</w:t>
      </w:r>
      <w:r w:rsidR="00056AFE">
        <w:rPr>
          <w:rFonts w:ascii="Times New Roman" w:hAnsi="Times New Roman" w:cs="Times New Roman"/>
          <w:sz w:val="24"/>
          <w:szCs w:val="24"/>
        </w:rPr>
        <w:t xml:space="preserve"> wraz z niezbędną infr</w:t>
      </w:r>
      <w:r w:rsidR="00B24484">
        <w:rPr>
          <w:rFonts w:ascii="Times New Roman" w:hAnsi="Times New Roman" w:cs="Times New Roman"/>
          <w:sz w:val="24"/>
          <w:szCs w:val="24"/>
        </w:rPr>
        <w:t>astrukturą techniczną na działkach</w:t>
      </w:r>
      <w:r w:rsidR="00056AFE">
        <w:rPr>
          <w:rFonts w:ascii="Times New Roman" w:hAnsi="Times New Roman" w:cs="Times New Roman"/>
          <w:sz w:val="24"/>
          <w:szCs w:val="24"/>
        </w:rPr>
        <w:t xml:space="preserve"> o nr </w:t>
      </w:r>
      <w:proofErr w:type="spellStart"/>
      <w:r w:rsidR="00056AFE">
        <w:rPr>
          <w:rFonts w:ascii="Times New Roman" w:hAnsi="Times New Roman" w:cs="Times New Roman"/>
          <w:sz w:val="24"/>
          <w:szCs w:val="24"/>
        </w:rPr>
        <w:t>ewid</w:t>
      </w:r>
      <w:proofErr w:type="spellEnd"/>
      <w:r w:rsidR="00056AFE">
        <w:rPr>
          <w:rFonts w:ascii="Times New Roman" w:hAnsi="Times New Roman" w:cs="Times New Roman"/>
          <w:sz w:val="24"/>
          <w:szCs w:val="24"/>
        </w:rPr>
        <w:t xml:space="preserve">. </w:t>
      </w:r>
      <w:r w:rsidR="00217E8C">
        <w:rPr>
          <w:rFonts w:ascii="Times New Roman" w:hAnsi="Times New Roman" w:cs="Times New Roman"/>
          <w:sz w:val="24"/>
          <w:szCs w:val="24"/>
        </w:rPr>
        <w:t>349/6, 34</w:t>
      </w:r>
      <w:r w:rsidR="00D3434F">
        <w:rPr>
          <w:rFonts w:ascii="Times New Roman" w:hAnsi="Times New Roman" w:cs="Times New Roman"/>
          <w:sz w:val="24"/>
          <w:szCs w:val="24"/>
        </w:rPr>
        <w:t>9/</w:t>
      </w:r>
      <w:r w:rsidR="00217E8C">
        <w:rPr>
          <w:rFonts w:ascii="Times New Roman" w:hAnsi="Times New Roman" w:cs="Times New Roman"/>
          <w:sz w:val="24"/>
          <w:szCs w:val="24"/>
        </w:rPr>
        <w:t>8, 346,379 obręb Chłopowo oraz 479, 473 obręb Krzęcin</w:t>
      </w:r>
      <w:r w:rsidR="00056AFE">
        <w:rPr>
          <w:rFonts w:ascii="Times New Roman" w:hAnsi="Times New Roman" w:cs="Times New Roman"/>
          <w:sz w:val="24"/>
          <w:szCs w:val="24"/>
        </w:rPr>
        <w:t xml:space="preserve"> gmina Krzęcin. </w:t>
      </w:r>
      <w:r w:rsidR="00D008C1" w:rsidRPr="00EE4928">
        <w:rPr>
          <w:rFonts w:ascii="Times New Roman" w:hAnsi="Times New Roman" w:cs="Times New Roman"/>
          <w:sz w:val="24"/>
          <w:szCs w:val="24"/>
        </w:rPr>
        <w:t xml:space="preserve">Przedmiotowe przedsięwzięcie zgodnie z </w:t>
      </w:r>
      <w:r w:rsidR="0069053B" w:rsidRPr="00EE4928">
        <w:rPr>
          <w:rFonts w:ascii="Times New Roman" w:hAnsi="Times New Roman" w:cs="Times New Roman"/>
          <w:sz w:val="24"/>
          <w:szCs w:val="24"/>
        </w:rPr>
        <w:t xml:space="preserve">§ 3 ust. 1 </w:t>
      </w:r>
      <w:r w:rsidR="00021435" w:rsidRPr="00EE4928">
        <w:rPr>
          <w:rFonts w:ascii="Times New Roman" w:hAnsi="Times New Roman" w:cs="Times New Roman"/>
          <w:sz w:val="24"/>
          <w:szCs w:val="24"/>
        </w:rPr>
        <w:t>pkt. 54</w:t>
      </w:r>
      <w:r w:rsidR="00421353">
        <w:rPr>
          <w:rFonts w:ascii="Times New Roman" w:hAnsi="Times New Roman" w:cs="Times New Roman"/>
          <w:sz w:val="24"/>
          <w:szCs w:val="24"/>
        </w:rPr>
        <w:t xml:space="preserve"> </w:t>
      </w:r>
      <w:r w:rsidR="00D008C1" w:rsidRPr="00EE4928">
        <w:rPr>
          <w:rFonts w:ascii="Times New Roman" w:hAnsi="Times New Roman" w:cs="Times New Roman"/>
          <w:sz w:val="24"/>
          <w:szCs w:val="24"/>
        </w:rPr>
        <w:t>R</w:t>
      </w:r>
      <w:r w:rsidR="00C704CF" w:rsidRPr="00EE4928">
        <w:rPr>
          <w:rFonts w:ascii="Times New Roman" w:hAnsi="Times New Roman" w:cs="Times New Roman"/>
          <w:sz w:val="24"/>
          <w:szCs w:val="24"/>
        </w:rPr>
        <w:t xml:space="preserve">ozporządzenia Rady Ministrów z dnia </w:t>
      </w:r>
      <w:r w:rsidR="00127243">
        <w:rPr>
          <w:rFonts w:ascii="Times New Roman" w:hAnsi="Times New Roman" w:cs="Times New Roman"/>
          <w:sz w:val="24"/>
          <w:szCs w:val="24"/>
        </w:rPr>
        <w:t xml:space="preserve">10 września 2019 r. </w:t>
      </w:r>
      <w:r w:rsidR="00C704CF" w:rsidRPr="00EE4928">
        <w:rPr>
          <w:rFonts w:ascii="Times New Roman" w:hAnsi="Times New Roman" w:cs="Times New Roman"/>
          <w:sz w:val="24"/>
          <w:szCs w:val="24"/>
        </w:rPr>
        <w:t>w sprawie przedsięwzięć mogących znacząco oddziaływać na środowisko</w:t>
      </w:r>
      <w:r w:rsidR="00F52EE1">
        <w:rPr>
          <w:rFonts w:ascii="Times New Roman" w:hAnsi="Times New Roman" w:cs="Times New Roman"/>
          <w:sz w:val="24"/>
          <w:szCs w:val="24"/>
        </w:rPr>
        <w:t xml:space="preserve"> ( Dz.U. z 2019 r. poz. 1839) zalicza się do przedsięwzięć mogących potencjalnie znacząco oddziaływać na środowisko dla których o obowiązku przeprowadzenia oceny oddziaływania przedsięwzięcia</w:t>
      </w:r>
      <w:r w:rsidR="004766D3">
        <w:rPr>
          <w:rFonts w:ascii="Times New Roman" w:hAnsi="Times New Roman" w:cs="Times New Roman"/>
          <w:sz w:val="24"/>
          <w:szCs w:val="24"/>
        </w:rPr>
        <w:t xml:space="preserve"> na środowisko oraz sporządzeniu</w:t>
      </w:r>
      <w:r w:rsidR="00F52EE1">
        <w:rPr>
          <w:rFonts w:ascii="Times New Roman" w:hAnsi="Times New Roman" w:cs="Times New Roman"/>
          <w:sz w:val="24"/>
          <w:szCs w:val="24"/>
        </w:rPr>
        <w:t xml:space="preserve"> raportu rozstrzyga organ właściwy do wydania decyzji o środowiskowych uwarunkowaniach w toku postępowania.</w:t>
      </w:r>
      <w:r w:rsidR="00C704CF" w:rsidRPr="00EE4928">
        <w:rPr>
          <w:rFonts w:ascii="Times New Roman" w:hAnsi="Times New Roman" w:cs="Times New Roman"/>
          <w:sz w:val="24"/>
          <w:szCs w:val="24"/>
        </w:rPr>
        <w:t xml:space="preserve"> </w:t>
      </w:r>
      <w:r w:rsidR="00F52EE1">
        <w:rPr>
          <w:rFonts w:ascii="Times New Roman" w:hAnsi="Times New Roman" w:cs="Times New Roman"/>
          <w:sz w:val="24"/>
          <w:szCs w:val="24"/>
        </w:rPr>
        <w:t>Organem właściwym do wydania decyzji o środowiskowych uwarunkowaniach dla przedmiotowej inwestycji zgodnie z art. 75 ust.1 pkt 4 ustawy</w:t>
      </w:r>
      <w:r w:rsidR="009A5056">
        <w:rPr>
          <w:rFonts w:ascii="Times New Roman" w:hAnsi="Times New Roman" w:cs="Times New Roman"/>
          <w:sz w:val="24"/>
          <w:szCs w:val="24"/>
        </w:rPr>
        <w:t xml:space="preserve"> </w:t>
      </w:r>
      <w:proofErr w:type="spellStart"/>
      <w:r w:rsidR="009A5056">
        <w:rPr>
          <w:rFonts w:ascii="Times New Roman" w:hAnsi="Times New Roman" w:cs="Times New Roman"/>
          <w:sz w:val="24"/>
          <w:szCs w:val="24"/>
        </w:rPr>
        <w:t>ooś</w:t>
      </w:r>
      <w:proofErr w:type="spellEnd"/>
      <w:r w:rsidR="00F52EE1">
        <w:rPr>
          <w:rFonts w:ascii="Times New Roman" w:hAnsi="Times New Roman" w:cs="Times New Roman"/>
          <w:sz w:val="24"/>
          <w:szCs w:val="24"/>
        </w:rPr>
        <w:t xml:space="preserve"> </w:t>
      </w:r>
      <w:r w:rsidR="00FA32A8">
        <w:rPr>
          <w:rFonts w:ascii="Times New Roman" w:hAnsi="Times New Roman" w:cs="Times New Roman"/>
          <w:sz w:val="24"/>
          <w:szCs w:val="24"/>
        </w:rPr>
        <w:t>jest Wójt Gminy Krzęcin.</w:t>
      </w:r>
    </w:p>
    <w:p w:rsidR="00F00980" w:rsidRPr="00EE4928" w:rsidRDefault="007C5884" w:rsidP="00496604">
      <w:pPr>
        <w:ind w:firstLine="708"/>
        <w:rPr>
          <w:rFonts w:ascii="Times New Roman" w:hAnsi="Times New Roman" w:cs="Times New Roman"/>
          <w:sz w:val="24"/>
          <w:szCs w:val="24"/>
        </w:rPr>
      </w:pPr>
      <w:r>
        <w:rPr>
          <w:rFonts w:ascii="Times New Roman" w:hAnsi="Times New Roman" w:cs="Times New Roman"/>
          <w:sz w:val="24"/>
          <w:szCs w:val="24"/>
        </w:rPr>
        <w:t xml:space="preserve">Mając powyższe na uwadze, po stwierdzeniu </w:t>
      </w:r>
      <w:r w:rsidR="00496604">
        <w:rPr>
          <w:rFonts w:ascii="Times New Roman" w:hAnsi="Times New Roman" w:cs="Times New Roman"/>
          <w:sz w:val="24"/>
          <w:szCs w:val="24"/>
        </w:rPr>
        <w:t>kompletności wniosku, W</w:t>
      </w:r>
      <w:r w:rsidR="00EE6270">
        <w:rPr>
          <w:rFonts w:ascii="Times New Roman" w:hAnsi="Times New Roman" w:cs="Times New Roman"/>
          <w:sz w:val="24"/>
          <w:szCs w:val="24"/>
        </w:rPr>
        <w:t>ójt Gminy Krzęcin pismem z dnia 16 września 2021</w:t>
      </w:r>
      <w:r w:rsidR="00496604">
        <w:rPr>
          <w:rFonts w:ascii="Times New Roman" w:hAnsi="Times New Roman" w:cs="Times New Roman"/>
          <w:sz w:val="24"/>
          <w:szCs w:val="24"/>
        </w:rPr>
        <w:t>r. znak: GPKOŚ.6220.</w:t>
      </w:r>
      <w:r w:rsidR="00EE6270">
        <w:rPr>
          <w:rFonts w:ascii="Times New Roman" w:hAnsi="Times New Roman" w:cs="Times New Roman"/>
          <w:sz w:val="24"/>
          <w:szCs w:val="24"/>
        </w:rPr>
        <w:t>13</w:t>
      </w:r>
      <w:r w:rsidR="00496604">
        <w:rPr>
          <w:rFonts w:ascii="Times New Roman" w:hAnsi="Times New Roman" w:cs="Times New Roman"/>
          <w:sz w:val="24"/>
          <w:szCs w:val="24"/>
        </w:rPr>
        <w:t>.</w:t>
      </w:r>
      <w:r w:rsidR="00095BAB">
        <w:rPr>
          <w:rFonts w:ascii="Times New Roman" w:hAnsi="Times New Roman" w:cs="Times New Roman"/>
          <w:sz w:val="24"/>
          <w:szCs w:val="24"/>
        </w:rPr>
        <w:t>2021</w:t>
      </w:r>
      <w:r w:rsidR="00763839">
        <w:rPr>
          <w:rFonts w:ascii="Times New Roman" w:hAnsi="Times New Roman" w:cs="Times New Roman"/>
          <w:sz w:val="24"/>
          <w:szCs w:val="24"/>
        </w:rPr>
        <w:t>.AK</w:t>
      </w:r>
      <w:r w:rsidR="000B7739" w:rsidRPr="00EE4928">
        <w:rPr>
          <w:rFonts w:ascii="Times New Roman" w:hAnsi="Times New Roman" w:cs="Times New Roman"/>
          <w:sz w:val="24"/>
          <w:szCs w:val="24"/>
        </w:rPr>
        <w:t xml:space="preserve"> wszczął postępowanie administracyjne w sprawie wydania decyzji o środowiskowych uwarunkowaniach dla w/w przedsięwzięcia.</w:t>
      </w:r>
      <w:r w:rsidR="004766D3">
        <w:rPr>
          <w:rFonts w:ascii="Times New Roman" w:hAnsi="Times New Roman" w:cs="Times New Roman"/>
          <w:sz w:val="24"/>
          <w:szCs w:val="24"/>
        </w:rPr>
        <w:t xml:space="preserve"> W związku z tym, iż liczba stron w przedmiotowym postępowaniu </w:t>
      </w:r>
      <w:r w:rsidR="00AC66A0">
        <w:rPr>
          <w:rFonts w:ascii="Times New Roman" w:hAnsi="Times New Roman" w:cs="Times New Roman"/>
          <w:sz w:val="24"/>
          <w:szCs w:val="24"/>
        </w:rPr>
        <w:t xml:space="preserve">przekracza </w:t>
      </w:r>
      <w:r w:rsidR="008171E1">
        <w:rPr>
          <w:rFonts w:ascii="Times New Roman" w:hAnsi="Times New Roman" w:cs="Times New Roman"/>
          <w:sz w:val="24"/>
          <w:szCs w:val="24"/>
        </w:rPr>
        <w:t xml:space="preserve">10 strony postępowania zostały powiadomione o w/w czynności poprzez obwieszczenie z dnia </w:t>
      </w:r>
      <w:r w:rsidR="002C543A">
        <w:rPr>
          <w:rFonts w:ascii="Times New Roman" w:hAnsi="Times New Roman" w:cs="Times New Roman"/>
          <w:sz w:val="24"/>
          <w:szCs w:val="24"/>
        </w:rPr>
        <w:t>16 września 2021 r. znak: GPKOŚ.6220.13</w:t>
      </w:r>
      <w:r w:rsidR="00095BAB">
        <w:rPr>
          <w:rFonts w:ascii="Times New Roman" w:hAnsi="Times New Roman" w:cs="Times New Roman"/>
          <w:sz w:val="24"/>
          <w:szCs w:val="24"/>
        </w:rPr>
        <w:t>.2.2021</w:t>
      </w:r>
      <w:r w:rsidR="008171E1">
        <w:rPr>
          <w:rFonts w:ascii="Times New Roman" w:hAnsi="Times New Roman" w:cs="Times New Roman"/>
          <w:sz w:val="24"/>
          <w:szCs w:val="24"/>
        </w:rPr>
        <w:t>.AK.</w:t>
      </w:r>
    </w:p>
    <w:p w:rsidR="000B7739" w:rsidRPr="00EE4928" w:rsidRDefault="000B7739" w:rsidP="00FD4B23">
      <w:pPr>
        <w:ind w:firstLine="708"/>
        <w:rPr>
          <w:rFonts w:ascii="Times New Roman" w:hAnsi="Times New Roman" w:cs="Times New Roman"/>
          <w:sz w:val="24"/>
          <w:szCs w:val="24"/>
        </w:rPr>
      </w:pPr>
      <w:r w:rsidRPr="00EE4928">
        <w:rPr>
          <w:rFonts w:ascii="Times New Roman" w:hAnsi="Times New Roman" w:cs="Times New Roman"/>
          <w:sz w:val="24"/>
          <w:szCs w:val="24"/>
        </w:rPr>
        <w:t xml:space="preserve">Zgodnie z art. 63 ust. 1 </w:t>
      </w:r>
      <w:r w:rsidR="00496604">
        <w:rPr>
          <w:rFonts w:ascii="Times New Roman" w:hAnsi="Times New Roman" w:cs="Times New Roman"/>
          <w:sz w:val="24"/>
          <w:szCs w:val="24"/>
        </w:rPr>
        <w:t xml:space="preserve">i art. 64 ust.1 </w:t>
      </w:r>
      <w:r w:rsidRPr="00EE4928">
        <w:rPr>
          <w:rFonts w:ascii="Times New Roman" w:hAnsi="Times New Roman" w:cs="Times New Roman"/>
          <w:sz w:val="24"/>
          <w:szCs w:val="24"/>
        </w:rPr>
        <w:t xml:space="preserve">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obowiązek przeprowadzenia oceny odziaływania</w:t>
      </w:r>
      <w:r w:rsidR="009A5056">
        <w:rPr>
          <w:rFonts w:ascii="Times New Roman" w:hAnsi="Times New Roman" w:cs="Times New Roman"/>
          <w:sz w:val="24"/>
          <w:szCs w:val="24"/>
        </w:rPr>
        <w:t xml:space="preserve"> na środowisko oraz sporządzenia</w:t>
      </w:r>
      <w:r w:rsidRPr="00EE4928">
        <w:rPr>
          <w:rFonts w:ascii="Times New Roman" w:hAnsi="Times New Roman" w:cs="Times New Roman"/>
          <w:sz w:val="24"/>
          <w:szCs w:val="24"/>
        </w:rPr>
        <w:t xml:space="preserve"> raportu o odziaływaniu przedsięwzięcia na środowisko dla planowanego przedsięwzięcia mogącego potencjalnie znacząco oddziaływać na </w:t>
      </w:r>
      <w:r w:rsidR="00944F07" w:rsidRPr="00EE4928">
        <w:rPr>
          <w:rFonts w:ascii="Times New Roman" w:hAnsi="Times New Roman" w:cs="Times New Roman"/>
          <w:sz w:val="24"/>
          <w:szCs w:val="24"/>
        </w:rPr>
        <w:t xml:space="preserve">środowisko stwierdza </w:t>
      </w:r>
      <w:r w:rsidRPr="00EE4928">
        <w:rPr>
          <w:rFonts w:ascii="Times New Roman" w:hAnsi="Times New Roman" w:cs="Times New Roman"/>
          <w:sz w:val="24"/>
          <w:szCs w:val="24"/>
        </w:rPr>
        <w:t xml:space="preserve"> w drodze postanowienia, organ właściwy do wydania decyzji o środowiskowych uwarunkowaniach, po </w:t>
      </w:r>
      <w:r w:rsidR="00243368" w:rsidRPr="00EE4928">
        <w:rPr>
          <w:rFonts w:ascii="Times New Roman" w:hAnsi="Times New Roman" w:cs="Times New Roman"/>
          <w:sz w:val="24"/>
          <w:szCs w:val="24"/>
        </w:rPr>
        <w:t xml:space="preserve">zasięgnięciu opinii Regionalnego Dyrektora Ochrony Środowiska, </w:t>
      </w:r>
      <w:r w:rsidR="00944F07" w:rsidRPr="00EE4928">
        <w:rPr>
          <w:rFonts w:ascii="Times New Roman" w:hAnsi="Times New Roman" w:cs="Times New Roman"/>
          <w:sz w:val="24"/>
          <w:szCs w:val="24"/>
        </w:rPr>
        <w:t>Państwowego</w:t>
      </w:r>
      <w:r w:rsidR="00243368" w:rsidRPr="00EE4928">
        <w:rPr>
          <w:rFonts w:ascii="Times New Roman" w:hAnsi="Times New Roman" w:cs="Times New Roman"/>
          <w:sz w:val="24"/>
          <w:szCs w:val="24"/>
        </w:rPr>
        <w:t xml:space="preserve"> Powiatowego Inspektora Sanitarnego</w:t>
      </w:r>
      <w:r w:rsidR="00496604">
        <w:rPr>
          <w:rFonts w:ascii="Times New Roman" w:hAnsi="Times New Roman" w:cs="Times New Roman"/>
          <w:sz w:val="24"/>
          <w:szCs w:val="24"/>
        </w:rPr>
        <w:t xml:space="preserve"> w Choszcznie</w:t>
      </w:r>
      <w:r w:rsidR="00243368" w:rsidRPr="00EE4928">
        <w:rPr>
          <w:rFonts w:ascii="Times New Roman" w:hAnsi="Times New Roman" w:cs="Times New Roman"/>
          <w:sz w:val="24"/>
          <w:szCs w:val="24"/>
        </w:rPr>
        <w:t xml:space="preserve"> oraz PGW Wod</w:t>
      </w:r>
      <w:r w:rsidR="009A5056">
        <w:rPr>
          <w:rFonts w:ascii="Times New Roman" w:hAnsi="Times New Roman" w:cs="Times New Roman"/>
          <w:sz w:val="24"/>
          <w:szCs w:val="24"/>
        </w:rPr>
        <w:t>y Polskie Zarząd Zlewni</w:t>
      </w:r>
      <w:r w:rsidR="00763839">
        <w:rPr>
          <w:rFonts w:ascii="Times New Roman" w:hAnsi="Times New Roman" w:cs="Times New Roman"/>
          <w:sz w:val="24"/>
          <w:szCs w:val="24"/>
        </w:rPr>
        <w:t xml:space="preserve"> w </w:t>
      </w:r>
      <w:r w:rsidR="004F7EA0">
        <w:rPr>
          <w:rFonts w:ascii="Times New Roman" w:hAnsi="Times New Roman" w:cs="Times New Roman"/>
          <w:sz w:val="24"/>
          <w:szCs w:val="24"/>
        </w:rPr>
        <w:t>Pile.</w:t>
      </w:r>
    </w:p>
    <w:p w:rsidR="00944F07" w:rsidRPr="00EE4928" w:rsidRDefault="00944F07" w:rsidP="00FD4B23">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Wypełniając dyspozycje ar</w:t>
      </w:r>
      <w:r w:rsidR="00D008C1" w:rsidRPr="00EE4928">
        <w:rPr>
          <w:rFonts w:ascii="Times New Roman" w:hAnsi="Times New Roman" w:cs="Times New Roman"/>
          <w:sz w:val="24"/>
          <w:szCs w:val="24"/>
        </w:rPr>
        <w:t>t</w:t>
      </w:r>
      <w:r w:rsidRPr="00EE4928">
        <w:rPr>
          <w:rFonts w:ascii="Times New Roman" w:hAnsi="Times New Roman" w:cs="Times New Roman"/>
          <w:sz w:val="24"/>
          <w:szCs w:val="24"/>
        </w:rPr>
        <w:t xml:space="preserve">. 64 ust 1 ustawy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 xml:space="preserve"> tut. organ wystąpił w dniu </w:t>
      </w:r>
      <w:r w:rsidR="003C5E10">
        <w:rPr>
          <w:rFonts w:ascii="Times New Roman" w:hAnsi="Times New Roman" w:cs="Times New Roman"/>
          <w:sz w:val="24"/>
          <w:szCs w:val="24"/>
        </w:rPr>
        <w:t>16 września</w:t>
      </w:r>
      <w:r w:rsidR="00095BAB">
        <w:rPr>
          <w:rFonts w:ascii="Times New Roman" w:hAnsi="Times New Roman" w:cs="Times New Roman"/>
          <w:sz w:val="24"/>
          <w:szCs w:val="24"/>
        </w:rPr>
        <w:t xml:space="preserve"> 20</w:t>
      </w:r>
      <w:r w:rsidR="003C5E10">
        <w:rPr>
          <w:rFonts w:ascii="Times New Roman" w:hAnsi="Times New Roman" w:cs="Times New Roman"/>
          <w:sz w:val="24"/>
          <w:szCs w:val="24"/>
        </w:rPr>
        <w:t>21 r. pismem znak: GPKOŚ.6220.13</w:t>
      </w:r>
      <w:r w:rsidR="00095BAB">
        <w:rPr>
          <w:rFonts w:ascii="Times New Roman" w:hAnsi="Times New Roman" w:cs="Times New Roman"/>
          <w:sz w:val="24"/>
          <w:szCs w:val="24"/>
        </w:rPr>
        <w:t>.5.2021</w:t>
      </w:r>
      <w:r w:rsidR="00F91B43">
        <w:rPr>
          <w:rFonts w:ascii="Times New Roman" w:hAnsi="Times New Roman" w:cs="Times New Roman"/>
          <w:sz w:val="24"/>
          <w:szCs w:val="24"/>
        </w:rPr>
        <w:t>.AK</w:t>
      </w:r>
      <w:r w:rsidRPr="00EE4928">
        <w:rPr>
          <w:rFonts w:ascii="Times New Roman" w:hAnsi="Times New Roman" w:cs="Times New Roman"/>
          <w:sz w:val="24"/>
          <w:szCs w:val="24"/>
        </w:rPr>
        <w:t xml:space="preserve"> do Regionalnego Dyrektora Ochrony Środowiska w Szczecinie,</w:t>
      </w:r>
      <w:r w:rsidR="00972244">
        <w:rPr>
          <w:rFonts w:ascii="Times New Roman" w:hAnsi="Times New Roman" w:cs="Times New Roman"/>
          <w:sz w:val="24"/>
          <w:szCs w:val="24"/>
        </w:rPr>
        <w:t xml:space="preserve"> pismem znak: GPKOŚ.</w:t>
      </w:r>
      <w:r w:rsidR="003C5E10">
        <w:rPr>
          <w:rFonts w:ascii="Times New Roman" w:hAnsi="Times New Roman" w:cs="Times New Roman"/>
          <w:sz w:val="24"/>
          <w:szCs w:val="24"/>
        </w:rPr>
        <w:t>6220.13</w:t>
      </w:r>
      <w:r w:rsidR="00095BAB">
        <w:rPr>
          <w:rFonts w:ascii="Times New Roman" w:hAnsi="Times New Roman" w:cs="Times New Roman"/>
          <w:sz w:val="24"/>
          <w:szCs w:val="24"/>
        </w:rPr>
        <w:t>.4.2021.</w:t>
      </w:r>
      <w:r w:rsidR="00C54036">
        <w:rPr>
          <w:rFonts w:ascii="Times New Roman" w:hAnsi="Times New Roman" w:cs="Times New Roman"/>
          <w:sz w:val="24"/>
          <w:szCs w:val="24"/>
        </w:rPr>
        <w:t>AK</w:t>
      </w:r>
      <w:r w:rsidR="00972244">
        <w:rPr>
          <w:rFonts w:ascii="Times New Roman" w:hAnsi="Times New Roman" w:cs="Times New Roman"/>
          <w:sz w:val="24"/>
          <w:szCs w:val="24"/>
        </w:rPr>
        <w:t xml:space="preserve"> </w:t>
      </w:r>
      <w:r w:rsidRPr="00EE4928">
        <w:rPr>
          <w:rFonts w:ascii="Times New Roman" w:hAnsi="Times New Roman" w:cs="Times New Roman"/>
          <w:sz w:val="24"/>
          <w:szCs w:val="24"/>
        </w:rPr>
        <w:t xml:space="preserve">do Państwowego Powiatowego Inspektora </w:t>
      </w:r>
      <w:r w:rsidR="00D73CFF" w:rsidRPr="00EE4928">
        <w:rPr>
          <w:rFonts w:ascii="Times New Roman" w:hAnsi="Times New Roman" w:cs="Times New Roman"/>
          <w:sz w:val="24"/>
          <w:szCs w:val="24"/>
        </w:rPr>
        <w:t>Sanitarnego</w:t>
      </w:r>
      <w:r w:rsidRPr="00EE4928">
        <w:rPr>
          <w:rFonts w:ascii="Times New Roman" w:hAnsi="Times New Roman" w:cs="Times New Roman"/>
          <w:sz w:val="24"/>
          <w:szCs w:val="24"/>
        </w:rPr>
        <w:t xml:space="preserve"> w Choszcznie oraz </w:t>
      </w:r>
      <w:r w:rsidR="00E84C7F" w:rsidRPr="00EE4928">
        <w:rPr>
          <w:rFonts w:ascii="Times New Roman" w:hAnsi="Times New Roman" w:cs="Times New Roman"/>
          <w:sz w:val="24"/>
          <w:szCs w:val="24"/>
        </w:rPr>
        <w:t>pismem znak</w:t>
      </w:r>
      <w:r w:rsidR="003C5E10">
        <w:rPr>
          <w:rFonts w:ascii="Times New Roman" w:hAnsi="Times New Roman" w:cs="Times New Roman"/>
          <w:sz w:val="24"/>
          <w:szCs w:val="24"/>
        </w:rPr>
        <w:t>: GPKOŚ.6220.13</w:t>
      </w:r>
      <w:r w:rsidR="00095BAB">
        <w:rPr>
          <w:rFonts w:ascii="Times New Roman" w:hAnsi="Times New Roman" w:cs="Times New Roman"/>
          <w:sz w:val="24"/>
          <w:szCs w:val="24"/>
        </w:rPr>
        <w:t>.6.2021</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do Dyrektora Zarządu Zlewni </w:t>
      </w:r>
      <w:r w:rsidR="00E84C7F" w:rsidRPr="00EE4928">
        <w:rPr>
          <w:rFonts w:ascii="Times New Roman" w:hAnsi="Times New Roman" w:cs="Times New Roman"/>
          <w:sz w:val="24"/>
          <w:szCs w:val="24"/>
        </w:rPr>
        <w:t xml:space="preserve">w </w:t>
      </w:r>
      <w:r w:rsidR="003C5E10">
        <w:rPr>
          <w:rFonts w:ascii="Times New Roman" w:hAnsi="Times New Roman" w:cs="Times New Roman"/>
          <w:sz w:val="24"/>
          <w:szCs w:val="24"/>
        </w:rPr>
        <w:t xml:space="preserve">Pile </w:t>
      </w:r>
      <w:r w:rsidR="0041583E">
        <w:rPr>
          <w:rFonts w:ascii="Times New Roman" w:hAnsi="Times New Roman" w:cs="Times New Roman"/>
          <w:sz w:val="24"/>
          <w:szCs w:val="24"/>
        </w:rPr>
        <w:t xml:space="preserve">Państwowego Gospodarstwa Wodnego Wody Polskie </w:t>
      </w:r>
      <w:r w:rsidRPr="00EE4928">
        <w:rPr>
          <w:rFonts w:ascii="Times New Roman" w:hAnsi="Times New Roman" w:cs="Times New Roman"/>
          <w:sz w:val="24"/>
          <w:szCs w:val="24"/>
        </w:rPr>
        <w:t>z wnioskiem o wydanie opinii</w:t>
      </w:r>
      <w:r w:rsidR="00D008C1" w:rsidRPr="00EE4928">
        <w:rPr>
          <w:rFonts w:ascii="Times New Roman" w:hAnsi="Times New Roman" w:cs="Times New Roman"/>
          <w:sz w:val="24"/>
          <w:szCs w:val="24"/>
        </w:rPr>
        <w:t>,</w:t>
      </w:r>
      <w:r w:rsidRPr="00EE4928">
        <w:rPr>
          <w:rFonts w:ascii="Times New Roman" w:hAnsi="Times New Roman" w:cs="Times New Roman"/>
          <w:sz w:val="24"/>
          <w:szCs w:val="24"/>
        </w:rPr>
        <w:t xml:space="preserve"> co do potrzeby przeprowadzenia oceny oddziaływania na środowisko i ewentualnego zakresu raportu o od</w:t>
      </w:r>
      <w:r w:rsidR="009323D8">
        <w:rPr>
          <w:rFonts w:ascii="Times New Roman" w:hAnsi="Times New Roman" w:cs="Times New Roman"/>
          <w:sz w:val="24"/>
          <w:szCs w:val="24"/>
        </w:rPr>
        <w:t>d</w:t>
      </w:r>
      <w:r w:rsidRPr="00EE4928">
        <w:rPr>
          <w:rFonts w:ascii="Times New Roman" w:hAnsi="Times New Roman" w:cs="Times New Roman"/>
          <w:sz w:val="24"/>
          <w:szCs w:val="24"/>
        </w:rPr>
        <w:t xml:space="preserve">ziaływaniu na </w:t>
      </w:r>
      <w:r w:rsidR="00D73CFF" w:rsidRPr="00EE4928">
        <w:rPr>
          <w:rFonts w:ascii="Times New Roman" w:hAnsi="Times New Roman" w:cs="Times New Roman"/>
          <w:sz w:val="24"/>
          <w:szCs w:val="24"/>
        </w:rPr>
        <w:t>środowisko</w:t>
      </w:r>
      <w:r w:rsidRPr="00EE4928">
        <w:rPr>
          <w:rFonts w:ascii="Times New Roman" w:hAnsi="Times New Roman" w:cs="Times New Roman"/>
          <w:sz w:val="24"/>
          <w:szCs w:val="24"/>
        </w:rPr>
        <w:t xml:space="preserve"> dla planowanego </w:t>
      </w:r>
      <w:r w:rsidR="00D73CFF" w:rsidRPr="00EE4928">
        <w:rPr>
          <w:rFonts w:ascii="Times New Roman" w:hAnsi="Times New Roman" w:cs="Times New Roman"/>
          <w:sz w:val="24"/>
          <w:szCs w:val="24"/>
        </w:rPr>
        <w:t>przedsięwzięcia</w:t>
      </w:r>
      <w:r w:rsidRPr="00EE4928">
        <w:rPr>
          <w:rFonts w:ascii="Times New Roman" w:hAnsi="Times New Roman" w:cs="Times New Roman"/>
          <w:sz w:val="24"/>
          <w:szCs w:val="24"/>
        </w:rPr>
        <w:t xml:space="preserve"> dołączając dokumenty wymienione w art. 64 ust. </w:t>
      </w:r>
      <w:r w:rsidR="00D73CFF" w:rsidRPr="00EE4928">
        <w:rPr>
          <w:rFonts w:ascii="Times New Roman" w:hAnsi="Times New Roman" w:cs="Times New Roman"/>
          <w:sz w:val="24"/>
          <w:szCs w:val="24"/>
        </w:rPr>
        <w:t>u</w:t>
      </w:r>
      <w:r w:rsidRPr="00EE4928">
        <w:rPr>
          <w:rFonts w:ascii="Times New Roman" w:hAnsi="Times New Roman" w:cs="Times New Roman"/>
          <w:sz w:val="24"/>
          <w:szCs w:val="24"/>
        </w:rPr>
        <w:t xml:space="preserve">stawy </w:t>
      </w:r>
      <w:proofErr w:type="spellStart"/>
      <w:r w:rsidRPr="00EE4928">
        <w:rPr>
          <w:rFonts w:ascii="Times New Roman" w:hAnsi="Times New Roman" w:cs="Times New Roman"/>
          <w:sz w:val="24"/>
          <w:szCs w:val="24"/>
        </w:rPr>
        <w:t>ooś</w:t>
      </w:r>
      <w:proofErr w:type="spellEnd"/>
      <w:r w:rsidRPr="00EE4928">
        <w:rPr>
          <w:rFonts w:ascii="Times New Roman" w:hAnsi="Times New Roman" w:cs="Times New Roman"/>
          <w:sz w:val="24"/>
          <w:szCs w:val="24"/>
        </w:rPr>
        <w:t>.</w:t>
      </w:r>
    </w:p>
    <w:p w:rsidR="00743864" w:rsidRDefault="00BC163A" w:rsidP="00346448">
      <w:pPr>
        <w:ind w:firstLine="708"/>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pismem</w:t>
      </w:r>
      <w:r w:rsidR="00A63770"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z dnia </w:t>
      </w:r>
      <w:r w:rsidR="00CF5CE6">
        <w:rPr>
          <w:rFonts w:ascii="Times New Roman" w:hAnsi="Times New Roman" w:cs="Times New Roman"/>
          <w:sz w:val="24"/>
          <w:szCs w:val="24"/>
        </w:rPr>
        <w:t>30</w:t>
      </w:r>
      <w:r w:rsidR="00DB5B42">
        <w:rPr>
          <w:rFonts w:ascii="Times New Roman" w:hAnsi="Times New Roman" w:cs="Times New Roman"/>
          <w:sz w:val="24"/>
          <w:szCs w:val="24"/>
        </w:rPr>
        <w:t xml:space="preserve"> września </w:t>
      </w:r>
      <w:r w:rsidR="00554BA3">
        <w:rPr>
          <w:rFonts w:ascii="Times New Roman" w:hAnsi="Times New Roman" w:cs="Times New Roman"/>
          <w:sz w:val="24"/>
          <w:szCs w:val="24"/>
        </w:rPr>
        <w:t>2021</w:t>
      </w:r>
      <w:r w:rsidR="00D164BB" w:rsidRPr="00EE4928">
        <w:rPr>
          <w:rFonts w:ascii="Times New Roman" w:hAnsi="Times New Roman" w:cs="Times New Roman"/>
          <w:sz w:val="24"/>
          <w:szCs w:val="24"/>
        </w:rPr>
        <w:t xml:space="preserve"> roku, znak: </w:t>
      </w:r>
      <w:r w:rsidR="00AE302C">
        <w:rPr>
          <w:rFonts w:ascii="Times New Roman" w:hAnsi="Times New Roman" w:cs="Times New Roman"/>
          <w:sz w:val="24"/>
          <w:szCs w:val="24"/>
        </w:rPr>
        <w:t>ZNS.9022.2.1.63</w:t>
      </w:r>
      <w:r w:rsidR="00DB5B42">
        <w:rPr>
          <w:rFonts w:ascii="Times New Roman" w:hAnsi="Times New Roman" w:cs="Times New Roman"/>
          <w:sz w:val="24"/>
          <w:szCs w:val="24"/>
        </w:rPr>
        <w:t>.2021</w:t>
      </w:r>
      <w:r w:rsidR="00A63770" w:rsidRPr="00EE4928">
        <w:rPr>
          <w:rFonts w:ascii="Times New Roman" w:hAnsi="Times New Roman" w:cs="Times New Roman"/>
          <w:sz w:val="24"/>
          <w:szCs w:val="24"/>
        </w:rPr>
        <w:t xml:space="preserve"> </w:t>
      </w:r>
      <w:r w:rsidR="00346448">
        <w:rPr>
          <w:rFonts w:ascii="Times New Roman" w:hAnsi="Times New Roman" w:cs="Times New Roman"/>
          <w:sz w:val="24"/>
          <w:szCs w:val="24"/>
        </w:rPr>
        <w:t>nie stwierdził potrzeby</w:t>
      </w:r>
      <w:r w:rsidR="00A63770" w:rsidRPr="00EE4928">
        <w:rPr>
          <w:rFonts w:ascii="Times New Roman" w:hAnsi="Times New Roman" w:cs="Times New Roman"/>
          <w:sz w:val="24"/>
          <w:szCs w:val="24"/>
        </w:rPr>
        <w:t xml:space="preserve"> przeprowadzenia oceny od</w:t>
      </w:r>
      <w:r w:rsidR="0085625B">
        <w:rPr>
          <w:rFonts w:ascii="Times New Roman" w:hAnsi="Times New Roman" w:cs="Times New Roman"/>
          <w:sz w:val="24"/>
          <w:szCs w:val="24"/>
        </w:rPr>
        <w:t>d</w:t>
      </w:r>
      <w:r w:rsidR="00A63770" w:rsidRPr="00EE4928">
        <w:rPr>
          <w:rFonts w:ascii="Times New Roman" w:hAnsi="Times New Roman" w:cs="Times New Roman"/>
          <w:sz w:val="24"/>
          <w:szCs w:val="24"/>
        </w:rPr>
        <w:t>ziaływania na środowisko w/w przedsięwzięcia</w:t>
      </w:r>
      <w:r w:rsidR="00346448">
        <w:rPr>
          <w:rFonts w:ascii="Times New Roman" w:hAnsi="Times New Roman" w:cs="Times New Roman"/>
          <w:sz w:val="24"/>
          <w:szCs w:val="24"/>
        </w:rPr>
        <w:t>.</w:t>
      </w:r>
      <w:r w:rsidR="00A63770" w:rsidRPr="00EE4928">
        <w:rPr>
          <w:rFonts w:ascii="Times New Roman" w:hAnsi="Times New Roman" w:cs="Times New Roman"/>
          <w:sz w:val="24"/>
          <w:szCs w:val="24"/>
        </w:rPr>
        <w:t xml:space="preserve"> </w:t>
      </w:r>
      <w:r w:rsidR="00BA1AA9">
        <w:rPr>
          <w:rFonts w:ascii="Times New Roman" w:hAnsi="Times New Roman" w:cs="Times New Roman"/>
          <w:sz w:val="24"/>
          <w:szCs w:val="24"/>
        </w:rPr>
        <w:t>W wyniku analizy dokumentacji organ stwierdził, że inwestycja nie będzie negatywnie oddziaływać na zdrowie i życie ludzi.</w:t>
      </w:r>
    </w:p>
    <w:p w:rsidR="00E85E06" w:rsidRDefault="00AE302C" w:rsidP="00540D9C">
      <w:pPr>
        <w:ind w:firstLine="708"/>
        <w:rPr>
          <w:rFonts w:ascii="Times New Roman" w:hAnsi="Times New Roman" w:cs="Times New Roman"/>
          <w:sz w:val="24"/>
          <w:szCs w:val="24"/>
        </w:rPr>
      </w:pPr>
      <w:r>
        <w:rPr>
          <w:rFonts w:ascii="Times New Roman" w:hAnsi="Times New Roman" w:cs="Times New Roman"/>
          <w:sz w:val="24"/>
          <w:szCs w:val="24"/>
        </w:rPr>
        <w:t>Dyrektor Zarządu Zlewni w Pile</w:t>
      </w:r>
      <w:r w:rsidR="00E85E06">
        <w:rPr>
          <w:rFonts w:ascii="Times New Roman" w:hAnsi="Times New Roman" w:cs="Times New Roman"/>
          <w:sz w:val="24"/>
          <w:szCs w:val="24"/>
        </w:rPr>
        <w:t xml:space="preserve"> Państwowego </w:t>
      </w:r>
      <w:r w:rsidR="00AC35EC">
        <w:rPr>
          <w:rFonts w:ascii="Times New Roman" w:hAnsi="Times New Roman" w:cs="Times New Roman"/>
          <w:sz w:val="24"/>
          <w:szCs w:val="24"/>
        </w:rPr>
        <w:t xml:space="preserve">Gospodarstwa Wodnego Wody Polskie </w:t>
      </w:r>
      <w:r w:rsidR="00AC35EC" w:rsidRPr="00EE4928">
        <w:rPr>
          <w:rFonts w:ascii="Times New Roman" w:hAnsi="Times New Roman" w:cs="Times New Roman"/>
          <w:sz w:val="24"/>
          <w:szCs w:val="24"/>
        </w:rPr>
        <w:t xml:space="preserve">pismem z dnia </w:t>
      </w:r>
      <w:r>
        <w:rPr>
          <w:rFonts w:ascii="Times New Roman" w:hAnsi="Times New Roman" w:cs="Times New Roman"/>
          <w:sz w:val="24"/>
          <w:szCs w:val="24"/>
        </w:rPr>
        <w:t>5 października</w:t>
      </w:r>
      <w:r w:rsidR="00554BA3">
        <w:rPr>
          <w:rFonts w:ascii="Times New Roman" w:hAnsi="Times New Roman" w:cs="Times New Roman"/>
          <w:sz w:val="24"/>
          <w:szCs w:val="24"/>
        </w:rPr>
        <w:t xml:space="preserve"> 2021</w:t>
      </w:r>
      <w:r w:rsidR="00AC35EC">
        <w:rPr>
          <w:rFonts w:ascii="Times New Roman" w:hAnsi="Times New Roman" w:cs="Times New Roman"/>
          <w:sz w:val="24"/>
          <w:szCs w:val="24"/>
        </w:rPr>
        <w:t xml:space="preserve"> r. </w:t>
      </w:r>
      <w:r w:rsidR="00AC35EC" w:rsidRPr="00EE4928">
        <w:rPr>
          <w:rFonts w:ascii="Times New Roman" w:hAnsi="Times New Roman" w:cs="Times New Roman"/>
          <w:sz w:val="24"/>
          <w:szCs w:val="24"/>
        </w:rPr>
        <w:t xml:space="preserve">znak: </w:t>
      </w:r>
      <w:r>
        <w:rPr>
          <w:rFonts w:ascii="Times New Roman" w:hAnsi="Times New Roman" w:cs="Times New Roman"/>
          <w:sz w:val="24"/>
          <w:szCs w:val="24"/>
        </w:rPr>
        <w:t>SZ.ZZŚ.2.435</w:t>
      </w:r>
      <w:r w:rsidR="00AC35EC">
        <w:rPr>
          <w:rFonts w:ascii="Times New Roman" w:hAnsi="Times New Roman" w:cs="Times New Roman"/>
          <w:sz w:val="24"/>
          <w:szCs w:val="24"/>
        </w:rPr>
        <w:t>.</w:t>
      </w:r>
      <w:r>
        <w:rPr>
          <w:rFonts w:ascii="Times New Roman" w:hAnsi="Times New Roman" w:cs="Times New Roman"/>
          <w:sz w:val="24"/>
          <w:szCs w:val="24"/>
        </w:rPr>
        <w:t>325.2021.AK</w:t>
      </w:r>
      <w:r w:rsidR="00AC35EC" w:rsidRPr="00EE4928">
        <w:rPr>
          <w:rFonts w:ascii="Times New Roman" w:hAnsi="Times New Roman" w:cs="Times New Roman"/>
          <w:sz w:val="24"/>
          <w:szCs w:val="24"/>
        </w:rPr>
        <w:t xml:space="preserve"> wyraził opinię, iż</w:t>
      </w:r>
      <w:r w:rsidR="001546F9">
        <w:rPr>
          <w:rFonts w:ascii="Times New Roman" w:hAnsi="Times New Roman" w:cs="Times New Roman"/>
          <w:sz w:val="24"/>
          <w:szCs w:val="24"/>
        </w:rPr>
        <w:t xml:space="preserve"> dla w/w przedsięwzięcia </w:t>
      </w:r>
      <w:r w:rsidR="00AC35EC" w:rsidRPr="00EE4928">
        <w:rPr>
          <w:rFonts w:ascii="Times New Roman" w:hAnsi="Times New Roman" w:cs="Times New Roman"/>
          <w:sz w:val="24"/>
          <w:szCs w:val="24"/>
        </w:rPr>
        <w:t xml:space="preserve">nie </w:t>
      </w:r>
      <w:r w:rsidR="00AC35EC">
        <w:rPr>
          <w:rFonts w:ascii="Times New Roman" w:hAnsi="Times New Roman" w:cs="Times New Roman"/>
          <w:sz w:val="24"/>
          <w:szCs w:val="24"/>
        </w:rPr>
        <w:t xml:space="preserve">istnieje konieczność </w:t>
      </w:r>
      <w:r w:rsidR="00AC35EC" w:rsidRPr="00EE4928">
        <w:rPr>
          <w:rFonts w:ascii="Times New Roman" w:hAnsi="Times New Roman" w:cs="Times New Roman"/>
          <w:sz w:val="24"/>
          <w:szCs w:val="24"/>
        </w:rPr>
        <w:t>przeprowadzenia oceny oddziaływania na śro</w:t>
      </w:r>
      <w:r w:rsidR="00AC35EC">
        <w:rPr>
          <w:rFonts w:ascii="Times New Roman" w:hAnsi="Times New Roman" w:cs="Times New Roman"/>
          <w:sz w:val="24"/>
          <w:szCs w:val="24"/>
        </w:rPr>
        <w:t>dowisko i określił warunki realizacji przedsięwzięcia chroniące środowisko wo</w:t>
      </w:r>
      <w:r w:rsidR="008A610F">
        <w:rPr>
          <w:rFonts w:ascii="Times New Roman" w:hAnsi="Times New Roman" w:cs="Times New Roman"/>
          <w:sz w:val="24"/>
          <w:szCs w:val="24"/>
        </w:rPr>
        <w:t>dno-gruntowe, które zostały uwzględnione w sentencji niniejszej decyzji.</w:t>
      </w:r>
    </w:p>
    <w:p w:rsidR="00EF250C" w:rsidRDefault="00EF250C" w:rsidP="00EF250C">
      <w:pPr>
        <w:ind w:firstLine="708"/>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pismem z dnia </w:t>
      </w:r>
      <w:r w:rsidR="006D0586">
        <w:rPr>
          <w:rFonts w:ascii="Times New Roman" w:hAnsi="Times New Roman" w:cs="Times New Roman"/>
          <w:sz w:val="24"/>
          <w:szCs w:val="24"/>
        </w:rPr>
        <w:t xml:space="preserve">20 </w:t>
      </w:r>
      <w:r w:rsidR="00AE302C">
        <w:rPr>
          <w:rFonts w:ascii="Times New Roman" w:hAnsi="Times New Roman" w:cs="Times New Roman"/>
          <w:sz w:val="24"/>
          <w:szCs w:val="24"/>
        </w:rPr>
        <w:t xml:space="preserve">października </w:t>
      </w:r>
      <w:r w:rsidR="00554BA3">
        <w:rPr>
          <w:rFonts w:ascii="Times New Roman" w:hAnsi="Times New Roman" w:cs="Times New Roman"/>
          <w:sz w:val="24"/>
          <w:szCs w:val="24"/>
        </w:rPr>
        <w:t>2021</w:t>
      </w:r>
      <w:r>
        <w:rPr>
          <w:rFonts w:ascii="Times New Roman" w:hAnsi="Times New Roman" w:cs="Times New Roman"/>
          <w:sz w:val="24"/>
          <w:szCs w:val="24"/>
        </w:rPr>
        <w:t xml:space="preserve"> r. </w:t>
      </w:r>
      <w:r w:rsidRPr="00EE4928">
        <w:rPr>
          <w:rFonts w:ascii="Times New Roman" w:hAnsi="Times New Roman" w:cs="Times New Roman"/>
          <w:sz w:val="24"/>
          <w:szCs w:val="24"/>
        </w:rPr>
        <w:t>znak: WONS-OŚ.4220.</w:t>
      </w:r>
      <w:r w:rsidR="00AE302C">
        <w:rPr>
          <w:rFonts w:ascii="Times New Roman" w:hAnsi="Times New Roman" w:cs="Times New Roman"/>
          <w:sz w:val="24"/>
          <w:szCs w:val="24"/>
        </w:rPr>
        <w:t>542</w:t>
      </w:r>
      <w:r w:rsidR="00554BA3">
        <w:rPr>
          <w:rFonts w:ascii="Times New Roman" w:hAnsi="Times New Roman" w:cs="Times New Roman"/>
          <w:sz w:val="24"/>
          <w:szCs w:val="24"/>
        </w:rPr>
        <w:t>.2021.K</w:t>
      </w:r>
      <w:r w:rsidR="004C3219">
        <w:rPr>
          <w:rFonts w:ascii="Times New Roman" w:hAnsi="Times New Roman" w:cs="Times New Roman"/>
          <w:sz w:val="24"/>
          <w:szCs w:val="24"/>
        </w:rPr>
        <w:t>M</w:t>
      </w:r>
      <w:r w:rsidRPr="00EE4928">
        <w:rPr>
          <w:rFonts w:ascii="Times New Roman" w:hAnsi="Times New Roman" w:cs="Times New Roman"/>
          <w:sz w:val="24"/>
          <w:szCs w:val="24"/>
        </w:rPr>
        <w:t>, wyraził opinie</w:t>
      </w:r>
      <w:r>
        <w:rPr>
          <w:rFonts w:ascii="Times New Roman" w:hAnsi="Times New Roman" w:cs="Times New Roman"/>
          <w:sz w:val="24"/>
          <w:szCs w:val="24"/>
        </w:rPr>
        <w:t xml:space="preserve">, </w:t>
      </w:r>
      <w:r w:rsidRPr="00EE4928">
        <w:rPr>
          <w:rFonts w:ascii="Times New Roman" w:hAnsi="Times New Roman" w:cs="Times New Roman"/>
          <w:sz w:val="24"/>
          <w:szCs w:val="24"/>
        </w:rPr>
        <w:t>iż dla przedmiotowego przedsięwzięcia istnieje konieczność przeprowadzenia oceny oddziaływania na środowisko i  określił z</w:t>
      </w:r>
      <w:r>
        <w:rPr>
          <w:rFonts w:ascii="Times New Roman" w:hAnsi="Times New Roman" w:cs="Times New Roman"/>
          <w:sz w:val="24"/>
          <w:szCs w:val="24"/>
        </w:rPr>
        <w:t xml:space="preserve">akres raportu wskazując, że powinien być sporządzony zgodnie z art. 66 ustawy </w:t>
      </w:r>
      <w:proofErr w:type="spellStart"/>
      <w:r w:rsidR="00D81A6D">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w:t>
      </w:r>
      <w:r w:rsidR="00350B3A">
        <w:rPr>
          <w:rFonts w:ascii="Times New Roman" w:hAnsi="Times New Roman" w:cs="Times New Roman"/>
          <w:sz w:val="24"/>
          <w:szCs w:val="24"/>
        </w:rPr>
        <w:t xml:space="preserve">a szczegółowej analizie należy poddać </w:t>
      </w:r>
      <w:r w:rsidR="00AE302C">
        <w:rPr>
          <w:rFonts w:ascii="Times New Roman" w:hAnsi="Times New Roman" w:cs="Times New Roman"/>
          <w:sz w:val="24"/>
          <w:szCs w:val="24"/>
        </w:rPr>
        <w:t>następujące zagadnienia:</w:t>
      </w:r>
    </w:p>
    <w:p w:rsidR="00AE302C" w:rsidRPr="00AE302C" w:rsidRDefault="00AE302C" w:rsidP="00AE302C">
      <w:pPr>
        <w:rPr>
          <w:rFonts w:ascii="Times New Roman" w:hAnsi="Times New Roman" w:cs="Times New Roman"/>
          <w:sz w:val="24"/>
          <w:szCs w:val="24"/>
        </w:rPr>
      </w:pPr>
      <w:r>
        <w:rPr>
          <w:rFonts w:ascii="Times New Roman" w:hAnsi="Times New Roman" w:cs="Times New Roman"/>
          <w:sz w:val="24"/>
          <w:szCs w:val="24"/>
        </w:rPr>
        <w:t xml:space="preserve">1. </w:t>
      </w:r>
      <w:r w:rsidRPr="00AE302C">
        <w:rPr>
          <w:rFonts w:ascii="Times New Roman" w:hAnsi="Times New Roman" w:cs="Times New Roman"/>
          <w:sz w:val="24"/>
          <w:szCs w:val="24"/>
        </w:rPr>
        <w:t>Przedstawienia szczegółowego opisu planowanego przedsięwzięcia, uwzgledniającego wszystkie elementy inwestycji, skalę przedsięwzięcia, wielkość zajmowanego terenu, warunki użytkowania terenu w fazie budowy i eksploatacji. Zagospodarowanie terenu należy przedstawić na czytelnym załączniku graficznym.</w:t>
      </w:r>
    </w:p>
    <w:p w:rsidR="00AE302C" w:rsidRDefault="00AE302C" w:rsidP="00AE302C">
      <w:pPr>
        <w:rPr>
          <w:rFonts w:ascii="Times New Roman" w:hAnsi="Times New Roman" w:cs="Times New Roman"/>
          <w:sz w:val="24"/>
          <w:szCs w:val="24"/>
        </w:rPr>
      </w:pPr>
      <w:r>
        <w:rPr>
          <w:rFonts w:ascii="Times New Roman" w:hAnsi="Times New Roman" w:cs="Times New Roman"/>
          <w:sz w:val="24"/>
          <w:szCs w:val="24"/>
        </w:rPr>
        <w:t xml:space="preserve">2. </w:t>
      </w:r>
      <w:r w:rsidRPr="00AE302C">
        <w:rPr>
          <w:rFonts w:ascii="Times New Roman" w:hAnsi="Times New Roman" w:cs="Times New Roman"/>
          <w:sz w:val="24"/>
          <w:szCs w:val="24"/>
        </w:rPr>
        <w:t xml:space="preserve">Załączyć wyniki inwentaryzacji przyrodniczej przedstawiającej aktualny sposób wykorzystywania analizowanego terenu i jego sąsiedztwa przez faunę i pokrycia szatą roślinną. </w:t>
      </w:r>
    </w:p>
    <w:p w:rsidR="00C850FD" w:rsidRDefault="00C850FD" w:rsidP="00AE302C">
      <w:pPr>
        <w:rPr>
          <w:rFonts w:ascii="Times New Roman" w:hAnsi="Times New Roman" w:cs="Times New Roman"/>
          <w:sz w:val="24"/>
          <w:szCs w:val="24"/>
        </w:rPr>
      </w:pPr>
      <w:r>
        <w:rPr>
          <w:rFonts w:ascii="Times New Roman" w:hAnsi="Times New Roman" w:cs="Times New Roman"/>
          <w:sz w:val="24"/>
          <w:szCs w:val="24"/>
        </w:rPr>
        <w:lastRenderedPageBreak/>
        <w:t>3. Przestawienia wpływu inwestycji na gatunki chronionych ptaków, stanowiących przedmiot ochrony w obszarze Natura 2000 Lasy Puszczy nad Drawą PLB320016.</w:t>
      </w:r>
    </w:p>
    <w:p w:rsidR="00C850FD" w:rsidRDefault="00C850FD" w:rsidP="00AE302C">
      <w:pPr>
        <w:rPr>
          <w:rFonts w:ascii="Times New Roman" w:hAnsi="Times New Roman" w:cs="Times New Roman"/>
          <w:sz w:val="24"/>
          <w:szCs w:val="24"/>
        </w:rPr>
      </w:pPr>
      <w:r>
        <w:rPr>
          <w:rFonts w:ascii="Times New Roman" w:hAnsi="Times New Roman" w:cs="Times New Roman"/>
          <w:sz w:val="24"/>
          <w:szCs w:val="24"/>
        </w:rPr>
        <w:t>4. Graficzne i opisowe przedstawienie lokalizacji stwierdzonych gatunków ptaków stanowiących przedmiot ochrony w obszarze Natura 2000, ostoi ptasiej Lasy Puszczy nad Drawą PLB320016,wpływu przedsięwzięcia na przedmiotowy obszar.</w:t>
      </w:r>
    </w:p>
    <w:p w:rsidR="00C850FD" w:rsidRPr="00AE302C" w:rsidRDefault="00C850FD" w:rsidP="00AE302C">
      <w:pPr>
        <w:rPr>
          <w:rFonts w:ascii="Times New Roman" w:hAnsi="Times New Roman" w:cs="Times New Roman"/>
          <w:sz w:val="24"/>
          <w:szCs w:val="24"/>
        </w:rPr>
      </w:pPr>
      <w:r>
        <w:rPr>
          <w:rFonts w:ascii="Times New Roman" w:hAnsi="Times New Roman" w:cs="Times New Roman"/>
          <w:sz w:val="24"/>
          <w:szCs w:val="24"/>
        </w:rPr>
        <w:t xml:space="preserve">5. Przedstawienia analizy w zakresie wpływu planowanej inwestycji na środowisko przyrodnicze oraz obszary chronione </w:t>
      </w:r>
      <w:r w:rsidR="00E64EF9">
        <w:rPr>
          <w:rFonts w:ascii="Times New Roman" w:hAnsi="Times New Roman" w:cs="Times New Roman"/>
          <w:sz w:val="24"/>
          <w:szCs w:val="24"/>
        </w:rPr>
        <w:t>w kontekście skumulowanym.</w:t>
      </w:r>
    </w:p>
    <w:p w:rsidR="002E1349" w:rsidRDefault="003B2677" w:rsidP="002E1349">
      <w:pPr>
        <w:ind w:firstLine="708"/>
        <w:rPr>
          <w:rFonts w:ascii="Times New Roman" w:hAnsi="Times New Roman" w:cs="Times New Roman"/>
          <w:sz w:val="24"/>
          <w:szCs w:val="24"/>
        </w:rPr>
      </w:pPr>
      <w:r w:rsidRPr="00EE4928">
        <w:rPr>
          <w:rFonts w:ascii="Times New Roman" w:hAnsi="Times New Roman" w:cs="Times New Roman"/>
          <w:sz w:val="24"/>
          <w:szCs w:val="24"/>
        </w:rPr>
        <w:t xml:space="preserve">Biorąc pod uwagę otrzymane opinie uwzględniając uwarunkowania przedstawione w art. 63 ust.1 ustawy </w:t>
      </w:r>
      <w:proofErr w:type="spellStart"/>
      <w:r w:rsidRPr="00EE4928">
        <w:rPr>
          <w:rFonts w:ascii="Times New Roman" w:hAnsi="Times New Roman" w:cs="Times New Roman"/>
          <w:sz w:val="24"/>
          <w:szCs w:val="24"/>
        </w:rPr>
        <w:t>ooś</w:t>
      </w:r>
      <w:proofErr w:type="spellEnd"/>
      <w:r w:rsidR="00D81A6D">
        <w:rPr>
          <w:rFonts w:ascii="Times New Roman" w:hAnsi="Times New Roman" w:cs="Times New Roman"/>
          <w:sz w:val="24"/>
          <w:szCs w:val="24"/>
        </w:rPr>
        <w:t xml:space="preserve">- analizy dostarczonych wraz </w:t>
      </w:r>
      <w:r w:rsidRPr="00EE4928">
        <w:rPr>
          <w:rFonts w:ascii="Times New Roman" w:hAnsi="Times New Roman" w:cs="Times New Roman"/>
          <w:sz w:val="24"/>
          <w:szCs w:val="24"/>
        </w:rPr>
        <w:t xml:space="preserve">z wnioskiem materiałów Wójt Gminy Krzęcin w drodze postanowienia z dnia </w:t>
      </w:r>
      <w:r w:rsidR="006D0586">
        <w:rPr>
          <w:rFonts w:ascii="Times New Roman" w:hAnsi="Times New Roman" w:cs="Times New Roman"/>
          <w:sz w:val="24"/>
          <w:szCs w:val="24"/>
        </w:rPr>
        <w:t xml:space="preserve">19 listopada </w:t>
      </w:r>
      <w:r w:rsidR="000F2E64">
        <w:rPr>
          <w:rFonts w:ascii="Times New Roman" w:hAnsi="Times New Roman" w:cs="Times New Roman"/>
          <w:sz w:val="24"/>
          <w:szCs w:val="24"/>
        </w:rPr>
        <w:t>2021</w:t>
      </w:r>
      <w:r>
        <w:rPr>
          <w:rFonts w:ascii="Times New Roman" w:hAnsi="Times New Roman" w:cs="Times New Roman"/>
          <w:sz w:val="24"/>
          <w:szCs w:val="24"/>
        </w:rPr>
        <w:t xml:space="preserve"> r. znak: GPKOŚ.6220.</w:t>
      </w:r>
      <w:r w:rsidR="006D0586">
        <w:rPr>
          <w:rFonts w:ascii="Times New Roman" w:hAnsi="Times New Roman" w:cs="Times New Roman"/>
          <w:sz w:val="24"/>
          <w:szCs w:val="24"/>
        </w:rPr>
        <w:t>13</w:t>
      </w:r>
      <w:r w:rsidR="000F2E64">
        <w:rPr>
          <w:rFonts w:ascii="Times New Roman" w:hAnsi="Times New Roman" w:cs="Times New Roman"/>
          <w:sz w:val="24"/>
          <w:szCs w:val="24"/>
        </w:rPr>
        <w:t>.9.2021</w:t>
      </w:r>
      <w:r w:rsidRPr="00EE4928">
        <w:rPr>
          <w:rFonts w:ascii="Times New Roman" w:hAnsi="Times New Roman" w:cs="Times New Roman"/>
          <w:sz w:val="24"/>
          <w:szCs w:val="24"/>
        </w:rPr>
        <w:t xml:space="preserve">.AK, nałożył obowiązek przeprowadzenia oceny oddziaływania na środowisko dla planowanego przedsięwzięcia oraz ustalił zakres raportu </w:t>
      </w:r>
      <w:r w:rsidRPr="00EE4928">
        <w:rPr>
          <w:rFonts w:ascii="Times New Roman" w:hAnsi="Times New Roman" w:cs="Times New Roman"/>
          <w:sz w:val="24"/>
          <w:szCs w:val="24"/>
        </w:rPr>
        <w:br/>
        <w:t xml:space="preserve">o oddziaływaniu przedsięwzięcia na środowisko. </w:t>
      </w:r>
      <w:r w:rsidR="001546F9">
        <w:rPr>
          <w:rFonts w:ascii="Times New Roman" w:hAnsi="Times New Roman" w:cs="Times New Roman"/>
          <w:sz w:val="24"/>
          <w:szCs w:val="24"/>
        </w:rPr>
        <w:t xml:space="preserve">O powyższym fakcie strony postępowania zostały powiadomione obwieszczeniem z dnia </w:t>
      </w:r>
      <w:r w:rsidR="006D0586">
        <w:rPr>
          <w:rFonts w:ascii="Times New Roman" w:hAnsi="Times New Roman" w:cs="Times New Roman"/>
          <w:sz w:val="24"/>
          <w:szCs w:val="24"/>
        </w:rPr>
        <w:t xml:space="preserve">29 listopada </w:t>
      </w:r>
      <w:r w:rsidR="006B7F5E">
        <w:rPr>
          <w:rFonts w:ascii="Times New Roman" w:hAnsi="Times New Roman" w:cs="Times New Roman"/>
          <w:sz w:val="24"/>
          <w:szCs w:val="24"/>
        </w:rPr>
        <w:t>2021</w:t>
      </w:r>
      <w:r w:rsidR="001546F9">
        <w:rPr>
          <w:rFonts w:ascii="Times New Roman" w:hAnsi="Times New Roman" w:cs="Times New Roman"/>
          <w:sz w:val="24"/>
          <w:szCs w:val="24"/>
        </w:rPr>
        <w:t xml:space="preserve"> r. W wyznaczonym terminie żadna ze stron podstępowania nie skorzystała z przysługującego prawa wniesienia zażalenia. </w:t>
      </w:r>
      <w:r w:rsidRPr="00EE4928">
        <w:rPr>
          <w:rFonts w:ascii="Times New Roman" w:hAnsi="Times New Roman" w:cs="Times New Roman"/>
          <w:sz w:val="24"/>
          <w:szCs w:val="24"/>
        </w:rPr>
        <w:t xml:space="preserve">W związku z </w:t>
      </w:r>
      <w:r w:rsidR="001546F9">
        <w:rPr>
          <w:rFonts w:ascii="Times New Roman" w:hAnsi="Times New Roman" w:cs="Times New Roman"/>
          <w:sz w:val="24"/>
          <w:szCs w:val="24"/>
        </w:rPr>
        <w:t xml:space="preserve">postanowieniem </w:t>
      </w:r>
      <w:r w:rsidRPr="00EE4928">
        <w:rPr>
          <w:rFonts w:ascii="Times New Roman" w:hAnsi="Times New Roman" w:cs="Times New Roman"/>
          <w:sz w:val="24"/>
          <w:szCs w:val="24"/>
        </w:rPr>
        <w:t xml:space="preserve">z dnia </w:t>
      </w:r>
      <w:r w:rsidR="006D0586">
        <w:rPr>
          <w:rFonts w:ascii="Times New Roman" w:hAnsi="Times New Roman" w:cs="Times New Roman"/>
          <w:sz w:val="24"/>
          <w:szCs w:val="24"/>
        </w:rPr>
        <w:t>19 listopada</w:t>
      </w:r>
      <w:r w:rsidR="006B7F5E">
        <w:rPr>
          <w:rFonts w:ascii="Times New Roman" w:hAnsi="Times New Roman" w:cs="Times New Roman"/>
          <w:sz w:val="24"/>
          <w:szCs w:val="24"/>
        </w:rPr>
        <w:t xml:space="preserve"> 2021</w:t>
      </w:r>
      <w:r>
        <w:rPr>
          <w:rFonts w:ascii="Times New Roman" w:hAnsi="Times New Roman" w:cs="Times New Roman"/>
          <w:sz w:val="24"/>
          <w:szCs w:val="24"/>
        </w:rPr>
        <w:t xml:space="preserve"> r. znak: GPKOŚ. </w:t>
      </w:r>
      <w:r w:rsidR="001546F9">
        <w:rPr>
          <w:rFonts w:ascii="Times New Roman" w:hAnsi="Times New Roman" w:cs="Times New Roman"/>
          <w:sz w:val="24"/>
          <w:szCs w:val="24"/>
        </w:rPr>
        <w:t>6</w:t>
      </w:r>
      <w:r w:rsidR="006D0586">
        <w:rPr>
          <w:rFonts w:ascii="Times New Roman" w:hAnsi="Times New Roman" w:cs="Times New Roman"/>
          <w:sz w:val="24"/>
          <w:szCs w:val="24"/>
        </w:rPr>
        <w:t>220.13</w:t>
      </w:r>
      <w:r w:rsidR="000F2E64">
        <w:rPr>
          <w:rFonts w:ascii="Times New Roman" w:hAnsi="Times New Roman" w:cs="Times New Roman"/>
          <w:sz w:val="24"/>
          <w:szCs w:val="24"/>
        </w:rPr>
        <w:t>.11.2021</w:t>
      </w:r>
      <w:r w:rsidRPr="00EE4928">
        <w:rPr>
          <w:rFonts w:ascii="Times New Roman" w:hAnsi="Times New Roman" w:cs="Times New Roman"/>
          <w:sz w:val="24"/>
          <w:szCs w:val="24"/>
        </w:rPr>
        <w:t xml:space="preserve">.AK przedmiotowe postępowanie do czasu </w:t>
      </w:r>
      <w:r w:rsidR="001546F9">
        <w:rPr>
          <w:rFonts w:ascii="Times New Roman" w:hAnsi="Times New Roman" w:cs="Times New Roman"/>
          <w:sz w:val="24"/>
          <w:szCs w:val="24"/>
        </w:rPr>
        <w:t>przedłożenia przez wnioskodawcę wymaganego raportu o oddziaływaniu przedsięwzięcia na środowisko</w:t>
      </w:r>
      <w:r w:rsidR="001A48AD">
        <w:rPr>
          <w:rFonts w:ascii="Times New Roman" w:hAnsi="Times New Roman" w:cs="Times New Roman"/>
          <w:sz w:val="24"/>
          <w:szCs w:val="24"/>
        </w:rPr>
        <w:t>,</w:t>
      </w:r>
      <w:r w:rsidR="001546F9">
        <w:rPr>
          <w:rFonts w:ascii="Times New Roman" w:hAnsi="Times New Roman" w:cs="Times New Roman"/>
          <w:sz w:val="24"/>
          <w:szCs w:val="24"/>
        </w:rPr>
        <w:t xml:space="preserve"> </w:t>
      </w:r>
      <w:r w:rsidRPr="00EE4928">
        <w:rPr>
          <w:rFonts w:ascii="Times New Roman" w:hAnsi="Times New Roman" w:cs="Times New Roman"/>
          <w:sz w:val="24"/>
          <w:szCs w:val="24"/>
        </w:rPr>
        <w:t>przep</w:t>
      </w:r>
      <w:r w:rsidR="001A48AD">
        <w:rPr>
          <w:rFonts w:ascii="Times New Roman" w:hAnsi="Times New Roman" w:cs="Times New Roman"/>
          <w:sz w:val="24"/>
          <w:szCs w:val="24"/>
        </w:rPr>
        <w:t>rowadzenie</w:t>
      </w:r>
      <w:r w:rsidRPr="00EE4928">
        <w:rPr>
          <w:rFonts w:ascii="Times New Roman" w:hAnsi="Times New Roman" w:cs="Times New Roman"/>
          <w:sz w:val="24"/>
          <w:szCs w:val="24"/>
        </w:rPr>
        <w:t xml:space="preserve"> oc</w:t>
      </w:r>
      <w:r w:rsidR="001546F9">
        <w:rPr>
          <w:rFonts w:ascii="Times New Roman" w:hAnsi="Times New Roman" w:cs="Times New Roman"/>
          <w:sz w:val="24"/>
          <w:szCs w:val="24"/>
        </w:rPr>
        <w:t>eny oddziaływania na środowisko zostało zawieszone.</w:t>
      </w:r>
    </w:p>
    <w:p w:rsidR="00E43E99" w:rsidRDefault="00FA331A" w:rsidP="002E1349">
      <w:pPr>
        <w:ind w:firstLine="708"/>
        <w:rPr>
          <w:rFonts w:ascii="Times New Roman" w:hAnsi="Times New Roman" w:cs="Times New Roman"/>
          <w:sz w:val="24"/>
          <w:szCs w:val="24"/>
        </w:rPr>
      </w:pPr>
      <w:r w:rsidRPr="00EE4928">
        <w:rPr>
          <w:rFonts w:ascii="Times New Roman" w:hAnsi="Times New Roman" w:cs="Times New Roman"/>
          <w:sz w:val="24"/>
          <w:szCs w:val="24"/>
        </w:rPr>
        <w:t>Wykonując postanowienie organu prowadzącego postępo</w:t>
      </w:r>
      <w:r w:rsidR="0080095A" w:rsidRPr="00EE4928">
        <w:rPr>
          <w:rFonts w:ascii="Times New Roman" w:hAnsi="Times New Roman" w:cs="Times New Roman"/>
          <w:sz w:val="24"/>
          <w:szCs w:val="24"/>
        </w:rPr>
        <w:t xml:space="preserve">wanie pismem z dnia </w:t>
      </w:r>
      <w:r w:rsidR="00F42E2E">
        <w:rPr>
          <w:rFonts w:ascii="Times New Roman" w:hAnsi="Times New Roman" w:cs="Times New Roman"/>
          <w:sz w:val="24"/>
          <w:szCs w:val="24"/>
        </w:rPr>
        <w:t>26</w:t>
      </w:r>
      <w:r w:rsidR="005B45DB">
        <w:rPr>
          <w:rFonts w:ascii="Times New Roman" w:hAnsi="Times New Roman" w:cs="Times New Roman"/>
          <w:sz w:val="24"/>
          <w:szCs w:val="24"/>
        </w:rPr>
        <w:t xml:space="preserve"> </w:t>
      </w:r>
      <w:r w:rsidR="00F42E2E">
        <w:rPr>
          <w:rFonts w:ascii="Times New Roman" w:hAnsi="Times New Roman" w:cs="Times New Roman"/>
          <w:sz w:val="24"/>
          <w:szCs w:val="24"/>
        </w:rPr>
        <w:t>lipca 2022</w:t>
      </w:r>
      <w:r w:rsidR="005B45DB">
        <w:rPr>
          <w:rFonts w:ascii="Times New Roman" w:hAnsi="Times New Roman" w:cs="Times New Roman"/>
          <w:sz w:val="24"/>
          <w:szCs w:val="24"/>
        </w:rPr>
        <w:t xml:space="preserve"> r. (dat</w:t>
      </w:r>
      <w:r w:rsidR="003E53F9">
        <w:rPr>
          <w:rFonts w:ascii="Times New Roman" w:hAnsi="Times New Roman" w:cs="Times New Roman"/>
          <w:sz w:val="24"/>
          <w:szCs w:val="24"/>
        </w:rPr>
        <w:t xml:space="preserve">a wpływu do tutejszego Urzędu </w:t>
      </w:r>
      <w:r w:rsidR="00F42E2E">
        <w:rPr>
          <w:rFonts w:ascii="Times New Roman" w:hAnsi="Times New Roman" w:cs="Times New Roman"/>
          <w:sz w:val="24"/>
          <w:szCs w:val="24"/>
        </w:rPr>
        <w:t>27 lipca</w:t>
      </w:r>
      <w:r w:rsidR="005B45DB">
        <w:rPr>
          <w:rFonts w:ascii="Times New Roman" w:hAnsi="Times New Roman" w:cs="Times New Roman"/>
          <w:sz w:val="24"/>
          <w:szCs w:val="24"/>
        </w:rPr>
        <w:t xml:space="preserve"> 2022</w:t>
      </w:r>
      <w:r w:rsidRPr="00EE4928">
        <w:rPr>
          <w:rFonts w:ascii="Times New Roman" w:hAnsi="Times New Roman" w:cs="Times New Roman"/>
          <w:sz w:val="24"/>
          <w:szCs w:val="24"/>
        </w:rPr>
        <w:t xml:space="preserve"> r.</w:t>
      </w:r>
      <w:r w:rsidR="005B45DB">
        <w:rPr>
          <w:rFonts w:ascii="Times New Roman" w:hAnsi="Times New Roman" w:cs="Times New Roman"/>
          <w:sz w:val="24"/>
          <w:szCs w:val="24"/>
        </w:rPr>
        <w:t>)</w:t>
      </w:r>
      <w:r w:rsidRPr="00EE4928">
        <w:rPr>
          <w:rFonts w:ascii="Times New Roman" w:hAnsi="Times New Roman" w:cs="Times New Roman"/>
          <w:sz w:val="24"/>
          <w:szCs w:val="24"/>
        </w:rPr>
        <w:t xml:space="preserve"> </w:t>
      </w:r>
      <w:r w:rsidR="00F42E2E">
        <w:rPr>
          <w:rFonts w:ascii="Times New Roman" w:hAnsi="Times New Roman" w:cs="Times New Roman"/>
          <w:sz w:val="24"/>
          <w:szCs w:val="24"/>
        </w:rPr>
        <w:t xml:space="preserve">Pan Maciej Wakuła </w:t>
      </w:r>
      <w:r w:rsidR="003E53F9">
        <w:rPr>
          <w:rFonts w:ascii="Times New Roman" w:hAnsi="Times New Roman" w:cs="Times New Roman"/>
          <w:sz w:val="24"/>
          <w:szCs w:val="24"/>
        </w:rPr>
        <w:t>Pełnomocnik PV Krzęcin Sp. z o.o. ul. Wojska Polskiego 24-26, 75-712 Koszalin</w:t>
      </w:r>
      <w:r w:rsidR="0022391B">
        <w:rPr>
          <w:rFonts w:ascii="Times New Roman" w:hAnsi="Times New Roman" w:cs="Times New Roman"/>
          <w:sz w:val="24"/>
          <w:szCs w:val="24"/>
        </w:rPr>
        <w:t xml:space="preserve"> </w:t>
      </w:r>
      <w:r w:rsidR="00F42E2E">
        <w:rPr>
          <w:rFonts w:ascii="Times New Roman" w:hAnsi="Times New Roman" w:cs="Times New Roman"/>
          <w:sz w:val="24"/>
          <w:szCs w:val="24"/>
        </w:rPr>
        <w:t>przedłożył</w:t>
      </w:r>
      <w:r w:rsidR="003E53F9">
        <w:rPr>
          <w:rFonts w:ascii="Times New Roman" w:hAnsi="Times New Roman" w:cs="Times New Roman"/>
          <w:sz w:val="24"/>
          <w:szCs w:val="24"/>
        </w:rPr>
        <w:t xml:space="preserve"> </w:t>
      </w:r>
      <w:r w:rsidRPr="00EE4928">
        <w:rPr>
          <w:rFonts w:ascii="Times New Roman" w:hAnsi="Times New Roman" w:cs="Times New Roman"/>
          <w:sz w:val="24"/>
          <w:szCs w:val="24"/>
        </w:rPr>
        <w:t xml:space="preserve">raport o oddziaływaniu na środowisko </w:t>
      </w:r>
      <w:r w:rsidR="0022391B">
        <w:rPr>
          <w:rFonts w:ascii="Times New Roman" w:hAnsi="Times New Roman" w:cs="Times New Roman"/>
          <w:sz w:val="24"/>
          <w:szCs w:val="24"/>
        </w:rPr>
        <w:t xml:space="preserve">przedsięwzięcia polegającego na: </w:t>
      </w:r>
      <w:r w:rsidR="003E53F9">
        <w:rPr>
          <w:rFonts w:ascii="Times New Roman" w:hAnsi="Times New Roman" w:cs="Times New Roman"/>
          <w:sz w:val="24"/>
          <w:szCs w:val="24"/>
        </w:rPr>
        <w:t xml:space="preserve">Budowie zespołu paneli fotowoltaicznych </w:t>
      </w:r>
      <w:r w:rsidR="00CD0B04">
        <w:rPr>
          <w:rFonts w:ascii="Times New Roman" w:hAnsi="Times New Roman" w:cs="Times New Roman"/>
          <w:sz w:val="24"/>
          <w:szCs w:val="24"/>
        </w:rPr>
        <w:t>„</w:t>
      </w:r>
      <w:r w:rsidR="00F42E2E">
        <w:rPr>
          <w:rFonts w:ascii="Times New Roman" w:hAnsi="Times New Roman" w:cs="Times New Roman"/>
          <w:sz w:val="24"/>
          <w:szCs w:val="24"/>
        </w:rPr>
        <w:t>PV</w:t>
      </w:r>
      <w:r w:rsidR="00E64EF9">
        <w:rPr>
          <w:rFonts w:ascii="Times New Roman" w:hAnsi="Times New Roman" w:cs="Times New Roman"/>
          <w:sz w:val="24"/>
          <w:szCs w:val="24"/>
        </w:rPr>
        <w:t xml:space="preserve"> Krzęcin </w:t>
      </w:r>
      <w:r w:rsidR="00F42E2E">
        <w:rPr>
          <w:rFonts w:ascii="Times New Roman" w:hAnsi="Times New Roman" w:cs="Times New Roman"/>
          <w:sz w:val="24"/>
          <w:szCs w:val="24"/>
        </w:rPr>
        <w:t>2</w:t>
      </w:r>
      <w:r w:rsidR="00CD0B04">
        <w:rPr>
          <w:rFonts w:ascii="Times New Roman" w:hAnsi="Times New Roman" w:cs="Times New Roman"/>
          <w:sz w:val="24"/>
          <w:szCs w:val="24"/>
        </w:rPr>
        <w:t>”</w:t>
      </w:r>
      <w:r w:rsidR="003E53F9">
        <w:rPr>
          <w:rFonts w:ascii="Times New Roman" w:hAnsi="Times New Roman" w:cs="Times New Roman"/>
          <w:sz w:val="24"/>
          <w:szCs w:val="24"/>
        </w:rPr>
        <w:t xml:space="preserve"> wraz z infrastrukturą towarzyszącą na działkach ewidencyjnych nr </w:t>
      </w:r>
      <w:r w:rsidR="00F42E2E">
        <w:rPr>
          <w:rFonts w:ascii="Times New Roman" w:hAnsi="Times New Roman" w:cs="Times New Roman"/>
          <w:sz w:val="24"/>
          <w:szCs w:val="24"/>
        </w:rPr>
        <w:t>349/6, 349/8, 346, 379 obręb Chłopowo oraz 479, 473 obręb Krzęcin.</w:t>
      </w:r>
      <w:r w:rsidR="003E53F9">
        <w:rPr>
          <w:rFonts w:ascii="Times New Roman" w:hAnsi="Times New Roman" w:cs="Times New Roman"/>
          <w:sz w:val="24"/>
          <w:szCs w:val="24"/>
        </w:rPr>
        <w:t xml:space="preserve"> </w:t>
      </w:r>
    </w:p>
    <w:p w:rsidR="00DD2D92" w:rsidRDefault="009C4D32" w:rsidP="00555F70">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F42E2E">
        <w:rPr>
          <w:rFonts w:ascii="Times New Roman" w:hAnsi="Times New Roman" w:cs="Times New Roman"/>
          <w:sz w:val="24"/>
          <w:szCs w:val="24"/>
        </w:rPr>
        <w:t xml:space="preserve">29 lipca 2022 </w:t>
      </w:r>
      <w:r w:rsidR="005250EF" w:rsidRPr="00EE4928">
        <w:rPr>
          <w:rFonts w:ascii="Times New Roman" w:hAnsi="Times New Roman" w:cs="Times New Roman"/>
          <w:sz w:val="24"/>
          <w:szCs w:val="24"/>
        </w:rPr>
        <w:t>r. Wójt Gminy Krzęcin, działając na podstawie art. 97 § 2 ustawy z dnia 14 czerwca 1960 r. Kodeks postępowania administracyjnego (Dz.</w:t>
      </w:r>
      <w:r w:rsidRPr="00EE4928">
        <w:rPr>
          <w:rFonts w:ascii="Times New Roman" w:hAnsi="Times New Roman" w:cs="Times New Roman"/>
          <w:sz w:val="24"/>
          <w:szCs w:val="24"/>
        </w:rPr>
        <w:t xml:space="preserve"> </w:t>
      </w:r>
      <w:r w:rsidR="005250EF" w:rsidRPr="00EE4928">
        <w:rPr>
          <w:rFonts w:ascii="Times New Roman" w:hAnsi="Times New Roman" w:cs="Times New Roman"/>
          <w:sz w:val="24"/>
          <w:szCs w:val="24"/>
        </w:rPr>
        <w:t>U</w:t>
      </w:r>
      <w:r w:rsidR="00F42E2E">
        <w:rPr>
          <w:rFonts w:ascii="Times New Roman" w:hAnsi="Times New Roman" w:cs="Times New Roman"/>
          <w:sz w:val="24"/>
          <w:szCs w:val="24"/>
        </w:rPr>
        <w:t xml:space="preserve"> z 2023</w:t>
      </w:r>
      <w:r w:rsidRPr="00EE4928">
        <w:rPr>
          <w:rFonts w:ascii="Times New Roman" w:hAnsi="Times New Roman" w:cs="Times New Roman"/>
          <w:sz w:val="24"/>
          <w:szCs w:val="24"/>
        </w:rPr>
        <w:t xml:space="preserve"> r. poz. </w:t>
      </w:r>
      <w:r w:rsidR="00F42E2E">
        <w:rPr>
          <w:rFonts w:ascii="Times New Roman" w:hAnsi="Times New Roman" w:cs="Times New Roman"/>
          <w:sz w:val="24"/>
          <w:szCs w:val="24"/>
        </w:rPr>
        <w:t xml:space="preserve">775 </w:t>
      </w:r>
      <w:r w:rsidR="00DD2D92">
        <w:rPr>
          <w:rFonts w:ascii="Times New Roman" w:hAnsi="Times New Roman" w:cs="Times New Roman"/>
          <w:sz w:val="24"/>
          <w:szCs w:val="24"/>
        </w:rPr>
        <w:t>ze zm.</w:t>
      </w:r>
      <w:r w:rsidR="008C3DF4">
        <w:rPr>
          <w:rFonts w:ascii="Times New Roman" w:hAnsi="Times New Roman" w:cs="Times New Roman"/>
          <w:sz w:val="24"/>
          <w:szCs w:val="24"/>
        </w:rPr>
        <w:t>)</w:t>
      </w:r>
      <w:r w:rsidR="005250EF" w:rsidRPr="00EE4928">
        <w:rPr>
          <w:rFonts w:ascii="Times New Roman" w:hAnsi="Times New Roman" w:cs="Times New Roman"/>
          <w:sz w:val="24"/>
          <w:szCs w:val="24"/>
        </w:rPr>
        <w:t xml:space="preserve"> postanowił podjąć zawie</w:t>
      </w:r>
      <w:r w:rsidRPr="00EE4928">
        <w:rPr>
          <w:rFonts w:ascii="Times New Roman" w:hAnsi="Times New Roman" w:cs="Times New Roman"/>
          <w:sz w:val="24"/>
          <w:szCs w:val="24"/>
        </w:rPr>
        <w:t xml:space="preserve">szone z urzędu w dniu </w:t>
      </w:r>
      <w:r w:rsidR="00F42E2E">
        <w:rPr>
          <w:rFonts w:ascii="Times New Roman" w:hAnsi="Times New Roman" w:cs="Times New Roman"/>
          <w:sz w:val="24"/>
          <w:szCs w:val="24"/>
        </w:rPr>
        <w:t>19 listopada 2021</w:t>
      </w:r>
      <w:r w:rsidR="005250EF" w:rsidRPr="00EE4928">
        <w:rPr>
          <w:rFonts w:ascii="Times New Roman" w:hAnsi="Times New Roman" w:cs="Times New Roman"/>
          <w:sz w:val="24"/>
          <w:szCs w:val="24"/>
        </w:rPr>
        <w:t>r</w:t>
      </w:r>
      <w:r w:rsidR="00DD2D92">
        <w:rPr>
          <w:rFonts w:ascii="Times New Roman" w:hAnsi="Times New Roman" w:cs="Times New Roman"/>
          <w:sz w:val="24"/>
          <w:szCs w:val="24"/>
        </w:rPr>
        <w:t>., postępowanie administracyjne.</w:t>
      </w:r>
      <w:r w:rsidR="00555F70">
        <w:rPr>
          <w:rFonts w:ascii="Times New Roman" w:hAnsi="Times New Roman" w:cs="Times New Roman"/>
          <w:sz w:val="24"/>
          <w:szCs w:val="24"/>
        </w:rPr>
        <w:t xml:space="preserve"> </w:t>
      </w:r>
    </w:p>
    <w:p w:rsidR="00465B51" w:rsidRDefault="00DD2D92" w:rsidP="00864C52">
      <w:pPr>
        <w:ind w:firstLine="708"/>
        <w:rPr>
          <w:rFonts w:ascii="Times New Roman" w:hAnsi="Times New Roman" w:cs="Times New Roman"/>
          <w:sz w:val="24"/>
          <w:szCs w:val="24"/>
        </w:rPr>
      </w:pPr>
      <w:r>
        <w:rPr>
          <w:rFonts w:ascii="Times New Roman" w:hAnsi="Times New Roman" w:cs="Times New Roman"/>
          <w:sz w:val="24"/>
          <w:szCs w:val="24"/>
        </w:rPr>
        <w:t xml:space="preserve">Po przeanalizowaniu przedłożonej dokumentacji uznano, iż daje ona podstawę do określenia warunków realizacji przedsięwzięcia, w związku z tym </w:t>
      </w:r>
      <w:r w:rsidR="00C0000B">
        <w:rPr>
          <w:rFonts w:ascii="Times New Roman" w:hAnsi="Times New Roman" w:cs="Times New Roman"/>
          <w:sz w:val="24"/>
          <w:szCs w:val="24"/>
        </w:rPr>
        <w:t xml:space="preserve">na podstawie art. 77 ust.1 </w:t>
      </w:r>
      <w:r w:rsidR="00C0000B">
        <w:rPr>
          <w:rFonts w:ascii="Times New Roman" w:hAnsi="Times New Roman" w:cs="Times New Roman"/>
          <w:sz w:val="24"/>
          <w:szCs w:val="24"/>
        </w:rPr>
        <w:lastRenderedPageBreak/>
        <w:t>pkt 1</w:t>
      </w:r>
      <w:r>
        <w:rPr>
          <w:rFonts w:ascii="Times New Roman" w:hAnsi="Times New Roman" w:cs="Times New Roman"/>
          <w:sz w:val="24"/>
          <w:szCs w:val="24"/>
        </w:rPr>
        <w:t xml:space="preserve">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wystąpiono o uzgodnienie warunków realizacji przedsięwzięcia do Regionalnego Dyrektora Ochrony Środowiska w Szczecinie.</w:t>
      </w:r>
      <w:r w:rsidR="00864C52" w:rsidRPr="00864C52">
        <w:rPr>
          <w:rFonts w:ascii="Times New Roman" w:hAnsi="Times New Roman" w:cs="Times New Roman"/>
          <w:sz w:val="24"/>
          <w:szCs w:val="24"/>
        </w:rPr>
        <w:t xml:space="preserve"> </w:t>
      </w:r>
      <w:r w:rsidR="00864C52">
        <w:rPr>
          <w:rFonts w:ascii="Times New Roman" w:hAnsi="Times New Roman" w:cs="Times New Roman"/>
          <w:sz w:val="24"/>
          <w:szCs w:val="24"/>
        </w:rPr>
        <w:t>W związku z ty</w:t>
      </w:r>
      <w:r w:rsidR="008768E5">
        <w:rPr>
          <w:rFonts w:ascii="Times New Roman" w:hAnsi="Times New Roman" w:cs="Times New Roman"/>
          <w:sz w:val="24"/>
          <w:szCs w:val="24"/>
        </w:rPr>
        <w:t>m</w:t>
      </w:r>
      <w:r w:rsidR="00864C52">
        <w:rPr>
          <w:rFonts w:ascii="Times New Roman" w:hAnsi="Times New Roman" w:cs="Times New Roman"/>
          <w:sz w:val="24"/>
          <w:szCs w:val="24"/>
        </w:rPr>
        <w:t>,</w:t>
      </w:r>
      <w:r w:rsidR="006A0B81">
        <w:rPr>
          <w:rFonts w:ascii="Times New Roman" w:hAnsi="Times New Roman" w:cs="Times New Roman"/>
          <w:sz w:val="24"/>
          <w:szCs w:val="24"/>
        </w:rPr>
        <w:t xml:space="preserve"> iż Powiatowy </w:t>
      </w:r>
      <w:r w:rsidR="001E4FC0">
        <w:rPr>
          <w:rFonts w:ascii="Times New Roman" w:hAnsi="Times New Roman" w:cs="Times New Roman"/>
          <w:sz w:val="24"/>
          <w:szCs w:val="24"/>
        </w:rPr>
        <w:t xml:space="preserve">c </w:t>
      </w:r>
      <w:r w:rsidR="00864C52">
        <w:rPr>
          <w:rFonts w:ascii="Times New Roman" w:hAnsi="Times New Roman" w:cs="Times New Roman"/>
          <w:sz w:val="24"/>
          <w:szCs w:val="24"/>
        </w:rPr>
        <w:t>Gospodarstwa Wodnego Wody Polskie odstąpili od konieczności przeprowadzenia oceny oddziaływania przedsięwzięcia na środow</w:t>
      </w:r>
      <w:r w:rsidR="00C0000B">
        <w:rPr>
          <w:rFonts w:ascii="Times New Roman" w:hAnsi="Times New Roman" w:cs="Times New Roman"/>
          <w:sz w:val="24"/>
          <w:szCs w:val="24"/>
        </w:rPr>
        <w:t>isko na podstawie art. 77 ust. 1, pkt 2 i pkt 4</w:t>
      </w:r>
      <w:r w:rsidR="00864C52">
        <w:rPr>
          <w:rFonts w:ascii="Times New Roman" w:hAnsi="Times New Roman" w:cs="Times New Roman"/>
          <w:sz w:val="24"/>
          <w:szCs w:val="24"/>
        </w:rPr>
        <w:t xml:space="preserve"> nie wystąpiła konieczność występowania do tych organów o opinie i uzgodnienia.</w:t>
      </w:r>
      <w:r w:rsidR="00465B51">
        <w:rPr>
          <w:rFonts w:ascii="Times New Roman" w:hAnsi="Times New Roman" w:cs="Times New Roman"/>
          <w:sz w:val="24"/>
          <w:szCs w:val="24"/>
        </w:rPr>
        <w:t xml:space="preserve"> </w:t>
      </w:r>
    </w:p>
    <w:p w:rsidR="0098099C" w:rsidRDefault="0098099C" w:rsidP="0028558B">
      <w:pPr>
        <w:ind w:firstLine="708"/>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Szczecinie z uwagi na istotne braki w treści raportu wezwał do dokonania oceny wpływu planowanej inwestycji w ujęciu skumulowanym na cele i przedmioty obszaru Natura 2000 Lasy Puszczy nad Drawą PLB320016. W związku z powyższym organ prowadzący postępowanie pismem z dnia 13 września 2022 r. wezwał inwestora do pisemnego złożenia wyjaśnień </w:t>
      </w:r>
      <w:r w:rsidR="001E4FC0">
        <w:rPr>
          <w:rFonts w:ascii="Times New Roman" w:hAnsi="Times New Roman" w:cs="Times New Roman"/>
          <w:sz w:val="24"/>
          <w:szCs w:val="24"/>
        </w:rPr>
        <w:t>i uzupełnień wskazując termin do złożenia wyjaśnień. Inwestor pismem z dnia 27 września złożył pismo o wydłużenie terminu do dnia 7 października 2022 r.</w:t>
      </w:r>
      <w:r w:rsidR="00E2113A">
        <w:rPr>
          <w:rFonts w:ascii="Times New Roman" w:hAnsi="Times New Roman" w:cs="Times New Roman"/>
          <w:sz w:val="24"/>
          <w:szCs w:val="24"/>
        </w:rPr>
        <w:t xml:space="preserve"> W dniu 4 października 2022 r. wpłynęło do Urzędu Gminy w Krzęcinie stosowane uzupełnienie raportu jednakże po przekazaniu uzupełnienia do Regionalnego Dyrektora Ochrony Środowiska w Szczecinie uzupełnienie uznano w dalszym ciągu za niewystarczające i pono</w:t>
      </w:r>
      <w:r w:rsidR="003336C8">
        <w:rPr>
          <w:rFonts w:ascii="Times New Roman" w:hAnsi="Times New Roman" w:cs="Times New Roman"/>
          <w:sz w:val="24"/>
          <w:szCs w:val="24"/>
        </w:rPr>
        <w:t>wnie wezwano</w:t>
      </w:r>
      <w:r w:rsidR="0028558B">
        <w:rPr>
          <w:rFonts w:ascii="Times New Roman" w:hAnsi="Times New Roman" w:cs="Times New Roman"/>
          <w:sz w:val="24"/>
          <w:szCs w:val="24"/>
        </w:rPr>
        <w:t xml:space="preserve"> do doprecyz</w:t>
      </w:r>
      <w:r w:rsidR="003336C8">
        <w:rPr>
          <w:rFonts w:ascii="Times New Roman" w:hAnsi="Times New Roman" w:cs="Times New Roman"/>
          <w:sz w:val="24"/>
          <w:szCs w:val="24"/>
        </w:rPr>
        <w:t xml:space="preserve">owania i jednocześnie wskazania </w:t>
      </w:r>
      <w:r w:rsidR="0028558B">
        <w:rPr>
          <w:rFonts w:ascii="Times New Roman" w:hAnsi="Times New Roman" w:cs="Times New Roman"/>
          <w:sz w:val="24"/>
          <w:szCs w:val="24"/>
        </w:rPr>
        <w:t>wariantu przyjętego do realizacji. Stosowne wyjaśnienie przedło</w:t>
      </w:r>
      <w:r w:rsidR="003336C8">
        <w:rPr>
          <w:rFonts w:ascii="Times New Roman" w:hAnsi="Times New Roman" w:cs="Times New Roman"/>
          <w:sz w:val="24"/>
          <w:szCs w:val="24"/>
        </w:rPr>
        <w:t>żono w dniu 31 stycznia 2023 r. Po przedłożeniu uzupełnienia do Regionalnego Dyrektora Ochrony Środowiska w Szczecinie organ uzgadniający uznał, iż z uwagi na skomplikowany charakter sprawy oraz konieczność szczegółowego zbadania wpływu przedsięwzięcia na poszczególne elementy środowiska, Regionalny Dyrektor Ochrony Środowiska w Szczecinie zajmie stanowisko w przedmiotowej sprawie w terminie do dnia 7 kwietnia 2023 r.</w:t>
      </w:r>
    </w:p>
    <w:p w:rsidR="008207AF" w:rsidRPr="001A24A4" w:rsidRDefault="00465B51" w:rsidP="00465B51">
      <w:pPr>
        <w:ind w:firstLine="708"/>
        <w:rPr>
          <w:rFonts w:ascii="Times New Roman" w:hAnsi="Times New Roman" w:cs="Times New Roman"/>
          <w:sz w:val="24"/>
          <w:szCs w:val="24"/>
        </w:rPr>
      </w:pPr>
      <w:r>
        <w:rPr>
          <w:rFonts w:ascii="Times New Roman" w:hAnsi="Times New Roman" w:cs="Times New Roman"/>
          <w:sz w:val="24"/>
          <w:szCs w:val="24"/>
        </w:rPr>
        <w:t xml:space="preserve">Zgodnie z art. 79 ust. 1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decyzji o środowiskowych uwarunkowaniach, organ właściwy do jej wydania zapewnia możliwość udziału społeczeństwa w postępowaniu, w ramach którego przeprowadza ocenę oddziaływania przedsięwzięcia na środowisko. Mając zatem na uwadze fakt, iż w ramach postępowania przeprowadzona była ocena oddziaływania przedsięwzięcia na środowisko, w toku prowadzonego postępowania zmierzającego do wydania żądanej decyzji, na podstawie art. 33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w:t>
      </w:r>
      <w:r w:rsidR="008207AF">
        <w:rPr>
          <w:rFonts w:ascii="Times New Roman" w:hAnsi="Times New Roman" w:cs="Times New Roman"/>
          <w:sz w:val="24"/>
          <w:szCs w:val="24"/>
        </w:rPr>
        <w:t xml:space="preserve">Wójt Gminy Krzęcin obwieszczeniem z dnia </w:t>
      </w:r>
      <w:r w:rsidR="00386573">
        <w:rPr>
          <w:rFonts w:ascii="Times New Roman" w:hAnsi="Times New Roman" w:cs="Times New Roman"/>
          <w:sz w:val="24"/>
          <w:szCs w:val="24"/>
        </w:rPr>
        <w:t>29 lipca 2022</w:t>
      </w:r>
      <w:r w:rsidR="00C676C1">
        <w:rPr>
          <w:rFonts w:ascii="Times New Roman" w:hAnsi="Times New Roman" w:cs="Times New Roman"/>
          <w:sz w:val="24"/>
          <w:szCs w:val="24"/>
        </w:rPr>
        <w:t>r. znak GPKOŚ.6220.</w:t>
      </w:r>
      <w:r w:rsidR="00386573">
        <w:rPr>
          <w:rFonts w:ascii="Times New Roman" w:hAnsi="Times New Roman" w:cs="Times New Roman"/>
          <w:sz w:val="24"/>
          <w:szCs w:val="24"/>
        </w:rPr>
        <w:t>13</w:t>
      </w:r>
      <w:r w:rsidR="00C676C1">
        <w:rPr>
          <w:rFonts w:ascii="Times New Roman" w:hAnsi="Times New Roman" w:cs="Times New Roman"/>
          <w:sz w:val="24"/>
          <w:szCs w:val="24"/>
        </w:rPr>
        <w:t>.15.2021</w:t>
      </w:r>
      <w:r w:rsidR="008207AF">
        <w:rPr>
          <w:rFonts w:ascii="Times New Roman" w:hAnsi="Times New Roman" w:cs="Times New Roman"/>
          <w:sz w:val="24"/>
          <w:szCs w:val="24"/>
        </w:rPr>
        <w:t>.AK podał do publicznej wiadomości informację o prowadzonym postępowaniu w sprawie oceny oddziaływania na środowisko przedmiotowego przedsięwzięcia i rozpoczęciu udziału społeczeństwa w postępowaniu, w sprawie wydania decyzji o środowiskowych uwarunkowaniach dla inwestycji polegającej na:</w:t>
      </w:r>
      <w:r w:rsidR="00C676C1" w:rsidRPr="00C676C1">
        <w:rPr>
          <w:rFonts w:ascii="Times New Roman" w:hAnsi="Times New Roman" w:cs="Times New Roman"/>
          <w:sz w:val="24"/>
          <w:szCs w:val="24"/>
        </w:rPr>
        <w:t xml:space="preserve"> </w:t>
      </w:r>
      <w:r w:rsidR="00C676C1" w:rsidRPr="00C676C1">
        <w:rPr>
          <w:rFonts w:ascii="Times New Roman" w:hAnsi="Times New Roman" w:cs="Times New Roman"/>
          <w:b/>
          <w:sz w:val="24"/>
          <w:szCs w:val="24"/>
        </w:rPr>
        <w:t xml:space="preserve">Budowie zespołu paneli fotowoltaicznych </w:t>
      </w:r>
      <w:r w:rsidR="00C676C1">
        <w:rPr>
          <w:rFonts w:ascii="Times New Roman" w:hAnsi="Times New Roman" w:cs="Times New Roman"/>
          <w:b/>
          <w:sz w:val="24"/>
          <w:szCs w:val="24"/>
        </w:rPr>
        <w:t>„</w:t>
      </w:r>
      <w:r w:rsidR="0051045E">
        <w:rPr>
          <w:rFonts w:ascii="Times New Roman" w:hAnsi="Times New Roman" w:cs="Times New Roman"/>
          <w:b/>
          <w:sz w:val="24"/>
          <w:szCs w:val="24"/>
        </w:rPr>
        <w:t>P</w:t>
      </w:r>
      <w:r w:rsidR="00386573">
        <w:rPr>
          <w:rFonts w:ascii="Times New Roman" w:hAnsi="Times New Roman" w:cs="Times New Roman"/>
          <w:b/>
          <w:sz w:val="24"/>
          <w:szCs w:val="24"/>
        </w:rPr>
        <w:t>V</w:t>
      </w:r>
      <w:r w:rsidR="0051045E">
        <w:rPr>
          <w:rFonts w:ascii="Times New Roman" w:hAnsi="Times New Roman" w:cs="Times New Roman"/>
          <w:b/>
          <w:sz w:val="24"/>
          <w:szCs w:val="24"/>
        </w:rPr>
        <w:t xml:space="preserve"> Krzęcin</w:t>
      </w:r>
      <w:r w:rsidR="00386573">
        <w:rPr>
          <w:rFonts w:ascii="Times New Roman" w:hAnsi="Times New Roman" w:cs="Times New Roman"/>
          <w:b/>
          <w:sz w:val="24"/>
          <w:szCs w:val="24"/>
        </w:rPr>
        <w:t xml:space="preserve"> 2</w:t>
      </w:r>
      <w:r w:rsidR="00C676C1">
        <w:rPr>
          <w:rFonts w:ascii="Times New Roman" w:hAnsi="Times New Roman" w:cs="Times New Roman"/>
          <w:b/>
          <w:sz w:val="24"/>
          <w:szCs w:val="24"/>
        </w:rPr>
        <w:t>”</w:t>
      </w:r>
      <w:r w:rsidR="00C676C1" w:rsidRPr="00C676C1">
        <w:rPr>
          <w:rFonts w:ascii="Times New Roman" w:hAnsi="Times New Roman" w:cs="Times New Roman"/>
          <w:b/>
          <w:sz w:val="24"/>
          <w:szCs w:val="24"/>
        </w:rPr>
        <w:t xml:space="preserve"> wraz z niezbędną infr</w:t>
      </w:r>
      <w:r w:rsidR="0040040A">
        <w:rPr>
          <w:rFonts w:ascii="Times New Roman" w:hAnsi="Times New Roman" w:cs="Times New Roman"/>
          <w:b/>
          <w:sz w:val="24"/>
          <w:szCs w:val="24"/>
        </w:rPr>
        <w:t xml:space="preserve">astrukturą techniczną na </w:t>
      </w:r>
      <w:r w:rsidR="0040040A">
        <w:rPr>
          <w:rFonts w:ascii="Times New Roman" w:hAnsi="Times New Roman" w:cs="Times New Roman"/>
          <w:b/>
          <w:sz w:val="24"/>
          <w:szCs w:val="24"/>
        </w:rPr>
        <w:lastRenderedPageBreak/>
        <w:t>działkach</w:t>
      </w:r>
      <w:r w:rsidR="00C676C1" w:rsidRPr="00C676C1">
        <w:rPr>
          <w:rFonts w:ascii="Times New Roman" w:hAnsi="Times New Roman" w:cs="Times New Roman"/>
          <w:b/>
          <w:sz w:val="24"/>
          <w:szCs w:val="24"/>
        </w:rPr>
        <w:t xml:space="preserve"> o nr </w:t>
      </w:r>
      <w:proofErr w:type="spellStart"/>
      <w:r w:rsidR="00C676C1" w:rsidRPr="00C676C1">
        <w:rPr>
          <w:rFonts w:ascii="Times New Roman" w:hAnsi="Times New Roman" w:cs="Times New Roman"/>
          <w:b/>
          <w:sz w:val="24"/>
          <w:szCs w:val="24"/>
        </w:rPr>
        <w:t>ewid</w:t>
      </w:r>
      <w:proofErr w:type="spellEnd"/>
      <w:r w:rsidR="00C676C1" w:rsidRPr="00C676C1">
        <w:rPr>
          <w:rFonts w:ascii="Times New Roman" w:hAnsi="Times New Roman" w:cs="Times New Roman"/>
          <w:b/>
          <w:sz w:val="24"/>
          <w:szCs w:val="24"/>
        </w:rPr>
        <w:t xml:space="preserve">. </w:t>
      </w:r>
      <w:r w:rsidR="00386573">
        <w:rPr>
          <w:rFonts w:ascii="Times New Roman" w:hAnsi="Times New Roman" w:cs="Times New Roman"/>
          <w:b/>
          <w:sz w:val="24"/>
          <w:szCs w:val="24"/>
        </w:rPr>
        <w:t xml:space="preserve">349/6, 349/8, 346, </w:t>
      </w:r>
      <w:r w:rsidR="006569AD">
        <w:rPr>
          <w:rFonts w:ascii="Times New Roman" w:hAnsi="Times New Roman" w:cs="Times New Roman"/>
          <w:b/>
          <w:sz w:val="24"/>
          <w:szCs w:val="24"/>
        </w:rPr>
        <w:t>379 w obrębie Chłopowo oraz 479,</w:t>
      </w:r>
      <w:r w:rsidR="00386573">
        <w:rPr>
          <w:rFonts w:ascii="Times New Roman" w:hAnsi="Times New Roman" w:cs="Times New Roman"/>
          <w:b/>
          <w:sz w:val="24"/>
          <w:szCs w:val="24"/>
        </w:rPr>
        <w:t xml:space="preserve"> 473 w obrębie Krzęcin gmina Krzęcin </w:t>
      </w:r>
      <w:r w:rsidR="008207AF">
        <w:rPr>
          <w:rFonts w:ascii="Times New Roman" w:hAnsi="Times New Roman" w:cs="Times New Roman"/>
          <w:sz w:val="24"/>
          <w:szCs w:val="24"/>
        </w:rPr>
        <w:t>oraz poinformował o możliwości, sposobie i miejscu składania uwag i wniosków wskazując</w:t>
      </w:r>
      <w:r w:rsidR="00883900">
        <w:rPr>
          <w:rFonts w:ascii="Times New Roman" w:hAnsi="Times New Roman" w:cs="Times New Roman"/>
          <w:sz w:val="24"/>
          <w:szCs w:val="24"/>
        </w:rPr>
        <w:t xml:space="preserve"> 30 dniowy termin ich składania. </w:t>
      </w:r>
      <w:r w:rsidR="008207AF">
        <w:rPr>
          <w:rFonts w:ascii="Times New Roman" w:hAnsi="Times New Roman" w:cs="Times New Roman"/>
          <w:sz w:val="24"/>
          <w:szCs w:val="24"/>
        </w:rPr>
        <w:t xml:space="preserve">Informacja została podana do publicznej wiadomości poprzez wywieszenie na tablicy ogłoszeń tut. urzędu a także w miejscowości </w:t>
      </w:r>
      <w:r w:rsidR="00E42609">
        <w:rPr>
          <w:rFonts w:ascii="Times New Roman" w:hAnsi="Times New Roman" w:cs="Times New Roman"/>
          <w:sz w:val="24"/>
          <w:szCs w:val="24"/>
        </w:rPr>
        <w:t>Krzęcin</w:t>
      </w:r>
      <w:r w:rsidR="00351693">
        <w:rPr>
          <w:rFonts w:ascii="Times New Roman" w:hAnsi="Times New Roman" w:cs="Times New Roman"/>
          <w:sz w:val="24"/>
          <w:szCs w:val="24"/>
        </w:rPr>
        <w:t xml:space="preserve">, </w:t>
      </w:r>
      <w:r w:rsidR="00386573">
        <w:rPr>
          <w:rFonts w:ascii="Times New Roman" w:hAnsi="Times New Roman" w:cs="Times New Roman"/>
          <w:sz w:val="24"/>
          <w:szCs w:val="24"/>
        </w:rPr>
        <w:t>Chłopowo</w:t>
      </w:r>
      <w:r w:rsidR="00E42609">
        <w:rPr>
          <w:rFonts w:ascii="Times New Roman" w:hAnsi="Times New Roman" w:cs="Times New Roman"/>
          <w:sz w:val="24"/>
          <w:szCs w:val="24"/>
        </w:rPr>
        <w:t xml:space="preserve"> </w:t>
      </w:r>
      <w:r w:rsidR="008207AF">
        <w:rPr>
          <w:rFonts w:ascii="Times New Roman" w:hAnsi="Times New Roman" w:cs="Times New Roman"/>
          <w:sz w:val="24"/>
          <w:szCs w:val="24"/>
        </w:rPr>
        <w:t>oraz poprzez zamieszczenie na stronie internetowej Biuletynu Informacji Publicznej Urzędu Gminy w Krzęcinie. We wskazanym terminie w związku z przeprowadzonym postępowaniem wymagającym udziału społeczeństwa uwagi i wnioski nie zostały złożone.</w:t>
      </w:r>
    </w:p>
    <w:p w:rsidR="00C54036" w:rsidRDefault="00C54036" w:rsidP="00924C83">
      <w:pPr>
        <w:ind w:firstLine="708"/>
        <w:rPr>
          <w:rFonts w:ascii="Times New Roman" w:hAnsi="Times New Roman" w:cs="Times New Roman"/>
          <w:sz w:val="24"/>
          <w:szCs w:val="24"/>
        </w:rPr>
      </w:pPr>
      <w:r>
        <w:rPr>
          <w:rFonts w:ascii="Times New Roman" w:hAnsi="Times New Roman" w:cs="Times New Roman"/>
          <w:sz w:val="24"/>
          <w:szCs w:val="24"/>
        </w:rPr>
        <w:t xml:space="preserve">W postanowieniu z dnia </w:t>
      </w:r>
      <w:r w:rsidR="00823C46">
        <w:rPr>
          <w:rFonts w:ascii="Times New Roman" w:hAnsi="Times New Roman" w:cs="Times New Roman"/>
          <w:sz w:val="24"/>
          <w:szCs w:val="24"/>
        </w:rPr>
        <w:t>21 marca 2023</w:t>
      </w:r>
      <w:r w:rsidR="00924C83">
        <w:rPr>
          <w:rFonts w:ascii="Times New Roman" w:hAnsi="Times New Roman" w:cs="Times New Roman"/>
          <w:sz w:val="24"/>
          <w:szCs w:val="24"/>
        </w:rPr>
        <w:t xml:space="preserve"> r. znak</w:t>
      </w:r>
      <w:r w:rsidR="00F72D1B">
        <w:rPr>
          <w:rFonts w:ascii="Times New Roman" w:hAnsi="Times New Roman" w:cs="Times New Roman"/>
          <w:sz w:val="24"/>
          <w:szCs w:val="24"/>
        </w:rPr>
        <w:t xml:space="preserve"> </w:t>
      </w:r>
      <w:r w:rsidR="007A371A">
        <w:rPr>
          <w:rFonts w:ascii="Times New Roman" w:hAnsi="Times New Roman" w:cs="Times New Roman"/>
          <w:sz w:val="24"/>
          <w:szCs w:val="24"/>
        </w:rPr>
        <w:t>WONS.4221.72</w:t>
      </w:r>
      <w:r w:rsidR="00612674">
        <w:rPr>
          <w:rFonts w:ascii="Times New Roman" w:hAnsi="Times New Roman" w:cs="Times New Roman"/>
          <w:sz w:val="24"/>
          <w:szCs w:val="24"/>
        </w:rPr>
        <w:t>.2022</w:t>
      </w:r>
      <w:r w:rsidR="00924C83">
        <w:rPr>
          <w:rFonts w:ascii="Times New Roman" w:hAnsi="Times New Roman" w:cs="Times New Roman"/>
          <w:sz w:val="24"/>
          <w:szCs w:val="24"/>
        </w:rPr>
        <w:t>.</w:t>
      </w:r>
      <w:r w:rsidR="00260933">
        <w:rPr>
          <w:rFonts w:ascii="Times New Roman" w:hAnsi="Times New Roman" w:cs="Times New Roman"/>
          <w:sz w:val="24"/>
          <w:szCs w:val="24"/>
        </w:rPr>
        <w:t>KM</w:t>
      </w:r>
      <w:r w:rsidR="00924C83">
        <w:rPr>
          <w:rFonts w:ascii="Times New Roman" w:hAnsi="Times New Roman" w:cs="Times New Roman"/>
          <w:sz w:val="24"/>
          <w:szCs w:val="24"/>
        </w:rPr>
        <w:t xml:space="preserve">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w:t>
      </w:r>
      <w:r w:rsidR="000C6951">
        <w:rPr>
          <w:rFonts w:ascii="Times New Roman" w:hAnsi="Times New Roman" w:cs="Times New Roman"/>
          <w:sz w:val="24"/>
          <w:szCs w:val="24"/>
        </w:rPr>
        <w:t>unki realizacji przedsięwzięcia, które zostały uwzględnione w orzeczeniu niniejszej decyzji.</w:t>
      </w:r>
      <w:r w:rsidR="00924C83">
        <w:rPr>
          <w:rFonts w:ascii="Times New Roman" w:hAnsi="Times New Roman" w:cs="Times New Roman"/>
          <w:sz w:val="24"/>
          <w:szCs w:val="24"/>
        </w:rPr>
        <w:t xml:space="preserve"> Organ uznał, że posiadane na etapie wydawania decyzji o środowiskowych uwarunkowaniach dane na temat przedsięwzięcia i elementów środowiska są wystarczające, aby ocenić jego oddziaływanie na środowisko. W przeprowadzonym post</w:t>
      </w:r>
      <w:r w:rsidR="004B2C82">
        <w:rPr>
          <w:rFonts w:ascii="Times New Roman" w:hAnsi="Times New Roman" w:cs="Times New Roman"/>
          <w:sz w:val="24"/>
          <w:szCs w:val="24"/>
        </w:rPr>
        <w:t xml:space="preserve">ępowaniu zwrócono uwagę na uwarunkowania w zakresie emisji hałasu, emisji zanieczyszczeń do powietrza, wpływu przedsięwzięcia na środowisko gruntowo wodne i rozpoznane oddziaływania na środowisko przyrodnicze, w tym na obszary chronione. W oparciu o informacje zawarte w dokumentacji zostały zdefiniowane warunki realizacji oraz </w:t>
      </w:r>
      <w:r w:rsidR="00AD037A">
        <w:rPr>
          <w:rFonts w:ascii="Times New Roman" w:hAnsi="Times New Roman" w:cs="Times New Roman"/>
          <w:sz w:val="24"/>
          <w:szCs w:val="24"/>
        </w:rPr>
        <w:t>eksploatacji</w:t>
      </w:r>
      <w:r w:rsidR="004B2C82">
        <w:rPr>
          <w:rFonts w:ascii="Times New Roman" w:hAnsi="Times New Roman" w:cs="Times New Roman"/>
          <w:sz w:val="24"/>
          <w:szCs w:val="24"/>
        </w:rPr>
        <w:t xml:space="preserve"> </w:t>
      </w:r>
      <w:r w:rsidR="00AD037A">
        <w:rPr>
          <w:rFonts w:ascii="Times New Roman" w:hAnsi="Times New Roman" w:cs="Times New Roman"/>
          <w:sz w:val="24"/>
          <w:szCs w:val="24"/>
        </w:rPr>
        <w:t>przedsięwzięcia, zapewniające ochronę środowiska. Ponadto organ uznał, że dla planowanego zamierzenia nie istnieje potrzeba ustalenia ob</w:t>
      </w:r>
      <w:r w:rsidR="00797ACA">
        <w:rPr>
          <w:rFonts w:ascii="Times New Roman" w:hAnsi="Times New Roman" w:cs="Times New Roman"/>
          <w:sz w:val="24"/>
          <w:szCs w:val="24"/>
        </w:rPr>
        <w:t>szaru ograniczonego użytkowania</w:t>
      </w:r>
      <w:r w:rsidR="00AD037A">
        <w:rPr>
          <w:rFonts w:ascii="Times New Roman" w:hAnsi="Times New Roman" w:cs="Times New Roman"/>
          <w:sz w:val="24"/>
          <w:szCs w:val="24"/>
        </w:rPr>
        <w:t xml:space="preserve"> </w:t>
      </w:r>
      <w:r w:rsidR="00797ACA">
        <w:rPr>
          <w:rFonts w:ascii="Times New Roman" w:hAnsi="Times New Roman" w:cs="Times New Roman"/>
          <w:sz w:val="24"/>
          <w:szCs w:val="24"/>
        </w:rPr>
        <w:t>oraz</w:t>
      </w:r>
      <w:r w:rsidR="00AD037A">
        <w:rPr>
          <w:rFonts w:ascii="Times New Roman" w:hAnsi="Times New Roman" w:cs="Times New Roman"/>
          <w:sz w:val="24"/>
          <w:szCs w:val="24"/>
        </w:rPr>
        <w:t xml:space="preserve"> nie jest wymagane przeprowadzenie ponownej oceny oddziaływania na środowisko i analizy </w:t>
      </w:r>
      <w:proofErr w:type="spellStart"/>
      <w:r w:rsidR="00812D12">
        <w:rPr>
          <w:rFonts w:ascii="Times New Roman" w:hAnsi="Times New Roman" w:cs="Times New Roman"/>
          <w:sz w:val="24"/>
          <w:szCs w:val="24"/>
        </w:rPr>
        <w:t>porealizacyjnej</w:t>
      </w:r>
      <w:proofErr w:type="spellEnd"/>
      <w:r w:rsidR="00AD037A">
        <w:rPr>
          <w:rFonts w:ascii="Times New Roman" w:hAnsi="Times New Roman" w:cs="Times New Roman"/>
          <w:sz w:val="24"/>
          <w:szCs w:val="24"/>
        </w:rPr>
        <w:t>.</w:t>
      </w:r>
    </w:p>
    <w:p w:rsidR="008D7216" w:rsidRDefault="008D7216" w:rsidP="00924C83">
      <w:pPr>
        <w:ind w:firstLine="708"/>
        <w:rPr>
          <w:rFonts w:ascii="Times New Roman" w:hAnsi="Times New Roman" w:cs="Times New Roman"/>
          <w:sz w:val="24"/>
          <w:szCs w:val="24"/>
        </w:rPr>
      </w:pPr>
      <w:r>
        <w:rPr>
          <w:rFonts w:ascii="Times New Roman" w:hAnsi="Times New Roman" w:cs="Times New Roman"/>
          <w:sz w:val="24"/>
          <w:szCs w:val="24"/>
        </w:rPr>
        <w:t>Zgodnie z art. 10 i art.49 ustawy z dnia 14 czerwca 1960 r. Kodeks postępowania</w:t>
      </w:r>
      <w:r w:rsidR="00AC7399">
        <w:rPr>
          <w:rFonts w:ascii="Times New Roman" w:hAnsi="Times New Roman" w:cs="Times New Roman"/>
          <w:sz w:val="24"/>
          <w:szCs w:val="24"/>
        </w:rPr>
        <w:t xml:space="preserve"> administracyjnego (Dz.U. z 2022 r. poz.775</w:t>
      </w:r>
      <w:r w:rsidR="00496A20">
        <w:rPr>
          <w:rFonts w:ascii="Times New Roman" w:hAnsi="Times New Roman" w:cs="Times New Roman"/>
          <w:sz w:val="24"/>
          <w:szCs w:val="24"/>
        </w:rPr>
        <w:t xml:space="preserve"> ze zm.</w:t>
      </w:r>
      <w:r>
        <w:rPr>
          <w:rFonts w:ascii="Times New Roman" w:hAnsi="Times New Roman" w:cs="Times New Roman"/>
          <w:sz w:val="24"/>
          <w:szCs w:val="24"/>
        </w:rPr>
        <w:t xml:space="preserve">) w związku z art. 74 ust.3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xml:space="preserve">, przed wydaniem niniejszej decyzji </w:t>
      </w:r>
      <w:r w:rsidR="00496A20">
        <w:rPr>
          <w:rFonts w:ascii="Times New Roman" w:hAnsi="Times New Roman" w:cs="Times New Roman"/>
          <w:sz w:val="24"/>
          <w:szCs w:val="24"/>
        </w:rPr>
        <w:t xml:space="preserve">tutejszy </w:t>
      </w:r>
      <w:r>
        <w:rPr>
          <w:rFonts w:ascii="Times New Roman" w:hAnsi="Times New Roman" w:cs="Times New Roman"/>
          <w:sz w:val="24"/>
          <w:szCs w:val="24"/>
        </w:rPr>
        <w:t xml:space="preserve">organ poinformował strony o możliwości wypowiedzenia się do zebranych w sprawie dowodów i materiałów oraz zgłoszonych żądań </w:t>
      </w:r>
      <w:r w:rsidR="00C86CD3">
        <w:rPr>
          <w:rFonts w:ascii="Times New Roman" w:hAnsi="Times New Roman" w:cs="Times New Roman"/>
          <w:sz w:val="24"/>
          <w:szCs w:val="24"/>
        </w:rPr>
        <w:br/>
        <w:t>(</w:t>
      </w:r>
      <w:r>
        <w:rPr>
          <w:rFonts w:ascii="Times New Roman" w:hAnsi="Times New Roman" w:cs="Times New Roman"/>
          <w:sz w:val="24"/>
          <w:szCs w:val="24"/>
        </w:rPr>
        <w:t xml:space="preserve">obwieszenie wywieszono w dniu </w:t>
      </w:r>
      <w:r w:rsidR="00AC7399">
        <w:rPr>
          <w:rFonts w:ascii="Times New Roman" w:hAnsi="Times New Roman" w:cs="Times New Roman"/>
          <w:sz w:val="24"/>
          <w:szCs w:val="24"/>
        </w:rPr>
        <w:t>30 marca 2023 r.) znak GPKOŚ.6220.13.22</w:t>
      </w:r>
      <w:r w:rsidR="00F54EFA">
        <w:rPr>
          <w:rFonts w:ascii="Times New Roman" w:hAnsi="Times New Roman" w:cs="Times New Roman"/>
          <w:sz w:val="24"/>
          <w:szCs w:val="24"/>
        </w:rPr>
        <w:t>.2021</w:t>
      </w:r>
      <w:r>
        <w:rPr>
          <w:rFonts w:ascii="Times New Roman" w:hAnsi="Times New Roman" w:cs="Times New Roman"/>
          <w:sz w:val="24"/>
          <w:szCs w:val="24"/>
        </w:rPr>
        <w:t xml:space="preserve">.AK. Strony postępowania nie wniosły żadnych wniosków i uwag co do zebranych dowodów </w:t>
      </w:r>
      <w:r w:rsidR="00131C75">
        <w:rPr>
          <w:rFonts w:ascii="Times New Roman" w:hAnsi="Times New Roman" w:cs="Times New Roman"/>
          <w:sz w:val="24"/>
          <w:szCs w:val="24"/>
        </w:rPr>
        <w:br/>
      </w:r>
      <w:r>
        <w:rPr>
          <w:rFonts w:ascii="Times New Roman" w:hAnsi="Times New Roman" w:cs="Times New Roman"/>
          <w:sz w:val="24"/>
          <w:szCs w:val="24"/>
        </w:rPr>
        <w:t>i materiałów w przedmiotowym postępowaniu.</w:t>
      </w:r>
    </w:p>
    <w:p w:rsidR="00736564" w:rsidRDefault="00736564" w:rsidP="00736564">
      <w:pPr>
        <w:ind w:firstLine="708"/>
        <w:rPr>
          <w:rFonts w:ascii="Times New Roman" w:hAnsi="Times New Roman" w:cs="Times New Roman"/>
          <w:sz w:val="24"/>
          <w:szCs w:val="24"/>
        </w:rPr>
      </w:pPr>
      <w:r>
        <w:rPr>
          <w:rFonts w:ascii="Times New Roman" w:hAnsi="Times New Roman" w:cs="Times New Roman"/>
          <w:sz w:val="24"/>
          <w:szCs w:val="24"/>
        </w:rPr>
        <w:t xml:space="preserve">Biorąc pod uwagę ustalenia zawarte w raporcie o oddziaływaniu przedsięwzięcia na środowisko, opinię Państwowego Powiatowego Inspektora </w:t>
      </w:r>
      <w:r w:rsidR="00496A20">
        <w:rPr>
          <w:rFonts w:ascii="Times New Roman" w:hAnsi="Times New Roman" w:cs="Times New Roman"/>
          <w:sz w:val="24"/>
          <w:szCs w:val="24"/>
        </w:rPr>
        <w:t>Sanitarnego w Choszcznie, opinię</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Dyrektora Zarządu Zlewni w </w:t>
      </w:r>
      <w:r w:rsidR="00AC7399">
        <w:rPr>
          <w:rFonts w:ascii="Times New Roman" w:hAnsi="Times New Roman" w:cs="Times New Roman"/>
          <w:sz w:val="24"/>
          <w:szCs w:val="24"/>
        </w:rPr>
        <w:t>Pile</w:t>
      </w:r>
      <w:r>
        <w:rPr>
          <w:rFonts w:ascii="Times New Roman" w:hAnsi="Times New Roman" w:cs="Times New Roman"/>
          <w:sz w:val="24"/>
          <w:szCs w:val="24"/>
        </w:rPr>
        <w:t xml:space="preserve"> Państwowego Gospodarstwa Wodne</w:t>
      </w:r>
      <w:r w:rsidR="00496A20">
        <w:rPr>
          <w:rFonts w:ascii="Times New Roman" w:hAnsi="Times New Roman" w:cs="Times New Roman"/>
          <w:sz w:val="24"/>
          <w:szCs w:val="24"/>
        </w:rPr>
        <w:t>go Wody Polskie oraz uzgodnienie</w:t>
      </w:r>
      <w:r>
        <w:rPr>
          <w:rFonts w:ascii="Times New Roman" w:hAnsi="Times New Roman" w:cs="Times New Roman"/>
          <w:sz w:val="24"/>
          <w:szCs w:val="24"/>
        </w:rPr>
        <w:t xml:space="preserve"> </w:t>
      </w:r>
      <w:r w:rsidR="009329E8">
        <w:rPr>
          <w:rFonts w:ascii="Times New Roman" w:hAnsi="Times New Roman" w:cs="Times New Roman"/>
          <w:sz w:val="24"/>
          <w:szCs w:val="24"/>
        </w:rPr>
        <w:t>Regionalnego Dyrektora Ochrony Środowiska w Szczecinie, organ prowadzący postę</w:t>
      </w:r>
      <w:r w:rsidR="00496A20">
        <w:rPr>
          <w:rFonts w:ascii="Times New Roman" w:hAnsi="Times New Roman" w:cs="Times New Roman"/>
          <w:sz w:val="24"/>
          <w:szCs w:val="24"/>
        </w:rPr>
        <w:t>powanie stwierdził co następuje.</w:t>
      </w:r>
    </w:p>
    <w:p w:rsidR="000620F1" w:rsidRDefault="009329E8" w:rsidP="0005210E">
      <w:pPr>
        <w:ind w:firstLine="708"/>
        <w:rPr>
          <w:rFonts w:ascii="Times New Roman" w:hAnsi="Times New Roman" w:cs="Times New Roman"/>
          <w:sz w:val="24"/>
          <w:szCs w:val="24"/>
        </w:rPr>
      </w:pPr>
      <w:r>
        <w:rPr>
          <w:rFonts w:ascii="Times New Roman" w:hAnsi="Times New Roman" w:cs="Times New Roman"/>
          <w:sz w:val="24"/>
          <w:szCs w:val="24"/>
        </w:rPr>
        <w:t xml:space="preserve">Przedmiotem inwestycji jest budowa </w:t>
      </w:r>
      <w:r w:rsidR="00AB1319">
        <w:rPr>
          <w:rFonts w:ascii="Times New Roman" w:hAnsi="Times New Roman" w:cs="Times New Roman"/>
          <w:sz w:val="24"/>
          <w:szCs w:val="24"/>
        </w:rPr>
        <w:t xml:space="preserve">farmy fotowoltaicznej o mocy do </w:t>
      </w:r>
      <w:r w:rsidR="009401AA">
        <w:rPr>
          <w:rFonts w:ascii="Times New Roman" w:hAnsi="Times New Roman" w:cs="Times New Roman"/>
          <w:sz w:val="24"/>
          <w:szCs w:val="24"/>
        </w:rPr>
        <w:t xml:space="preserve">30 </w:t>
      </w:r>
      <w:r w:rsidR="00AB1319">
        <w:rPr>
          <w:rFonts w:ascii="Times New Roman" w:hAnsi="Times New Roman" w:cs="Times New Roman"/>
          <w:sz w:val="24"/>
          <w:szCs w:val="24"/>
        </w:rPr>
        <w:t xml:space="preserve">MW wraz z niezbędną infrastrukturą techniczną. </w:t>
      </w:r>
    </w:p>
    <w:p w:rsidR="00AE3720" w:rsidRPr="00AE3720" w:rsidRDefault="00410B98" w:rsidP="00AE3720">
      <w:pPr>
        <w:pStyle w:val="Teksttreci20"/>
        <w:shd w:val="clear" w:color="auto" w:fill="auto"/>
        <w:spacing w:line="360" w:lineRule="auto"/>
        <w:ind w:firstLine="261"/>
        <w:jc w:val="both"/>
        <w:rPr>
          <w:sz w:val="24"/>
          <w:szCs w:val="24"/>
        </w:rPr>
      </w:pPr>
      <w:r w:rsidRPr="00AE3720">
        <w:rPr>
          <w:sz w:val="24"/>
          <w:szCs w:val="24"/>
        </w:rPr>
        <w:t>W przedłożonym raporcie przeanalizowano oddziaływanie planowanej inwestycji na środowisko, w szczególności w zakresie oddziaływania akustycznego, zanieczyszczenia powietrza</w:t>
      </w:r>
      <w:r w:rsidR="00A70455" w:rsidRPr="00AE3720">
        <w:rPr>
          <w:sz w:val="24"/>
          <w:szCs w:val="24"/>
        </w:rPr>
        <w:t>, zanieczyszczenia odpadami oraz oddziaływania na ludzi i elementy przyrodnicze, w tym na kra</w:t>
      </w:r>
      <w:r w:rsidR="00AE3720" w:rsidRPr="00AE3720">
        <w:rPr>
          <w:sz w:val="24"/>
          <w:szCs w:val="24"/>
        </w:rPr>
        <w:t>jobraz</w:t>
      </w:r>
      <w:r w:rsidR="00AE3720">
        <w:rPr>
          <w:sz w:val="24"/>
          <w:szCs w:val="24"/>
        </w:rPr>
        <w:t>,</w:t>
      </w:r>
      <w:r w:rsidR="00AE3720" w:rsidRPr="00AE3720">
        <w:rPr>
          <w:sz w:val="24"/>
          <w:szCs w:val="24"/>
        </w:rPr>
        <w:t xml:space="preserve"> w trakcie prowadzenia prac budowlanych inwestor jest obowiązany uwzględnić ochronę środowiska w obszarze prowadzenia prac, a w szczególności ochronę gleby, zieleni, naturalnego ukształtowania terenu i stosunków wodnych.</w:t>
      </w:r>
    </w:p>
    <w:p w:rsidR="00225BF6" w:rsidRDefault="00FD150F" w:rsidP="00AE3720">
      <w:pPr>
        <w:pStyle w:val="Teksttreci20"/>
        <w:shd w:val="clear" w:color="auto" w:fill="auto"/>
        <w:spacing w:line="360" w:lineRule="auto"/>
        <w:ind w:firstLine="261"/>
        <w:jc w:val="both"/>
        <w:rPr>
          <w:sz w:val="24"/>
          <w:szCs w:val="24"/>
        </w:rPr>
      </w:pPr>
      <w:r w:rsidRPr="00225BF6">
        <w:rPr>
          <w:sz w:val="24"/>
          <w:szCs w:val="24"/>
        </w:rPr>
        <w:t xml:space="preserve">Planowana inwestycja </w:t>
      </w:r>
      <w:r w:rsidR="00225BF6" w:rsidRPr="00225BF6">
        <w:rPr>
          <w:sz w:val="24"/>
          <w:szCs w:val="24"/>
        </w:rPr>
        <w:t>zrealizowana zostanie na terenie działek nr 349/6, 349/8, 346, 379 w obrębie Chłopowo oraz 479, 473 w obrębie Krzęcin. Całkowita powierzchnia teren</w:t>
      </w:r>
      <w:r w:rsidR="00225BF6">
        <w:rPr>
          <w:sz w:val="24"/>
          <w:szCs w:val="24"/>
        </w:rPr>
        <w:t>u objętego wnioskiem wynosi 31,</w:t>
      </w:r>
      <w:r w:rsidR="00225BF6" w:rsidRPr="00225BF6">
        <w:rPr>
          <w:sz w:val="24"/>
          <w:szCs w:val="24"/>
        </w:rPr>
        <w:t xml:space="preserve">95 ha, natomiast powierzchnia zajęta przez inwestycję wyniesie </w:t>
      </w:r>
      <w:r w:rsidR="00487082">
        <w:rPr>
          <w:sz w:val="24"/>
          <w:szCs w:val="24"/>
        </w:rPr>
        <w:t xml:space="preserve">ok. </w:t>
      </w:r>
      <w:r w:rsidR="00225BF6" w:rsidRPr="00225BF6">
        <w:rPr>
          <w:sz w:val="24"/>
          <w:szCs w:val="24"/>
        </w:rPr>
        <w:t>11,2 ha. Działki inwestycyjne zgodnie z ewidencją gruntów i budynków stanowią grunty orne, nieużytki, pastwiska, lasy. Natomiast z zabudowy wykluczone zostaną grunty orne III klasy</w:t>
      </w:r>
      <w:r w:rsidR="00487082">
        <w:rPr>
          <w:sz w:val="24"/>
          <w:szCs w:val="24"/>
        </w:rPr>
        <w:t>, lasy</w:t>
      </w:r>
      <w:r w:rsidR="00225BF6" w:rsidRPr="00225BF6">
        <w:rPr>
          <w:sz w:val="24"/>
          <w:szCs w:val="24"/>
        </w:rPr>
        <w:t xml:space="preserve"> oraz nieużytki. Obecnie na terenie inwestycyjnym prowadzona jest hodowla drzewek ozdobnych.</w:t>
      </w:r>
    </w:p>
    <w:p w:rsidR="00C22AD6" w:rsidRDefault="00C22AD6" w:rsidP="00C22AD6">
      <w:pPr>
        <w:pStyle w:val="Teksttreci20"/>
        <w:shd w:val="clear" w:color="auto" w:fill="auto"/>
        <w:spacing w:line="360" w:lineRule="auto"/>
        <w:ind w:firstLine="360"/>
        <w:jc w:val="both"/>
        <w:rPr>
          <w:sz w:val="24"/>
          <w:szCs w:val="24"/>
        </w:rPr>
      </w:pPr>
      <w:r w:rsidRPr="00C22AD6">
        <w:rPr>
          <w:sz w:val="24"/>
          <w:szCs w:val="24"/>
        </w:rPr>
        <w:t>Montaż konstrukcji wsporczych i paneli będzie odbywał się bezpośrednio po r</w:t>
      </w:r>
      <w:r w:rsidR="009F51CD">
        <w:rPr>
          <w:sz w:val="24"/>
          <w:szCs w:val="24"/>
        </w:rPr>
        <w:t xml:space="preserve">ozładunku z pojazdu ciężarowego. </w:t>
      </w:r>
      <w:r w:rsidRPr="00C22AD6">
        <w:rPr>
          <w:sz w:val="24"/>
          <w:szCs w:val="24"/>
        </w:rPr>
        <w:t>Elementy konstrukcyjne układane będą na ziemi w miejscach montażu docelowego. Konstrukcja zostanie oparta</w:t>
      </w:r>
      <w:r w:rsidR="006569AD">
        <w:rPr>
          <w:sz w:val="24"/>
          <w:szCs w:val="24"/>
        </w:rPr>
        <w:t>,</w:t>
      </w:r>
      <w:r w:rsidRPr="00C22AD6">
        <w:rPr>
          <w:sz w:val="24"/>
          <w:szCs w:val="24"/>
        </w:rPr>
        <w:t xml:space="preserve"> na </w:t>
      </w:r>
      <w:r w:rsidR="00F85892">
        <w:rPr>
          <w:sz w:val="24"/>
          <w:szCs w:val="24"/>
        </w:rPr>
        <w:t xml:space="preserve">naziemnej części </w:t>
      </w:r>
      <w:proofErr w:type="spellStart"/>
      <w:r w:rsidR="00F85892">
        <w:rPr>
          <w:sz w:val="24"/>
          <w:szCs w:val="24"/>
        </w:rPr>
        <w:t>stelażów</w:t>
      </w:r>
      <w:proofErr w:type="spellEnd"/>
      <w:r w:rsidR="00F85892">
        <w:rPr>
          <w:sz w:val="24"/>
          <w:szCs w:val="24"/>
        </w:rPr>
        <w:t xml:space="preserve">. </w:t>
      </w:r>
      <w:r w:rsidRPr="00C22AD6">
        <w:rPr>
          <w:sz w:val="24"/>
          <w:szCs w:val="24"/>
        </w:rPr>
        <w:t>Stelaże poszczególnych modułów będą ustawione równolegle do siebie. Połączenia pomiędzy poszczególnymi sekcjami ogniw fotowoltaicznych prowadzone będą naziemnie pod panelami, po konstrukcji metalowej. Panele wyposażone zostaną w powłokę antyrefleksyjną, zapobiegającą wystąpieniu efektu olśnienia. Kontenerowe stacje transformatorowe zostaną posadowione bezpośrednio w wykopie, na cienkiej warstwie betonu. Po wybudowaniu elektrowni fotowoltaicznej teren inwestycyjny zostanie ogrodzony siatką montowaną na słupach, z dolną krawędzią umieszczoną na wysokości 20 cm, bez ostrych zakończeń.</w:t>
      </w:r>
    </w:p>
    <w:p w:rsidR="00CD4C51" w:rsidRPr="00CD4C51" w:rsidRDefault="00CD4C51" w:rsidP="00CD4C51">
      <w:pPr>
        <w:pStyle w:val="Teksttreci20"/>
        <w:shd w:val="clear" w:color="auto" w:fill="auto"/>
        <w:spacing w:line="360" w:lineRule="auto"/>
        <w:ind w:firstLine="400"/>
        <w:jc w:val="both"/>
        <w:rPr>
          <w:sz w:val="24"/>
          <w:szCs w:val="24"/>
        </w:rPr>
      </w:pPr>
      <w:r w:rsidRPr="00CD4C51">
        <w:rPr>
          <w:sz w:val="24"/>
          <w:szCs w:val="24"/>
        </w:rPr>
        <w:t xml:space="preserve">Etap realizacji przedsięwzięcia będzie wiązać się z wytwarzaniem odpadów takich jak m.in: 15 01 06 zmieszane odpady opakowaniowe, 17 04 05 żelazo i stal, 17 04 11 kable. Sposób postępowania z wytworzonymi odpadami powinien być zgodny z aktualnie obowiązującymi w tym zakresie przepisami. Podczas funkcjonowania farmy fotowoltaicznej nie przewiduje się powstawania znacznych ilości odpadów. Ewentualne odpady, jakie mogą </w:t>
      </w:r>
      <w:r w:rsidRPr="00CD4C51">
        <w:rPr>
          <w:sz w:val="24"/>
          <w:szCs w:val="24"/>
        </w:rPr>
        <w:lastRenderedPageBreak/>
        <w:t>powstawać na tym etapie związane będą z serwisowaniem elektrowni. Będą one zagospodarowywane przez firmy serwisujące elektrownię zgodnie z obowiązującymi przepisami.</w:t>
      </w:r>
    </w:p>
    <w:p w:rsidR="00885F23" w:rsidRDefault="00885F23" w:rsidP="00885F23">
      <w:pPr>
        <w:pStyle w:val="Teksttreci20"/>
        <w:shd w:val="clear" w:color="auto" w:fill="auto"/>
        <w:spacing w:line="360" w:lineRule="auto"/>
        <w:ind w:firstLine="400"/>
        <w:jc w:val="both"/>
        <w:rPr>
          <w:sz w:val="24"/>
          <w:szCs w:val="24"/>
        </w:rPr>
      </w:pPr>
      <w:r w:rsidRPr="00885F23">
        <w:rPr>
          <w:sz w:val="24"/>
          <w:szCs w:val="24"/>
        </w:rPr>
        <w:t xml:space="preserve">Emisja zanieczyszczeń związana będzie głównie z etapem budowy i pochodzić będzie z pracy silników środków transportu, maszyn i urządzeń wykorzystywanych podczas realizacji przedsięwzięcia. Wszystkie emisje do powietrza na tym etapie będą miały charakter niezorganizowany, ograniczony w czasie i ustąpią wraz z zakończeniem prac budowlanych. Elektrownia fotowoltaiczna jest instalacją pracującą w sposób </w:t>
      </w:r>
      <w:proofErr w:type="spellStart"/>
      <w:r w:rsidRPr="00885F23">
        <w:rPr>
          <w:sz w:val="24"/>
          <w:szCs w:val="24"/>
        </w:rPr>
        <w:t>bezemisyjny</w:t>
      </w:r>
      <w:proofErr w:type="spellEnd"/>
      <w:r w:rsidRPr="00885F23">
        <w:rPr>
          <w:sz w:val="24"/>
          <w:szCs w:val="24"/>
        </w:rPr>
        <w:t>, zatem nie będzie oddziaływać na stan jakości powietrza na etapie eksploatacji, a tym samym nie będzie miała znacząco negatywnego wpływu na klimat. Planowane przedsięwzięcie nie jest narażone na powodzie, podtopienia oraz osuwanie się mas ziemi i w takim zakresie nie zachodzi konieczność podejmowania rozwiązań projektowych związanych z adaptacją do zmian klimatycznych. Realizacja inwestycji nie przyczyni się do powstawania lub nasilenia się zmian klimatycznych, które mogłyby powodować powstawanie zjawisk ekstremalnych.</w:t>
      </w:r>
    </w:p>
    <w:p w:rsidR="007F5162" w:rsidRDefault="007F5162" w:rsidP="007F5162">
      <w:pPr>
        <w:pStyle w:val="Teksttreci20"/>
        <w:shd w:val="clear" w:color="auto" w:fill="auto"/>
        <w:spacing w:line="360" w:lineRule="auto"/>
        <w:ind w:firstLine="403"/>
        <w:jc w:val="both"/>
        <w:rPr>
          <w:sz w:val="24"/>
          <w:szCs w:val="24"/>
        </w:rPr>
      </w:pPr>
      <w:r w:rsidRPr="007F5162">
        <w:rPr>
          <w:sz w:val="24"/>
          <w:szCs w:val="24"/>
        </w:rPr>
        <w:t>Zapobieganie zanieczyszczeniu powierzchni ziemi związane będzie głównie z odpowiednią organizacją placu budowy. Plac montażowy będzie wielkością dostosowany do planowanego przedsięwzięcia, miejsce to zostanie wyposażone w sorbent, który pochłania substancje ropopochodne. Na terenie wykonywanych prac nie planuje się tankowania pojazdów, chyba że będzie to absolutnie niezbędne - wówczas odbywać się to będzie w sposób bezpieczny dla środowiska gruntowo-wodnego, z zabezpieczeniem powierzchni ziemi przed skutkami ewentualnego rozlewu paliwa. W trakcie budowy podjęte będą również działania zmierzające do zapewnienia należytego stanu technicznego wykorzystywanych maszyn i urządzeń. Realizacja przedmiotowego przedsięwzięcia nie spowoduje jakiejkolwiek zmiany stosunków wodnych. Wody opadowe w trakcie prac budowlanych oraz na etapie eksploatacji przedsięwzięcia będą spływały do gruntu w sposób naturalny, poprzez infiltrację. Ścieki bytowe gromadzone będą w szczelnych zbiornikach bezodpływowych (</w:t>
      </w:r>
      <w:proofErr w:type="spellStart"/>
      <w:r w:rsidRPr="007F5162">
        <w:rPr>
          <w:sz w:val="24"/>
          <w:szCs w:val="24"/>
        </w:rPr>
        <w:t>Toi</w:t>
      </w:r>
      <w:proofErr w:type="spellEnd"/>
      <w:r w:rsidRPr="007F5162">
        <w:rPr>
          <w:sz w:val="24"/>
          <w:szCs w:val="24"/>
        </w:rPr>
        <w:t xml:space="preserve"> - </w:t>
      </w:r>
      <w:proofErr w:type="spellStart"/>
      <w:r w:rsidRPr="007F5162">
        <w:rPr>
          <w:sz w:val="24"/>
          <w:szCs w:val="24"/>
        </w:rPr>
        <w:t>Toi</w:t>
      </w:r>
      <w:proofErr w:type="spellEnd"/>
      <w:r w:rsidRPr="007F5162">
        <w:rPr>
          <w:sz w:val="24"/>
          <w:szCs w:val="24"/>
        </w:rPr>
        <w:t>). Odbiór ścieków będzie wykonywany przez specjalistyczne firmy posiadające stosowne uregulowania prawne w zakresie odbioru ścieków. Na etapie eksploatacji, na terenie inwestycyjnym nie przewiduje się stałej obecności pracowników, nie przewiduje się także poboru wody na cele sanitarne oraz wytwarzania ścieków bytowych.</w:t>
      </w:r>
    </w:p>
    <w:p w:rsidR="00405BAF" w:rsidRDefault="00405BAF" w:rsidP="00405BAF">
      <w:pPr>
        <w:pStyle w:val="Teksttreci20"/>
        <w:shd w:val="clear" w:color="auto" w:fill="auto"/>
        <w:spacing w:line="360" w:lineRule="auto"/>
        <w:ind w:firstLine="380"/>
        <w:jc w:val="both"/>
        <w:rPr>
          <w:sz w:val="24"/>
          <w:szCs w:val="24"/>
        </w:rPr>
      </w:pPr>
      <w:r w:rsidRPr="00405BAF">
        <w:rPr>
          <w:sz w:val="24"/>
          <w:szCs w:val="24"/>
        </w:rPr>
        <w:t xml:space="preserve">W niniejszym postępowaniu przeanalizowano przewidywane skumulowane oddziaływanie przedsięwzięcia na środowisko z innymi istniejącymi i planowanymi farmami fotowoltaicznymi zlokalizowanymi na terenie gminy Krzęcin. Z danych znajdujących się w zasobach tut. organu wynika, że najbliżej zlokalizowana inwestycja o podobnym charakterze </w:t>
      </w:r>
      <w:r w:rsidRPr="00405BAF">
        <w:rPr>
          <w:sz w:val="24"/>
          <w:szCs w:val="24"/>
        </w:rPr>
        <w:lastRenderedPageBreak/>
        <w:t xml:space="preserve">znajduje się w odległości ok. 1 km na zachód. W przypadku tego rodzaju przedsięwzięć emisje hałasu, czy promieniowania elektromagnetycznego mają charakter lokalny i ograniczają się do terenu inwestycji. Mając na uwadze znaczną odległość od przedmiotowej instalacji, nie przewiduje się aby doszło do kumulacji oddziaływań w powyższym zakresie. Lokalizacje innych planowanych przedsięwzięć o podobnym charakterze nie stanowią ciągłej, obszarowej czy liniowej zwartej powierzchni mogącej tworzyć barierę ekologiczną w powiązaniu z przedmiotową inwestycją. Znaczne oddalenie poszczególnych instalacji od siebie pozwala na swobodne przemieszczanie się zwierząt w </w:t>
      </w:r>
      <w:r w:rsidR="00F85892">
        <w:rPr>
          <w:sz w:val="24"/>
          <w:szCs w:val="24"/>
        </w:rPr>
        <w:t>terenie.</w:t>
      </w:r>
      <w:r w:rsidRPr="00405BAF">
        <w:rPr>
          <w:sz w:val="24"/>
          <w:szCs w:val="24"/>
        </w:rPr>
        <w:t xml:space="preserve"> Biorąc pod uwagę ograniczony zasięg oddziaływania tego typu inwestycji, nie prognozuje się znaczącego negatywnego oddziaływania skumulowanego.</w:t>
      </w:r>
    </w:p>
    <w:p w:rsidR="008878EE" w:rsidRPr="008878EE" w:rsidRDefault="008878EE" w:rsidP="008878EE">
      <w:pPr>
        <w:pStyle w:val="Teksttreci20"/>
        <w:shd w:val="clear" w:color="auto" w:fill="auto"/>
        <w:spacing w:line="360" w:lineRule="auto"/>
        <w:ind w:firstLine="400"/>
        <w:rPr>
          <w:sz w:val="24"/>
          <w:szCs w:val="24"/>
        </w:rPr>
      </w:pPr>
      <w:r w:rsidRPr="008878EE">
        <w:rPr>
          <w:sz w:val="24"/>
          <w:szCs w:val="24"/>
        </w:rPr>
        <w:t>Na terenie planowanego przedsięwzięcia oraz w zasięgu jego oddziaływania nie występują żadne zabytki chronione na podstawie przepisów o ochronie zabytków i opiece nad zabytkami.</w:t>
      </w:r>
    </w:p>
    <w:p w:rsidR="0013348A" w:rsidRPr="00907BFD" w:rsidRDefault="0013348A" w:rsidP="00A45535">
      <w:pPr>
        <w:ind w:firstLine="400"/>
        <w:rPr>
          <w:rFonts w:ascii="Times New Roman" w:hAnsi="Times New Roman" w:cs="Times New Roman"/>
          <w:sz w:val="24"/>
          <w:szCs w:val="24"/>
        </w:rPr>
      </w:pPr>
      <w:r w:rsidRPr="00907BFD">
        <w:rPr>
          <w:rFonts w:ascii="Times New Roman" w:hAnsi="Times New Roman" w:cs="Times New Roman"/>
          <w:sz w:val="24"/>
          <w:szCs w:val="24"/>
        </w:rPr>
        <w:t>Biorąc pod uwagę zakres i przewidywane oddziaływanie inwestycji należy stwierdzić, że przedsięwzięcie nie będzie miało negatywnego wpływu na klimat (brak emisji szkodliwych związków i gazów cieplarnianych). Eksploatacja inwestycji przyczyni się do produkcji energii elektrycznej z odnawialnego źródła energii, co pozwoli na ograniczenie pozyskania energii pochodzącej głównie ze spalania węgla, powodującej emisję gazów cieplarnianych prowadzących do zmian klimatu.</w:t>
      </w:r>
    </w:p>
    <w:p w:rsidR="0013348A" w:rsidRPr="00907BFD" w:rsidRDefault="0013348A" w:rsidP="006A1278">
      <w:pPr>
        <w:ind w:firstLine="708"/>
        <w:rPr>
          <w:rFonts w:ascii="Times New Roman" w:hAnsi="Times New Roman" w:cs="Times New Roman"/>
          <w:sz w:val="24"/>
          <w:szCs w:val="24"/>
        </w:rPr>
      </w:pPr>
      <w:r w:rsidRPr="00907BFD">
        <w:rPr>
          <w:rFonts w:ascii="Times New Roman" w:hAnsi="Times New Roman" w:cs="Times New Roman"/>
          <w:sz w:val="24"/>
          <w:szCs w:val="24"/>
        </w:rPr>
        <w:t>Analizując przedłożone dokumenty nie stwierdzono możliwości wystąpienia transgranicznego oddziaływania na środowisko. Wynika to przede wszystkim z charakteru przedsięwzięcia oraz ze znacznej odległości od granic Rzeczypospolitej Polskiej.</w:t>
      </w:r>
    </w:p>
    <w:p w:rsidR="0013348A" w:rsidRPr="00907BFD" w:rsidRDefault="0013348A" w:rsidP="006A1278">
      <w:pPr>
        <w:ind w:firstLine="360"/>
        <w:rPr>
          <w:rFonts w:ascii="Times New Roman" w:hAnsi="Times New Roman" w:cs="Times New Roman"/>
          <w:sz w:val="24"/>
          <w:szCs w:val="24"/>
        </w:rPr>
      </w:pPr>
      <w:r w:rsidRPr="00907BFD">
        <w:rPr>
          <w:rFonts w:ascii="Times New Roman" w:hAnsi="Times New Roman" w:cs="Times New Roman"/>
          <w:sz w:val="24"/>
          <w:szCs w:val="24"/>
        </w:rPr>
        <w:t>Zgodnie z zapisami raportu, wybrano wariant najkorzystniejszy dla środowiska. Planowane do wykorzystania materiały, jak również przyjęta technologia są bezpieczne dla środowiska naturalnego i przy prawidłowym przebiegu realizacja inwestycji nie wpłynie negatywnie na poszczególne komponenty środowiska i nie będzie oddziaływać negatywnie na tereny zlokalizowane w sąsiedztwie inwestycji. Nie przewiduje się również wystąpienia katastrofy naturalnej i budowlanej, zarówno na etapie realizacji jak i funkcjonowania planowanego przedsięwzięcia.</w:t>
      </w:r>
    </w:p>
    <w:p w:rsidR="0013348A" w:rsidRDefault="0013348A" w:rsidP="00ED0729">
      <w:pPr>
        <w:ind w:firstLine="360"/>
        <w:rPr>
          <w:rFonts w:ascii="Times New Roman" w:hAnsi="Times New Roman" w:cs="Times New Roman"/>
          <w:sz w:val="24"/>
          <w:szCs w:val="24"/>
        </w:rPr>
      </w:pPr>
      <w:r w:rsidRPr="00907BFD">
        <w:rPr>
          <w:rFonts w:ascii="Times New Roman" w:hAnsi="Times New Roman" w:cs="Times New Roman"/>
          <w:sz w:val="24"/>
          <w:szCs w:val="24"/>
        </w:rPr>
        <w:t xml:space="preserve">Przedłożone na etapie przedmiotowego postępowania administracyjnego informacje na temat planowanego przedsięwzięcia, a także dane na temat uwarunkowań występujących w miejscu realizacji inwestycji oraz w jego sąsiedztwie, pozwoliły oszacować bezpośrednie i </w:t>
      </w:r>
      <w:r w:rsidRPr="00907BFD">
        <w:rPr>
          <w:rFonts w:ascii="Times New Roman" w:hAnsi="Times New Roman" w:cs="Times New Roman"/>
          <w:sz w:val="24"/>
          <w:szCs w:val="24"/>
        </w:rPr>
        <w:lastRenderedPageBreak/>
        <w:t>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rsidR="00C20ED2" w:rsidRDefault="00C20ED2" w:rsidP="0073109B">
      <w:pPr>
        <w:ind w:firstLine="360"/>
        <w:rPr>
          <w:rFonts w:ascii="Times New Roman" w:hAnsi="Times New Roman" w:cs="Times New Roman"/>
          <w:sz w:val="24"/>
          <w:szCs w:val="24"/>
        </w:rPr>
      </w:pPr>
      <w:r>
        <w:rPr>
          <w:rFonts w:ascii="Times New Roman" w:hAnsi="Times New Roman" w:cs="Times New Roman"/>
          <w:sz w:val="24"/>
          <w:szCs w:val="24"/>
        </w:rPr>
        <w:t xml:space="preserve">Podstawą do rozstrzygnięcia sprawy była ocena całego materiału dowodowego zgromadzonego w toku postępowania, czym organ spełnił warunki art. 75 </w:t>
      </w:r>
      <w:r w:rsidR="003F7D43">
        <w:rPr>
          <w:rFonts w:ascii="Arial" w:hAnsi="Arial" w:cs="Arial"/>
          <w:sz w:val="24"/>
          <w:szCs w:val="24"/>
        </w:rPr>
        <w:t>§</w:t>
      </w:r>
      <w:r w:rsidR="003F7D43">
        <w:rPr>
          <w:rFonts w:ascii="Times New Roman" w:hAnsi="Times New Roman" w:cs="Times New Roman"/>
          <w:sz w:val="24"/>
          <w:szCs w:val="24"/>
        </w:rPr>
        <w:t xml:space="preserve">1, art.77 </w:t>
      </w:r>
      <w:r w:rsidR="003F7D43">
        <w:rPr>
          <w:rFonts w:ascii="Arial" w:hAnsi="Arial" w:cs="Arial"/>
          <w:sz w:val="24"/>
          <w:szCs w:val="24"/>
        </w:rPr>
        <w:t>§</w:t>
      </w:r>
      <w:r w:rsidR="003F7D43">
        <w:rPr>
          <w:rFonts w:ascii="Times New Roman" w:hAnsi="Times New Roman" w:cs="Times New Roman"/>
          <w:sz w:val="24"/>
          <w:szCs w:val="24"/>
        </w:rPr>
        <w:t>1 i art. 80 ustawy Kodeks postępowania administracyjnego ( Dz.U. z 2021 r.poz.735</w:t>
      </w:r>
      <w:r w:rsidR="00C03F2A">
        <w:rPr>
          <w:rFonts w:ascii="Times New Roman" w:hAnsi="Times New Roman" w:cs="Times New Roman"/>
          <w:sz w:val="24"/>
          <w:szCs w:val="24"/>
        </w:rPr>
        <w:t xml:space="preserve"> ze zm.</w:t>
      </w:r>
      <w:r w:rsidR="003F7D43">
        <w:rPr>
          <w:rFonts w:ascii="Times New Roman" w:hAnsi="Times New Roman" w:cs="Times New Roman"/>
          <w:sz w:val="24"/>
          <w:szCs w:val="24"/>
        </w:rPr>
        <w:t>).</w:t>
      </w:r>
    </w:p>
    <w:p w:rsidR="00593877" w:rsidRDefault="00593877" w:rsidP="00A177DD">
      <w:pPr>
        <w:ind w:firstLine="360"/>
        <w:rPr>
          <w:rFonts w:ascii="Times New Roman" w:hAnsi="Times New Roman" w:cs="Times New Roman"/>
          <w:sz w:val="24"/>
          <w:szCs w:val="24"/>
        </w:rPr>
      </w:pPr>
      <w:r>
        <w:rPr>
          <w:rFonts w:ascii="Times New Roman" w:hAnsi="Times New Roman" w:cs="Times New Roman"/>
          <w:sz w:val="24"/>
          <w:szCs w:val="24"/>
        </w:rPr>
        <w:t>Wydając decyzję o środowiskowych uwarunkowaniach, obowiązkiem organu jest branie pod uwagę przeprowadzoną ocenę oddziaływania inwestycji na środowisko, w ramach której uwzględnia się między innymi:</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uzgodnień i opinii organów współdziałających.</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Ustalenia zawarte w raporcie o oddziaływaniu przedsięwzięcia na środowisko,</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postępowania z udziałem społeczeństwa.</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Zgodność lokalizacji przedsięwzięcia z ustaleniami miejscowego planu zagospodarowania przestrzennego, jeżeli plan taki został uchwalony.</w:t>
      </w:r>
    </w:p>
    <w:p w:rsidR="00297BDA" w:rsidRDefault="00297BDA" w:rsidP="00A177DD">
      <w:pPr>
        <w:ind w:firstLine="360"/>
        <w:rPr>
          <w:rFonts w:ascii="Times New Roman" w:hAnsi="Times New Roman" w:cs="Times New Roman"/>
          <w:sz w:val="24"/>
          <w:szCs w:val="24"/>
        </w:rPr>
      </w:pPr>
      <w:r>
        <w:rPr>
          <w:rFonts w:ascii="Times New Roman" w:hAnsi="Times New Roman" w:cs="Times New Roman"/>
          <w:sz w:val="24"/>
          <w:szCs w:val="24"/>
        </w:rPr>
        <w:t>Bezspornie przeprowadzone postępowanie z udziałem organów współdziałających zakończyło się uzgodnieniem realizacji przedsięwzięcia przez Regionalnego Dyrektora Ochrony Środow</w:t>
      </w:r>
      <w:r w:rsidR="00F577D6">
        <w:rPr>
          <w:rFonts w:ascii="Times New Roman" w:hAnsi="Times New Roman" w:cs="Times New Roman"/>
          <w:sz w:val="24"/>
          <w:szCs w:val="24"/>
        </w:rPr>
        <w:t xml:space="preserve">iska w Szczecinie oraz pozytywnymi opiniami </w:t>
      </w:r>
      <w:r>
        <w:rPr>
          <w:rFonts w:ascii="Times New Roman" w:hAnsi="Times New Roman" w:cs="Times New Roman"/>
          <w:sz w:val="24"/>
          <w:szCs w:val="24"/>
        </w:rPr>
        <w:t xml:space="preserve">Państwowego Powiatowego Inspektora Sanitarnego w Choszcznie i Dyrektora Zarządu Zlewni w </w:t>
      </w:r>
      <w:r w:rsidR="00BD6FD6">
        <w:rPr>
          <w:rFonts w:ascii="Times New Roman" w:hAnsi="Times New Roman" w:cs="Times New Roman"/>
          <w:sz w:val="24"/>
          <w:szCs w:val="24"/>
        </w:rPr>
        <w:t xml:space="preserve">Pile </w:t>
      </w:r>
      <w:r>
        <w:rPr>
          <w:rFonts w:ascii="Times New Roman" w:hAnsi="Times New Roman" w:cs="Times New Roman"/>
          <w:sz w:val="24"/>
          <w:szCs w:val="24"/>
        </w:rPr>
        <w:t>Państwowego Gospodarstwa Wodnego Wody Polskie.</w:t>
      </w:r>
    </w:p>
    <w:p w:rsidR="002173FA" w:rsidRDefault="00FD702D" w:rsidP="00A177DD">
      <w:pPr>
        <w:ind w:firstLine="360"/>
        <w:rPr>
          <w:rFonts w:ascii="Times New Roman" w:hAnsi="Times New Roman" w:cs="Times New Roman"/>
          <w:sz w:val="24"/>
          <w:szCs w:val="24"/>
        </w:rPr>
      </w:pPr>
      <w:r>
        <w:rPr>
          <w:rFonts w:ascii="Times New Roman" w:hAnsi="Times New Roman" w:cs="Times New Roman"/>
          <w:sz w:val="24"/>
          <w:szCs w:val="24"/>
        </w:rPr>
        <w:t>Planowane przedsięwzięcie nie będzie powodować przekroczenia obowiązujących norm i w znaczny sposób nie pogorszy istniejącego środowiska, pod warunkiem zachowania parametrów technicznych i technologicznych, dla których przeprowadzono analizę w raporcie</w:t>
      </w:r>
      <w:r w:rsidR="00F577D6">
        <w:rPr>
          <w:rFonts w:ascii="Times New Roman" w:hAnsi="Times New Roman" w:cs="Times New Roman"/>
          <w:sz w:val="24"/>
          <w:szCs w:val="24"/>
        </w:rPr>
        <w:t xml:space="preserve"> oddziaływania na środowisko</w:t>
      </w:r>
      <w:r>
        <w:rPr>
          <w:rFonts w:ascii="Times New Roman" w:hAnsi="Times New Roman" w:cs="Times New Roman"/>
          <w:sz w:val="24"/>
          <w:szCs w:val="24"/>
        </w:rPr>
        <w:t xml:space="preserve">, oraz spełniając warunki realizacji przedsięwzięcia określone w niniejszej decyzji. </w:t>
      </w:r>
    </w:p>
    <w:p w:rsidR="00F40ACA" w:rsidRDefault="00803B32" w:rsidP="002173FA">
      <w:pPr>
        <w:ind w:firstLine="360"/>
        <w:rPr>
          <w:rFonts w:ascii="Times New Roman" w:hAnsi="Times New Roman" w:cs="Times New Roman"/>
          <w:sz w:val="24"/>
          <w:szCs w:val="24"/>
        </w:rPr>
      </w:pPr>
      <w:r>
        <w:rPr>
          <w:rFonts w:ascii="Times New Roman" w:hAnsi="Times New Roman" w:cs="Times New Roman"/>
          <w:sz w:val="24"/>
          <w:szCs w:val="24"/>
        </w:rPr>
        <w:t xml:space="preserve">Integralną </w:t>
      </w:r>
      <w:r w:rsidR="008B5F2C">
        <w:rPr>
          <w:rFonts w:ascii="Times New Roman" w:hAnsi="Times New Roman" w:cs="Times New Roman"/>
          <w:sz w:val="24"/>
          <w:szCs w:val="24"/>
        </w:rPr>
        <w:t>część niniejszej decyzji stanowi załącznik nr 1 zawierający charakterystykę przedsięwzięcia, co wynika z treści art. 82 ust. 3 ustawy z dnia 3 października 2008 r. o udostępnieniu informacji o środowisku i jego ochronie, udziale społeczeństwa w ochronie środowiska oraz ocenach oddziaływania na środowisko ( Dz.U. z 2021 r. poz. 247</w:t>
      </w:r>
      <w:r w:rsidR="00C03F2A">
        <w:rPr>
          <w:rFonts w:ascii="Times New Roman" w:hAnsi="Times New Roman" w:cs="Times New Roman"/>
          <w:sz w:val="24"/>
          <w:szCs w:val="24"/>
        </w:rPr>
        <w:t xml:space="preserve"> ze zm.</w:t>
      </w:r>
      <w:r w:rsidR="008B5F2C">
        <w:rPr>
          <w:rFonts w:ascii="Times New Roman" w:hAnsi="Times New Roman" w:cs="Times New Roman"/>
          <w:sz w:val="24"/>
          <w:szCs w:val="24"/>
        </w:rPr>
        <w:t>).</w:t>
      </w:r>
    </w:p>
    <w:p w:rsidR="000F6DF1" w:rsidRPr="00EE4928" w:rsidRDefault="000F6DF1" w:rsidP="005B3260">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Biorąc pod uwagę powyższe orzeczono jak w sentencji. </w:t>
      </w:r>
    </w:p>
    <w:p w:rsidR="00025F07" w:rsidRPr="00EE4928" w:rsidRDefault="00025F07" w:rsidP="00F40ACA">
      <w:pPr>
        <w:ind w:firstLine="708"/>
        <w:rPr>
          <w:rFonts w:ascii="Times New Roman" w:hAnsi="Times New Roman" w:cs="Times New Roman"/>
          <w:b/>
          <w:sz w:val="24"/>
          <w:szCs w:val="24"/>
        </w:rPr>
      </w:pP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b/>
          <w:sz w:val="24"/>
          <w:szCs w:val="24"/>
        </w:rPr>
        <w:t>POUCZENIE</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 xml:space="preserve">Od niniejszej decyzji służy odwołanie do Samorządowego Kolegium Odwoławczego w Szczecinie, w terminie 14 dni od daty doręczenia decyzji za pośrednictwem tut. organu. </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Zgodnie z</w:t>
      </w:r>
      <w:r w:rsidR="00055F79" w:rsidRPr="00EE4928">
        <w:rPr>
          <w:rFonts w:ascii="Times New Roman" w:hAnsi="Times New Roman" w:cs="Times New Roman"/>
          <w:sz w:val="24"/>
          <w:szCs w:val="24"/>
        </w:rPr>
        <w:t xml:space="preserve"> art. 127 a KPA strony mogą w trakcie biegu terminu odwoławczego-zrzec się prawa do wniesienia odwołania doręczając organowi stosowne oświadczenie.</w:t>
      </w:r>
    </w:p>
    <w:p w:rsidR="00055F79" w:rsidRPr="00EE4928" w:rsidRDefault="00055F79" w:rsidP="001C545B">
      <w:pPr>
        <w:ind w:firstLine="708"/>
        <w:rPr>
          <w:rFonts w:ascii="Times New Roman" w:hAnsi="Times New Roman" w:cs="Times New Roman"/>
          <w:sz w:val="24"/>
          <w:szCs w:val="24"/>
        </w:rPr>
      </w:pPr>
      <w:r w:rsidRPr="00EE4928">
        <w:rPr>
          <w:rFonts w:ascii="Times New Roman" w:hAnsi="Times New Roman" w:cs="Times New Roman"/>
          <w:sz w:val="24"/>
          <w:szCs w:val="24"/>
        </w:rPr>
        <w:t>Zrzeczenie się tego pra</w:t>
      </w:r>
      <w:r w:rsidR="00C03F2A">
        <w:rPr>
          <w:rFonts w:ascii="Times New Roman" w:hAnsi="Times New Roman" w:cs="Times New Roman"/>
          <w:sz w:val="24"/>
          <w:szCs w:val="24"/>
        </w:rPr>
        <w:t>wa przez ostatnią ze stron postę</w:t>
      </w:r>
      <w:r w:rsidRPr="00EE4928">
        <w:rPr>
          <w:rFonts w:ascii="Times New Roman" w:hAnsi="Times New Roman" w:cs="Times New Roman"/>
          <w:sz w:val="24"/>
          <w:szCs w:val="24"/>
        </w:rPr>
        <w:t>powania, czyni decyzję ostateczną i prawomocną.</w:t>
      </w:r>
    </w:p>
    <w:p w:rsidR="00BC0A1A" w:rsidRDefault="00BC0A1A" w:rsidP="00F40ACA">
      <w:pPr>
        <w:rPr>
          <w:rFonts w:ascii="Times New Roman" w:hAnsi="Times New Roman" w:cs="Times New Roman"/>
          <w:b/>
          <w:sz w:val="24"/>
          <w:szCs w:val="24"/>
        </w:rPr>
      </w:pPr>
    </w:p>
    <w:p w:rsidR="00BC0A1A" w:rsidRDefault="00BC0A1A" w:rsidP="00BC0A1A">
      <w:pPr>
        <w:jc w:val="right"/>
        <w:rPr>
          <w:rFonts w:ascii="Times New Roman" w:hAnsi="Times New Roman" w:cs="Times New Roman"/>
          <w:b/>
          <w:sz w:val="24"/>
          <w:szCs w:val="24"/>
        </w:rPr>
      </w:pPr>
      <w:r>
        <w:rPr>
          <w:rFonts w:ascii="Times New Roman" w:hAnsi="Times New Roman" w:cs="Times New Roman"/>
          <w:b/>
          <w:sz w:val="24"/>
          <w:szCs w:val="24"/>
        </w:rPr>
        <w:t>Wójt Gminy Krzęcin</w:t>
      </w:r>
    </w:p>
    <w:p w:rsidR="00BC0A1A" w:rsidRDefault="00BC0A1A" w:rsidP="00F40ACA">
      <w:pPr>
        <w:rPr>
          <w:rFonts w:ascii="Times New Roman" w:hAnsi="Times New Roman" w:cs="Times New Roman"/>
          <w:b/>
          <w:sz w:val="24"/>
          <w:szCs w:val="24"/>
        </w:rPr>
      </w:pPr>
    </w:p>
    <w:p w:rsidR="00BC0A1A" w:rsidRDefault="00BC0A1A" w:rsidP="00F40ACA">
      <w:pPr>
        <w:rPr>
          <w:rFonts w:ascii="Times New Roman" w:hAnsi="Times New Roman" w:cs="Times New Roman"/>
          <w:b/>
          <w:sz w:val="24"/>
          <w:szCs w:val="24"/>
        </w:rPr>
      </w:pPr>
    </w:p>
    <w:p w:rsidR="00D260B6" w:rsidRPr="00EE4928" w:rsidRDefault="0060035B" w:rsidP="00F40ACA">
      <w:pPr>
        <w:rPr>
          <w:rFonts w:ascii="Times New Roman" w:hAnsi="Times New Roman" w:cs="Times New Roman"/>
          <w:b/>
          <w:sz w:val="24"/>
          <w:szCs w:val="24"/>
        </w:rPr>
      </w:pPr>
      <w:r w:rsidRPr="00EE4928">
        <w:rPr>
          <w:rFonts w:ascii="Times New Roman" w:hAnsi="Times New Roman" w:cs="Times New Roman"/>
          <w:b/>
          <w:sz w:val="24"/>
          <w:szCs w:val="24"/>
        </w:rPr>
        <w:t>Załączniki:</w:t>
      </w:r>
    </w:p>
    <w:p w:rsidR="0060035B" w:rsidRPr="00EE4928" w:rsidRDefault="0060035B" w:rsidP="00F40ACA">
      <w:pPr>
        <w:rPr>
          <w:rFonts w:ascii="Times New Roman" w:hAnsi="Times New Roman" w:cs="Times New Roman"/>
          <w:sz w:val="24"/>
          <w:szCs w:val="24"/>
        </w:rPr>
      </w:pPr>
      <w:r w:rsidRPr="00EE4928">
        <w:rPr>
          <w:rFonts w:ascii="Times New Roman" w:hAnsi="Times New Roman" w:cs="Times New Roman"/>
          <w:sz w:val="24"/>
          <w:szCs w:val="24"/>
        </w:rPr>
        <w:t>Charakterystyka planowanego przedsięwzięcia.</w:t>
      </w:r>
    </w:p>
    <w:p w:rsidR="00E377DC" w:rsidRPr="00EE4928" w:rsidRDefault="001849F1" w:rsidP="007B7478">
      <w:pPr>
        <w:rPr>
          <w:rFonts w:ascii="Times New Roman" w:hAnsi="Times New Roman" w:cs="Times New Roman"/>
          <w:b/>
          <w:sz w:val="24"/>
          <w:szCs w:val="24"/>
        </w:rPr>
      </w:pPr>
      <w:r w:rsidRPr="00EE4928">
        <w:rPr>
          <w:rFonts w:ascii="Times New Roman" w:hAnsi="Times New Roman" w:cs="Times New Roman"/>
          <w:b/>
          <w:sz w:val="24"/>
          <w:szCs w:val="24"/>
        </w:rPr>
        <w:t>Otrzymują:</w:t>
      </w:r>
    </w:p>
    <w:p w:rsidR="009023A0" w:rsidRDefault="00FE0366" w:rsidP="001849F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Pełnomocnik Inwestora- Sz.</w:t>
      </w:r>
      <w:r w:rsidR="00BD6FD6">
        <w:rPr>
          <w:rFonts w:ascii="Times New Roman" w:hAnsi="Times New Roman" w:cs="Times New Roman"/>
          <w:sz w:val="24"/>
          <w:szCs w:val="24"/>
        </w:rPr>
        <w:t xml:space="preserve"> </w:t>
      </w:r>
      <w:r>
        <w:rPr>
          <w:rFonts w:ascii="Times New Roman" w:hAnsi="Times New Roman" w:cs="Times New Roman"/>
          <w:sz w:val="24"/>
          <w:szCs w:val="24"/>
        </w:rPr>
        <w:t xml:space="preserve">P. </w:t>
      </w:r>
      <w:r w:rsidR="00BD6FD6">
        <w:rPr>
          <w:rFonts w:ascii="Times New Roman" w:hAnsi="Times New Roman" w:cs="Times New Roman"/>
          <w:sz w:val="24"/>
          <w:szCs w:val="24"/>
        </w:rPr>
        <w:t xml:space="preserve">Maciej Jerzy Wakuła ul. </w:t>
      </w:r>
      <w:r w:rsidR="00C02181">
        <w:rPr>
          <w:rFonts w:ascii="Times New Roman" w:hAnsi="Times New Roman" w:cs="Times New Roman"/>
          <w:sz w:val="24"/>
          <w:szCs w:val="24"/>
        </w:rPr>
        <w:t>Pogodna 17, 73-231 Krzęcin</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sidR="00165514">
        <w:rPr>
          <w:rFonts w:ascii="Times New Roman" w:hAnsi="Times New Roman" w:cs="Times New Roman"/>
          <w:sz w:val="24"/>
          <w:szCs w:val="24"/>
        </w:rPr>
        <w:t xml:space="preserve">owania- </w:t>
      </w:r>
      <w:r w:rsidR="00FE0366">
        <w:rPr>
          <w:rFonts w:ascii="Times New Roman" w:hAnsi="Times New Roman" w:cs="Times New Roman"/>
          <w:sz w:val="24"/>
          <w:szCs w:val="24"/>
        </w:rPr>
        <w:t>poprzez obwieszczenie</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rsidR="00BC0A1A" w:rsidRDefault="00BC0A1A" w:rsidP="004A2469">
      <w:pPr>
        <w:rPr>
          <w:rFonts w:ascii="Times New Roman" w:hAnsi="Times New Roman" w:cs="Times New Roman"/>
          <w:b/>
          <w:sz w:val="24"/>
          <w:szCs w:val="24"/>
        </w:rPr>
      </w:pPr>
    </w:p>
    <w:p w:rsidR="004A2469" w:rsidRPr="00EE4928" w:rsidRDefault="004A2469" w:rsidP="004A2469">
      <w:pPr>
        <w:rPr>
          <w:rFonts w:ascii="Times New Roman" w:hAnsi="Times New Roman" w:cs="Times New Roman"/>
          <w:b/>
          <w:sz w:val="24"/>
          <w:szCs w:val="24"/>
        </w:rPr>
      </w:pPr>
      <w:r w:rsidRPr="00EE4928">
        <w:rPr>
          <w:rFonts w:ascii="Times New Roman" w:hAnsi="Times New Roman" w:cs="Times New Roman"/>
          <w:b/>
          <w:sz w:val="24"/>
          <w:szCs w:val="24"/>
        </w:rPr>
        <w:t>Do wiadomości:</w:t>
      </w:r>
    </w:p>
    <w:p w:rsidR="00307E6D" w:rsidRPr="00EE4928" w:rsidRDefault="00307E6D"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sidR="00E2578E">
        <w:rPr>
          <w:rFonts w:ascii="Times New Roman" w:hAnsi="Times New Roman" w:cs="Times New Roman"/>
          <w:sz w:val="24"/>
          <w:szCs w:val="24"/>
        </w:rPr>
        <w:t xml:space="preserve">ody Polskie Zarząd Zlewni w </w:t>
      </w:r>
      <w:r w:rsidR="00BD6FD6">
        <w:rPr>
          <w:rFonts w:ascii="Times New Roman" w:hAnsi="Times New Roman" w:cs="Times New Roman"/>
          <w:sz w:val="24"/>
          <w:szCs w:val="24"/>
        </w:rPr>
        <w:t>Pile</w:t>
      </w:r>
      <w:r w:rsidRPr="00EE4928">
        <w:rPr>
          <w:rFonts w:ascii="Times New Roman" w:hAnsi="Times New Roman" w:cs="Times New Roman"/>
          <w:sz w:val="24"/>
          <w:szCs w:val="24"/>
        </w:rPr>
        <w:t xml:space="preserve">. ul. </w:t>
      </w:r>
      <w:r w:rsidR="00BD6FD6">
        <w:rPr>
          <w:rFonts w:ascii="Times New Roman" w:hAnsi="Times New Roman" w:cs="Times New Roman"/>
          <w:sz w:val="24"/>
          <w:szCs w:val="24"/>
        </w:rPr>
        <w:t xml:space="preserve">Motylewska 7, 64-920 Piła. </w:t>
      </w:r>
    </w:p>
    <w:p w:rsidR="00984D40" w:rsidRPr="00EE4928" w:rsidRDefault="00984D40"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rsidR="00F05917" w:rsidRPr="00EE4928" w:rsidRDefault="00984D40" w:rsidP="004A2469">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ul. T. </w:t>
      </w:r>
      <w:proofErr w:type="spellStart"/>
      <w:r w:rsidRPr="00EE4928">
        <w:rPr>
          <w:rFonts w:ascii="Times New Roman" w:hAnsi="Times New Roman" w:cs="Times New Roman"/>
          <w:sz w:val="24"/>
          <w:szCs w:val="24"/>
        </w:rPr>
        <w:t>Firlika</w:t>
      </w:r>
      <w:proofErr w:type="spellEnd"/>
      <w:r w:rsidRPr="00EE4928">
        <w:rPr>
          <w:rFonts w:ascii="Times New Roman" w:hAnsi="Times New Roman" w:cs="Times New Roman"/>
          <w:sz w:val="24"/>
          <w:szCs w:val="24"/>
        </w:rPr>
        <w:t xml:space="preserve"> 20, 71-637 Szczecin</w:t>
      </w:r>
    </w:p>
    <w:sectPr w:rsidR="00F05917" w:rsidRPr="00EE492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AD7" w:rsidRDefault="00FA0AD7" w:rsidP="00150BD0">
      <w:pPr>
        <w:spacing w:after="0" w:line="240" w:lineRule="auto"/>
      </w:pPr>
      <w:r>
        <w:separator/>
      </w:r>
    </w:p>
  </w:endnote>
  <w:endnote w:type="continuationSeparator" w:id="0">
    <w:p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rsidR="00E05610" w:rsidRDefault="00E05610">
        <w:pPr>
          <w:pStyle w:val="Stopka"/>
          <w:jc w:val="center"/>
        </w:pPr>
        <w:r>
          <w:fldChar w:fldCharType="begin"/>
        </w:r>
        <w:r>
          <w:instrText>PAGE   \* MERGEFORMAT</w:instrText>
        </w:r>
        <w:r>
          <w:fldChar w:fldCharType="separate"/>
        </w:r>
        <w:r w:rsidR="003336C8">
          <w:rPr>
            <w:noProof/>
          </w:rPr>
          <w:t>8</w:t>
        </w:r>
        <w:r>
          <w:fldChar w:fldCharType="end"/>
        </w:r>
      </w:p>
    </w:sdtContent>
  </w:sdt>
  <w:p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AD7" w:rsidRDefault="00FA0AD7" w:rsidP="00150BD0">
      <w:pPr>
        <w:spacing w:after="0" w:line="240" w:lineRule="auto"/>
      </w:pPr>
      <w:r>
        <w:separator/>
      </w:r>
    </w:p>
  </w:footnote>
  <w:footnote w:type="continuationSeparator" w:id="0">
    <w:p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0D2"/>
    <w:multiLevelType w:val="hybridMultilevel"/>
    <w:tmpl w:val="7194D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60776"/>
    <w:multiLevelType w:val="hybridMultilevel"/>
    <w:tmpl w:val="17CE984A"/>
    <w:lvl w:ilvl="0" w:tplc="F9D271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59A1B50"/>
    <w:multiLevelType w:val="hybridMultilevel"/>
    <w:tmpl w:val="0FFEC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856D3"/>
    <w:multiLevelType w:val="hybridMultilevel"/>
    <w:tmpl w:val="23C83B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C9844F6"/>
    <w:multiLevelType w:val="hybridMultilevel"/>
    <w:tmpl w:val="59DA63F4"/>
    <w:lvl w:ilvl="0" w:tplc="75C8EC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DD14661"/>
    <w:multiLevelType w:val="hybridMultilevel"/>
    <w:tmpl w:val="A97A3E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9D3F5B"/>
    <w:multiLevelType w:val="hybridMultilevel"/>
    <w:tmpl w:val="C2A0F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C83153"/>
    <w:multiLevelType w:val="hybridMultilevel"/>
    <w:tmpl w:val="47420ED4"/>
    <w:lvl w:ilvl="0" w:tplc="57A265C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64876A2"/>
    <w:multiLevelType w:val="hybridMultilevel"/>
    <w:tmpl w:val="F352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9156A88"/>
    <w:multiLevelType w:val="hybridMultilevel"/>
    <w:tmpl w:val="8300FB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1BC631E0"/>
    <w:multiLevelType w:val="hybridMultilevel"/>
    <w:tmpl w:val="948C5232"/>
    <w:lvl w:ilvl="0" w:tplc="2F3214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0E479C7"/>
    <w:multiLevelType w:val="multilevel"/>
    <w:tmpl w:val="3B4A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B1103A"/>
    <w:multiLevelType w:val="hybridMultilevel"/>
    <w:tmpl w:val="84621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2D120C"/>
    <w:multiLevelType w:val="hybridMultilevel"/>
    <w:tmpl w:val="16BA60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561FD5"/>
    <w:multiLevelType w:val="hybridMultilevel"/>
    <w:tmpl w:val="14B24E50"/>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8269B5"/>
    <w:multiLevelType w:val="hybridMultilevel"/>
    <w:tmpl w:val="3300C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1B13AE"/>
    <w:multiLevelType w:val="hybridMultilevel"/>
    <w:tmpl w:val="21F05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F847BC"/>
    <w:multiLevelType w:val="hybridMultilevel"/>
    <w:tmpl w:val="7204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786C6A"/>
    <w:multiLevelType w:val="multilevel"/>
    <w:tmpl w:val="DE96CE7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2643199"/>
    <w:multiLevelType w:val="hybridMultilevel"/>
    <w:tmpl w:val="9FE0DF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107991"/>
    <w:multiLevelType w:val="hybridMultilevel"/>
    <w:tmpl w:val="B30457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252248"/>
    <w:multiLevelType w:val="hybridMultilevel"/>
    <w:tmpl w:val="0A7C8160"/>
    <w:lvl w:ilvl="0" w:tplc="29366D4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C628FE"/>
    <w:multiLevelType w:val="hybridMultilevel"/>
    <w:tmpl w:val="71D0D6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016F60"/>
    <w:multiLevelType w:val="hybridMultilevel"/>
    <w:tmpl w:val="BF107302"/>
    <w:lvl w:ilvl="0" w:tplc="8B5CDC5C">
      <w:start w:val="1"/>
      <w:numFmt w:val="lowerLetter"/>
      <w:lvlText w:val="%1)"/>
      <w:lvlJc w:val="left"/>
      <w:pPr>
        <w:ind w:left="720" w:hanging="360"/>
      </w:pPr>
      <w:rPr>
        <w:rFonts w:ascii="Times New Roman" w:eastAsiaTheme="minorHAnsi"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39C13BD"/>
    <w:multiLevelType w:val="hybridMultilevel"/>
    <w:tmpl w:val="01929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75506DF"/>
    <w:multiLevelType w:val="hybridMultilevel"/>
    <w:tmpl w:val="C4686AF0"/>
    <w:lvl w:ilvl="0" w:tplc="569E876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D412F9"/>
    <w:multiLevelType w:val="hybridMultilevel"/>
    <w:tmpl w:val="0B82E86C"/>
    <w:lvl w:ilvl="0" w:tplc="9E38437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6B712BCB"/>
    <w:multiLevelType w:val="hybridMultilevel"/>
    <w:tmpl w:val="15769BF0"/>
    <w:lvl w:ilvl="0" w:tplc="A5540F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D7D2CA8"/>
    <w:multiLevelType w:val="hybridMultilevel"/>
    <w:tmpl w:val="A774858E"/>
    <w:lvl w:ilvl="0" w:tplc="74AC4856">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E934E68"/>
    <w:multiLevelType w:val="hybridMultilevel"/>
    <w:tmpl w:val="5E123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D515A2"/>
    <w:multiLevelType w:val="hybridMultilevel"/>
    <w:tmpl w:val="FEAE02FC"/>
    <w:lvl w:ilvl="0" w:tplc="B5C85B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48F61F1"/>
    <w:multiLevelType w:val="hybridMultilevel"/>
    <w:tmpl w:val="6FBA8B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A24B8D"/>
    <w:multiLevelType w:val="hybridMultilevel"/>
    <w:tmpl w:val="907672F6"/>
    <w:lvl w:ilvl="0" w:tplc="F2C27D2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670520593">
    <w:abstractNumId w:val="23"/>
  </w:num>
  <w:num w:numId="2" w16cid:durableId="103813442">
    <w:abstractNumId w:val="22"/>
  </w:num>
  <w:num w:numId="3" w16cid:durableId="1209418208">
    <w:abstractNumId w:val="21"/>
  </w:num>
  <w:num w:numId="4" w16cid:durableId="708185088">
    <w:abstractNumId w:val="13"/>
  </w:num>
  <w:num w:numId="5" w16cid:durableId="590355925">
    <w:abstractNumId w:val="30"/>
  </w:num>
  <w:num w:numId="6" w16cid:durableId="1746952267">
    <w:abstractNumId w:val="33"/>
  </w:num>
  <w:num w:numId="7" w16cid:durableId="316761869">
    <w:abstractNumId w:val="10"/>
  </w:num>
  <w:num w:numId="8" w16cid:durableId="1807704008">
    <w:abstractNumId w:val="35"/>
  </w:num>
  <w:num w:numId="9" w16cid:durableId="835418113">
    <w:abstractNumId w:val="24"/>
  </w:num>
  <w:num w:numId="10" w16cid:durableId="269431043">
    <w:abstractNumId w:val="16"/>
  </w:num>
  <w:num w:numId="11" w16cid:durableId="1075856278">
    <w:abstractNumId w:val="3"/>
  </w:num>
  <w:num w:numId="12" w16cid:durableId="107893766">
    <w:abstractNumId w:val="8"/>
  </w:num>
  <w:num w:numId="13" w16cid:durableId="1752268749">
    <w:abstractNumId w:val="31"/>
  </w:num>
  <w:num w:numId="14" w16cid:durableId="155657526">
    <w:abstractNumId w:val="9"/>
  </w:num>
  <w:num w:numId="15" w16cid:durableId="110634545">
    <w:abstractNumId w:val="34"/>
  </w:num>
  <w:num w:numId="16" w16cid:durableId="1990088926">
    <w:abstractNumId w:val="0"/>
  </w:num>
  <w:num w:numId="17" w16cid:durableId="1106080945">
    <w:abstractNumId w:val="25"/>
  </w:num>
  <w:num w:numId="18" w16cid:durableId="438455587">
    <w:abstractNumId w:val="4"/>
  </w:num>
  <w:num w:numId="19" w16cid:durableId="1692492204">
    <w:abstractNumId w:val="28"/>
  </w:num>
  <w:num w:numId="20" w16cid:durableId="316761444">
    <w:abstractNumId w:val="17"/>
  </w:num>
  <w:num w:numId="21" w16cid:durableId="481653182">
    <w:abstractNumId w:val="1"/>
  </w:num>
  <w:num w:numId="22" w16cid:durableId="1611159055">
    <w:abstractNumId w:val="7"/>
  </w:num>
  <w:num w:numId="23" w16cid:durableId="1741974792">
    <w:abstractNumId w:val="32"/>
  </w:num>
  <w:num w:numId="24" w16cid:durableId="510218042">
    <w:abstractNumId w:val="6"/>
  </w:num>
  <w:num w:numId="25" w16cid:durableId="251160336">
    <w:abstractNumId w:val="14"/>
  </w:num>
  <w:num w:numId="26" w16cid:durableId="1282298458">
    <w:abstractNumId w:val="18"/>
  </w:num>
  <w:num w:numId="27" w16cid:durableId="138809896">
    <w:abstractNumId w:val="2"/>
  </w:num>
  <w:num w:numId="28" w16cid:durableId="190269881">
    <w:abstractNumId w:val="27"/>
  </w:num>
  <w:num w:numId="29" w16cid:durableId="1058944259">
    <w:abstractNumId w:val="12"/>
  </w:num>
  <w:num w:numId="30" w16cid:durableId="1356804234">
    <w:abstractNumId w:val="11"/>
  </w:num>
  <w:num w:numId="31" w16cid:durableId="1106995682">
    <w:abstractNumId w:val="19"/>
  </w:num>
  <w:num w:numId="32" w16cid:durableId="65497454">
    <w:abstractNumId w:val="20"/>
  </w:num>
  <w:num w:numId="33" w16cid:durableId="1187982218">
    <w:abstractNumId w:val="26"/>
  </w:num>
  <w:num w:numId="34" w16cid:durableId="654723235">
    <w:abstractNumId w:val="15"/>
  </w:num>
  <w:num w:numId="35" w16cid:durableId="890652770">
    <w:abstractNumId w:val="5"/>
  </w:num>
  <w:num w:numId="36" w16cid:durableId="2741422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4153"/>
    <w:rsid w:val="000048B6"/>
    <w:rsid w:val="00007C3D"/>
    <w:rsid w:val="000159B1"/>
    <w:rsid w:val="00021435"/>
    <w:rsid w:val="00022923"/>
    <w:rsid w:val="00025F07"/>
    <w:rsid w:val="0002737F"/>
    <w:rsid w:val="000300C7"/>
    <w:rsid w:val="00032FB1"/>
    <w:rsid w:val="00034663"/>
    <w:rsid w:val="0003617A"/>
    <w:rsid w:val="0004176C"/>
    <w:rsid w:val="00045239"/>
    <w:rsid w:val="0004724F"/>
    <w:rsid w:val="00051CAF"/>
    <w:rsid w:val="0005210E"/>
    <w:rsid w:val="00054683"/>
    <w:rsid w:val="00055F79"/>
    <w:rsid w:val="00056AFE"/>
    <w:rsid w:val="00057984"/>
    <w:rsid w:val="000620F1"/>
    <w:rsid w:val="000636C9"/>
    <w:rsid w:val="000647DC"/>
    <w:rsid w:val="00066917"/>
    <w:rsid w:val="00067A0E"/>
    <w:rsid w:val="00073463"/>
    <w:rsid w:val="00073B86"/>
    <w:rsid w:val="00075EE6"/>
    <w:rsid w:val="0008282F"/>
    <w:rsid w:val="00085E7A"/>
    <w:rsid w:val="00086360"/>
    <w:rsid w:val="00092255"/>
    <w:rsid w:val="000939B4"/>
    <w:rsid w:val="00095BAB"/>
    <w:rsid w:val="000A0519"/>
    <w:rsid w:val="000A13B3"/>
    <w:rsid w:val="000A4813"/>
    <w:rsid w:val="000A624E"/>
    <w:rsid w:val="000A6554"/>
    <w:rsid w:val="000B232C"/>
    <w:rsid w:val="000B28E6"/>
    <w:rsid w:val="000B6D25"/>
    <w:rsid w:val="000B7739"/>
    <w:rsid w:val="000C1DC6"/>
    <w:rsid w:val="000C276A"/>
    <w:rsid w:val="000C516A"/>
    <w:rsid w:val="000C6951"/>
    <w:rsid w:val="000D317E"/>
    <w:rsid w:val="000D3938"/>
    <w:rsid w:val="000E08B4"/>
    <w:rsid w:val="000E120A"/>
    <w:rsid w:val="000E4AC6"/>
    <w:rsid w:val="000E521A"/>
    <w:rsid w:val="000F2E64"/>
    <w:rsid w:val="000F35A4"/>
    <w:rsid w:val="000F4FA7"/>
    <w:rsid w:val="000F522E"/>
    <w:rsid w:val="000F5EF9"/>
    <w:rsid w:val="000F6DF1"/>
    <w:rsid w:val="000F7569"/>
    <w:rsid w:val="001019F2"/>
    <w:rsid w:val="0010340F"/>
    <w:rsid w:val="0010509E"/>
    <w:rsid w:val="001106CF"/>
    <w:rsid w:val="001143E1"/>
    <w:rsid w:val="00115664"/>
    <w:rsid w:val="00115893"/>
    <w:rsid w:val="00122C23"/>
    <w:rsid w:val="001233D6"/>
    <w:rsid w:val="001244D8"/>
    <w:rsid w:val="001250ED"/>
    <w:rsid w:val="00125B1F"/>
    <w:rsid w:val="0012710A"/>
    <w:rsid w:val="00127243"/>
    <w:rsid w:val="00131BA0"/>
    <w:rsid w:val="00131C75"/>
    <w:rsid w:val="00131DF4"/>
    <w:rsid w:val="0013348A"/>
    <w:rsid w:val="00134D15"/>
    <w:rsid w:val="00137ED1"/>
    <w:rsid w:val="00143693"/>
    <w:rsid w:val="001438CD"/>
    <w:rsid w:val="00143DA1"/>
    <w:rsid w:val="001441CA"/>
    <w:rsid w:val="0014698B"/>
    <w:rsid w:val="00150BD0"/>
    <w:rsid w:val="00153632"/>
    <w:rsid w:val="00153874"/>
    <w:rsid w:val="001546F9"/>
    <w:rsid w:val="00165514"/>
    <w:rsid w:val="00165718"/>
    <w:rsid w:val="0017045F"/>
    <w:rsid w:val="00172CF8"/>
    <w:rsid w:val="00176018"/>
    <w:rsid w:val="00183ECA"/>
    <w:rsid w:val="00184456"/>
    <w:rsid w:val="001849F1"/>
    <w:rsid w:val="0018602E"/>
    <w:rsid w:val="00191F06"/>
    <w:rsid w:val="0019322D"/>
    <w:rsid w:val="001935E1"/>
    <w:rsid w:val="00193824"/>
    <w:rsid w:val="00193C87"/>
    <w:rsid w:val="001A2213"/>
    <w:rsid w:val="001A24A4"/>
    <w:rsid w:val="001A2A7E"/>
    <w:rsid w:val="001A48AD"/>
    <w:rsid w:val="001A4C2A"/>
    <w:rsid w:val="001B0B34"/>
    <w:rsid w:val="001B431F"/>
    <w:rsid w:val="001B567D"/>
    <w:rsid w:val="001B7525"/>
    <w:rsid w:val="001B7583"/>
    <w:rsid w:val="001B7933"/>
    <w:rsid w:val="001B79C8"/>
    <w:rsid w:val="001C0C57"/>
    <w:rsid w:val="001C1595"/>
    <w:rsid w:val="001C1722"/>
    <w:rsid w:val="001C36C1"/>
    <w:rsid w:val="001C545B"/>
    <w:rsid w:val="001C7E68"/>
    <w:rsid w:val="001D2116"/>
    <w:rsid w:val="001D22AA"/>
    <w:rsid w:val="001D2345"/>
    <w:rsid w:val="001D310D"/>
    <w:rsid w:val="001D5A6D"/>
    <w:rsid w:val="001D7970"/>
    <w:rsid w:val="001E4FC0"/>
    <w:rsid w:val="001E5E30"/>
    <w:rsid w:val="001E6B12"/>
    <w:rsid w:val="001F0C0A"/>
    <w:rsid w:val="001F53C2"/>
    <w:rsid w:val="001F65EB"/>
    <w:rsid w:val="001F7096"/>
    <w:rsid w:val="001F7630"/>
    <w:rsid w:val="00200E04"/>
    <w:rsid w:val="0020259B"/>
    <w:rsid w:val="002027CA"/>
    <w:rsid w:val="00206F73"/>
    <w:rsid w:val="002078DF"/>
    <w:rsid w:val="002113F0"/>
    <w:rsid w:val="002121C0"/>
    <w:rsid w:val="00212581"/>
    <w:rsid w:val="00212607"/>
    <w:rsid w:val="00215EC4"/>
    <w:rsid w:val="002173FA"/>
    <w:rsid w:val="00217E8C"/>
    <w:rsid w:val="0022391B"/>
    <w:rsid w:val="00223CAC"/>
    <w:rsid w:val="0022418D"/>
    <w:rsid w:val="002256FD"/>
    <w:rsid w:val="00225BF6"/>
    <w:rsid w:val="00226F8C"/>
    <w:rsid w:val="002307C5"/>
    <w:rsid w:val="00237A95"/>
    <w:rsid w:val="0024105F"/>
    <w:rsid w:val="00243368"/>
    <w:rsid w:val="0024573C"/>
    <w:rsid w:val="00246839"/>
    <w:rsid w:val="00250E3C"/>
    <w:rsid w:val="00250E63"/>
    <w:rsid w:val="0025131B"/>
    <w:rsid w:val="00255BBB"/>
    <w:rsid w:val="00260577"/>
    <w:rsid w:val="00260843"/>
    <w:rsid w:val="00260933"/>
    <w:rsid w:val="0026309F"/>
    <w:rsid w:val="002634C2"/>
    <w:rsid w:val="00265BDE"/>
    <w:rsid w:val="0027102B"/>
    <w:rsid w:val="00272418"/>
    <w:rsid w:val="0027328C"/>
    <w:rsid w:val="0028005A"/>
    <w:rsid w:val="002813DF"/>
    <w:rsid w:val="00284C8F"/>
    <w:rsid w:val="00284EE7"/>
    <w:rsid w:val="0028517A"/>
    <w:rsid w:val="0028558B"/>
    <w:rsid w:val="00292894"/>
    <w:rsid w:val="00294671"/>
    <w:rsid w:val="002962C2"/>
    <w:rsid w:val="00297BDA"/>
    <w:rsid w:val="002A03D7"/>
    <w:rsid w:val="002A15C3"/>
    <w:rsid w:val="002A1A0B"/>
    <w:rsid w:val="002A2A01"/>
    <w:rsid w:val="002A3A3D"/>
    <w:rsid w:val="002A6FB0"/>
    <w:rsid w:val="002B062E"/>
    <w:rsid w:val="002B0715"/>
    <w:rsid w:val="002B1F43"/>
    <w:rsid w:val="002B3A34"/>
    <w:rsid w:val="002C1E44"/>
    <w:rsid w:val="002C543A"/>
    <w:rsid w:val="002D036D"/>
    <w:rsid w:val="002D22B1"/>
    <w:rsid w:val="002D280B"/>
    <w:rsid w:val="002D49CB"/>
    <w:rsid w:val="002D577F"/>
    <w:rsid w:val="002E11F9"/>
    <w:rsid w:val="002E1349"/>
    <w:rsid w:val="002E30E7"/>
    <w:rsid w:val="002F24DD"/>
    <w:rsid w:val="002F28B4"/>
    <w:rsid w:val="002F5A7C"/>
    <w:rsid w:val="0030157F"/>
    <w:rsid w:val="00305518"/>
    <w:rsid w:val="003069E1"/>
    <w:rsid w:val="00307E6D"/>
    <w:rsid w:val="00311F71"/>
    <w:rsid w:val="00312F66"/>
    <w:rsid w:val="003134F8"/>
    <w:rsid w:val="003135C6"/>
    <w:rsid w:val="00314C79"/>
    <w:rsid w:val="00315553"/>
    <w:rsid w:val="003160D7"/>
    <w:rsid w:val="003161B1"/>
    <w:rsid w:val="00321778"/>
    <w:rsid w:val="00322339"/>
    <w:rsid w:val="00322AE3"/>
    <w:rsid w:val="00322BF4"/>
    <w:rsid w:val="00324882"/>
    <w:rsid w:val="00326575"/>
    <w:rsid w:val="00326D41"/>
    <w:rsid w:val="00327E90"/>
    <w:rsid w:val="003336C8"/>
    <w:rsid w:val="0034083A"/>
    <w:rsid w:val="00340B6B"/>
    <w:rsid w:val="0034221D"/>
    <w:rsid w:val="00344B6D"/>
    <w:rsid w:val="00346448"/>
    <w:rsid w:val="00350B3A"/>
    <w:rsid w:val="00351653"/>
    <w:rsid w:val="00351693"/>
    <w:rsid w:val="0035414C"/>
    <w:rsid w:val="00356301"/>
    <w:rsid w:val="003566A6"/>
    <w:rsid w:val="00356A6E"/>
    <w:rsid w:val="00356F35"/>
    <w:rsid w:val="003713AA"/>
    <w:rsid w:val="0037769D"/>
    <w:rsid w:val="00380D1D"/>
    <w:rsid w:val="00381219"/>
    <w:rsid w:val="00384934"/>
    <w:rsid w:val="00386573"/>
    <w:rsid w:val="00387C2E"/>
    <w:rsid w:val="00390379"/>
    <w:rsid w:val="00390645"/>
    <w:rsid w:val="00392881"/>
    <w:rsid w:val="00397254"/>
    <w:rsid w:val="003B12B7"/>
    <w:rsid w:val="003B2677"/>
    <w:rsid w:val="003B32E7"/>
    <w:rsid w:val="003B4BD5"/>
    <w:rsid w:val="003B4EB9"/>
    <w:rsid w:val="003B7434"/>
    <w:rsid w:val="003C04F3"/>
    <w:rsid w:val="003C434A"/>
    <w:rsid w:val="003C5A71"/>
    <w:rsid w:val="003C5E10"/>
    <w:rsid w:val="003C685D"/>
    <w:rsid w:val="003C78F7"/>
    <w:rsid w:val="003D7B84"/>
    <w:rsid w:val="003E205A"/>
    <w:rsid w:val="003E236E"/>
    <w:rsid w:val="003E2F68"/>
    <w:rsid w:val="003E4627"/>
    <w:rsid w:val="003E53F9"/>
    <w:rsid w:val="003E6F28"/>
    <w:rsid w:val="003F152C"/>
    <w:rsid w:val="003F2CF1"/>
    <w:rsid w:val="003F3326"/>
    <w:rsid w:val="003F633E"/>
    <w:rsid w:val="003F6D9C"/>
    <w:rsid w:val="003F71BE"/>
    <w:rsid w:val="003F7D43"/>
    <w:rsid w:val="0040040A"/>
    <w:rsid w:val="0040125A"/>
    <w:rsid w:val="00401C64"/>
    <w:rsid w:val="00405BAF"/>
    <w:rsid w:val="00407D93"/>
    <w:rsid w:val="00410B98"/>
    <w:rsid w:val="0041262F"/>
    <w:rsid w:val="00413A1E"/>
    <w:rsid w:val="00414280"/>
    <w:rsid w:val="0041520A"/>
    <w:rsid w:val="00415455"/>
    <w:rsid w:val="0041583E"/>
    <w:rsid w:val="00415C86"/>
    <w:rsid w:val="00415E0A"/>
    <w:rsid w:val="00421353"/>
    <w:rsid w:val="00421E5C"/>
    <w:rsid w:val="00423773"/>
    <w:rsid w:val="00423A13"/>
    <w:rsid w:val="00424981"/>
    <w:rsid w:val="00433A51"/>
    <w:rsid w:val="004364CB"/>
    <w:rsid w:val="004418F5"/>
    <w:rsid w:val="004421BF"/>
    <w:rsid w:val="0044413D"/>
    <w:rsid w:val="004471DC"/>
    <w:rsid w:val="00447B74"/>
    <w:rsid w:val="00451298"/>
    <w:rsid w:val="004535E3"/>
    <w:rsid w:val="00454FB8"/>
    <w:rsid w:val="0045564D"/>
    <w:rsid w:val="004557A2"/>
    <w:rsid w:val="00461346"/>
    <w:rsid w:val="00465967"/>
    <w:rsid w:val="00465B51"/>
    <w:rsid w:val="0046616C"/>
    <w:rsid w:val="00466222"/>
    <w:rsid w:val="0047022E"/>
    <w:rsid w:val="0047037D"/>
    <w:rsid w:val="00470553"/>
    <w:rsid w:val="00470643"/>
    <w:rsid w:val="00473589"/>
    <w:rsid w:val="004739A8"/>
    <w:rsid w:val="004744AA"/>
    <w:rsid w:val="004760E2"/>
    <w:rsid w:val="004766D3"/>
    <w:rsid w:val="004774F6"/>
    <w:rsid w:val="00477D2A"/>
    <w:rsid w:val="00482F29"/>
    <w:rsid w:val="004831FD"/>
    <w:rsid w:val="00484FAE"/>
    <w:rsid w:val="00485D14"/>
    <w:rsid w:val="00486038"/>
    <w:rsid w:val="004863CC"/>
    <w:rsid w:val="00486CBA"/>
    <w:rsid w:val="00486E2B"/>
    <w:rsid w:val="00487082"/>
    <w:rsid w:val="00493B87"/>
    <w:rsid w:val="004946D8"/>
    <w:rsid w:val="00495C06"/>
    <w:rsid w:val="004963D7"/>
    <w:rsid w:val="004965DD"/>
    <w:rsid w:val="00496604"/>
    <w:rsid w:val="00496A20"/>
    <w:rsid w:val="00496D9B"/>
    <w:rsid w:val="004A2415"/>
    <w:rsid w:val="004A2469"/>
    <w:rsid w:val="004A422B"/>
    <w:rsid w:val="004A4549"/>
    <w:rsid w:val="004A5BF4"/>
    <w:rsid w:val="004B16A5"/>
    <w:rsid w:val="004B18EE"/>
    <w:rsid w:val="004B2C82"/>
    <w:rsid w:val="004B5DCC"/>
    <w:rsid w:val="004B7812"/>
    <w:rsid w:val="004C09A0"/>
    <w:rsid w:val="004C3219"/>
    <w:rsid w:val="004C334C"/>
    <w:rsid w:val="004C3EB4"/>
    <w:rsid w:val="004C52E4"/>
    <w:rsid w:val="004C751D"/>
    <w:rsid w:val="004D06C1"/>
    <w:rsid w:val="004D0D87"/>
    <w:rsid w:val="004D5C1F"/>
    <w:rsid w:val="004E1901"/>
    <w:rsid w:val="004E2906"/>
    <w:rsid w:val="004E2DB5"/>
    <w:rsid w:val="004E3484"/>
    <w:rsid w:val="004E3839"/>
    <w:rsid w:val="004E450D"/>
    <w:rsid w:val="004F12E3"/>
    <w:rsid w:val="004F1929"/>
    <w:rsid w:val="004F563D"/>
    <w:rsid w:val="004F69CB"/>
    <w:rsid w:val="004F7EA0"/>
    <w:rsid w:val="00505690"/>
    <w:rsid w:val="00505886"/>
    <w:rsid w:val="005065A1"/>
    <w:rsid w:val="0051045E"/>
    <w:rsid w:val="00511C4C"/>
    <w:rsid w:val="005145A2"/>
    <w:rsid w:val="005159CA"/>
    <w:rsid w:val="00515DD4"/>
    <w:rsid w:val="005210DA"/>
    <w:rsid w:val="00523357"/>
    <w:rsid w:val="005250EF"/>
    <w:rsid w:val="0052541F"/>
    <w:rsid w:val="00525CEB"/>
    <w:rsid w:val="005309ED"/>
    <w:rsid w:val="00535741"/>
    <w:rsid w:val="005361CA"/>
    <w:rsid w:val="00540D9C"/>
    <w:rsid w:val="0054264E"/>
    <w:rsid w:val="0054393B"/>
    <w:rsid w:val="005452BD"/>
    <w:rsid w:val="00547FE9"/>
    <w:rsid w:val="005500D1"/>
    <w:rsid w:val="005515DD"/>
    <w:rsid w:val="00551C8C"/>
    <w:rsid w:val="005525B4"/>
    <w:rsid w:val="00552D0F"/>
    <w:rsid w:val="005531B0"/>
    <w:rsid w:val="00554591"/>
    <w:rsid w:val="00554BA3"/>
    <w:rsid w:val="00555F70"/>
    <w:rsid w:val="00557AB5"/>
    <w:rsid w:val="00557B7F"/>
    <w:rsid w:val="00557D24"/>
    <w:rsid w:val="00563013"/>
    <w:rsid w:val="00564825"/>
    <w:rsid w:val="00565C07"/>
    <w:rsid w:val="005667CA"/>
    <w:rsid w:val="00572A63"/>
    <w:rsid w:val="00572AB7"/>
    <w:rsid w:val="00573B84"/>
    <w:rsid w:val="00575F18"/>
    <w:rsid w:val="00580EE1"/>
    <w:rsid w:val="005813BB"/>
    <w:rsid w:val="00583C0E"/>
    <w:rsid w:val="005857F2"/>
    <w:rsid w:val="005867D2"/>
    <w:rsid w:val="0059305E"/>
    <w:rsid w:val="00593877"/>
    <w:rsid w:val="00593D64"/>
    <w:rsid w:val="005A16FF"/>
    <w:rsid w:val="005A642C"/>
    <w:rsid w:val="005A75C3"/>
    <w:rsid w:val="005B1731"/>
    <w:rsid w:val="005B3260"/>
    <w:rsid w:val="005B45DB"/>
    <w:rsid w:val="005B6BD3"/>
    <w:rsid w:val="005C1A07"/>
    <w:rsid w:val="005C2488"/>
    <w:rsid w:val="005C3687"/>
    <w:rsid w:val="005C583E"/>
    <w:rsid w:val="005C7490"/>
    <w:rsid w:val="005C756C"/>
    <w:rsid w:val="005D04EC"/>
    <w:rsid w:val="005D1BA9"/>
    <w:rsid w:val="005D4A57"/>
    <w:rsid w:val="005E09A8"/>
    <w:rsid w:val="005E1F42"/>
    <w:rsid w:val="005E6DD0"/>
    <w:rsid w:val="005F17A0"/>
    <w:rsid w:val="005F2116"/>
    <w:rsid w:val="005F6E93"/>
    <w:rsid w:val="005F742D"/>
    <w:rsid w:val="005F7F23"/>
    <w:rsid w:val="0060035B"/>
    <w:rsid w:val="00606056"/>
    <w:rsid w:val="00610744"/>
    <w:rsid w:val="00612674"/>
    <w:rsid w:val="00614B7D"/>
    <w:rsid w:val="00622B3E"/>
    <w:rsid w:val="006248CA"/>
    <w:rsid w:val="006251BD"/>
    <w:rsid w:val="00627435"/>
    <w:rsid w:val="006276F5"/>
    <w:rsid w:val="006308D2"/>
    <w:rsid w:val="00634FD4"/>
    <w:rsid w:val="0063518D"/>
    <w:rsid w:val="00640E37"/>
    <w:rsid w:val="0064102F"/>
    <w:rsid w:val="00641AC5"/>
    <w:rsid w:val="00644578"/>
    <w:rsid w:val="00646170"/>
    <w:rsid w:val="00646172"/>
    <w:rsid w:val="00655B7C"/>
    <w:rsid w:val="0065669A"/>
    <w:rsid w:val="006569AD"/>
    <w:rsid w:val="00656EAC"/>
    <w:rsid w:val="006576FB"/>
    <w:rsid w:val="0066194D"/>
    <w:rsid w:val="0066394D"/>
    <w:rsid w:val="006672E4"/>
    <w:rsid w:val="00674927"/>
    <w:rsid w:val="006771EC"/>
    <w:rsid w:val="006814BC"/>
    <w:rsid w:val="0068157B"/>
    <w:rsid w:val="0068714F"/>
    <w:rsid w:val="0069053B"/>
    <w:rsid w:val="0069097F"/>
    <w:rsid w:val="00690FB4"/>
    <w:rsid w:val="00697731"/>
    <w:rsid w:val="006A0B81"/>
    <w:rsid w:val="006A0CB5"/>
    <w:rsid w:val="006A1278"/>
    <w:rsid w:val="006A7395"/>
    <w:rsid w:val="006B3699"/>
    <w:rsid w:val="006B6E93"/>
    <w:rsid w:val="006B7F5E"/>
    <w:rsid w:val="006C6BB9"/>
    <w:rsid w:val="006C6FC9"/>
    <w:rsid w:val="006D0586"/>
    <w:rsid w:val="006D1002"/>
    <w:rsid w:val="006D7476"/>
    <w:rsid w:val="006E4C16"/>
    <w:rsid w:val="006F3077"/>
    <w:rsid w:val="006F5D56"/>
    <w:rsid w:val="006F6BDB"/>
    <w:rsid w:val="0070238B"/>
    <w:rsid w:val="00703A6A"/>
    <w:rsid w:val="00706947"/>
    <w:rsid w:val="0071189D"/>
    <w:rsid w:val="00712257"/>
    <w:rsid w:val="00712FB7"/>
    <w:rsid w:val="00714391"/>
    <w:rsid w:val="0071683F"/>
    <w:rsid w:val="007173BD"/>
    <w:rsid w:val="0072304D"/>
    <w:rsid w:val="007238CC"/>
    <w:rsid w:val="0072556F"/>
    <w:rsid w:val="00725FDE"/>
    <w:rsid w:val="00726C99"/>
    <w:rsid w:val="0073109B"/>
    <w:rsid w:val="007324FD"/>
    <w:rsid w:val="00733DBA"/>
    <w:rsid w:val="0073421A"/>
    <w:rsid w:val="0073554A"/>
    <w:rsid w:val="00736564"/>
    <w:rsid w:val="0074082D"/>
    <w:rsid w:val="00741E23"/>
    <w:rsid w:val="00742668"/>
    <w:rsid w:val="00743864"/>
    <w:rsid w:val="007471E5"/>
    <w:rsid w:val="007518B1"/>
    <w:rsid w:val="007576F8"/>
    <w:rsid w:val="00760F59"/>
    <w:rsid w:val="00763839"/>
    <w:rsid w:val="007650A1"/>
    <w:rsid w:val="00766962"/>
    <w:rsid w:val="0077364B"/>
    <w:rsid w:val="00773D9B"/>
    <w:rsid w:val="00775B05"/>
    <w:rsid w:val="00775F7A"/>
    <w:rsid w:val="007772D9"/>
    <w:rsid w:val="0077739C"/>
    <w:rsid w:val="0078113B"/>
    <w:rsid w:val="007813DB"/>
    <w:rsid w:val="007844A9"/>
    <w:rsid w:val="007903F4"/>
    <w:rsid w:val="0079130C"/>
    <w:rsid w:val="007923F1"/>
    <w:rsid w:val="007928BC"/>
    <w:rsid w:val="00792D3C"/>
    <w:rsid w:val="00794DBF"/>
    <w:rsid w:val="00794EF8"/>
    <w:rsid w:val="00797ACA"/>
    <w:rsid w:val="007A27CF"/>
    <w:rsid w:val="007A2D64"/>
    <w:rsid w:val="007A371A"/>
    <w:rsid w:val="007B1059"/>
    <w:rsid w:val="007B3280"/>
    <w:rsid w:val="007B40D5"/>
    <w:rsid w:val="007B55BC"/>
    <w:rsid w:val="007B59A4"/>
    <w:rsid w:val="007B7478"/>
    <w:rsid w:val="007C11D2"/>
    <w:rsid w:val="007C5884"/>
    <w:rsid w:val="007D0812"/>
    <w:rsid w:val="007D2286"/>
    <w:rsid w:val="007D3EEF"/>
    <w:rsid w:val="007D3FA6"/>
    <w:rsid w:val="007D4424"/>
    <w:rsid w:val="007D6001"/>
    <w:rsid w:val="007D7FED"/>
    <w:rsid w:val="007E00C2"/>
    <w:rsid w:val="007E39A5"/>
    <w:rsid w:val="007E3A2D"/>
    <w:rsid w:val="007E5144"/>
    <w:rsid w:val="007E6484"/>
    <w:rsid w:val="007E7B75"/>
    <w:rsid w:val="007F15E4"/>
    <w:rsid w:val="007F31C6"/>
    <w:rsid w:val="007F5162"/>
    <w:rsid w:val="007F7109"/>
    <w:rsid w:val="0080095A"/>
    <w:rsid w:val="00801332"/>
    <w:rsid w:val="00801DE6"/>
    <w:rsid w:val="008036D6"/>
    <w:rsid w:val="00803B32"/>
    <w:rsid w:val="00804491"/>
    <w:rsid w:val="008059B3"/>
    <w:rsid w:val="00811547"/>
    <w:rsid w:val="00812D12"/>
    <w:rsid w:val="008171E1"/>
    <w:rsid w:val="00817DD7"/>
    <w:rsid w:val="008207AF"/>
    <w:rsid w:val="00821D9C"/>
    <w:rsid w:val="008233BB"/>
    <w:rsid w:val="00823C46"/>
    <w:rsid w:val="00825819"/>
    <w:rsid w:val="00827B75"/>
    <w:rsid w:val="00827F9F"/>
    <w:rsid w:val="0083141D"/>
    <w:rsid w:val="0083390C"/>
    <w:rsid w:val="00834B5E"/>
    <w:rsid w:val="00834B7A"/>
    <w:rsid w:val="00837655"/>
    <w:rsid w:val="00837869"/>
    <w:rsid w:val="00840301"/>
    <w:rsid w:val="00840E77"/>
    <w:rsid w:val="008420EA"/>
    <w:rsid w:val="00846160"/>
    <w:rsid w:val="00847EA7"/>
    <w:rsid w:val="00847F77"/>
    <w:rsid w:val="0085021D"/>
    <w:rsid w:val="0085085C"/>
    <w:rsid w:val="00852DAF"/>
    <w:rsid w:val="0085391E"/>
    <w:rsid w:val="008539E1"/>
    <w:rsid w:val="00853D33"/>
    <w:rsid w:val="0085625B"/>
    <w:rsid w:val="00856E24"/>
    <w:rsid w:val="00862C35"/>
    <w:rsid w:val="00863082"/>
    <w:rsid w:val="00863F55"/>
    <w:rsid w:val="008649BD"/>
    <w:rsid w:val="00864C52"/>
    <w:rsid w:val="00865521"/>
    <w:rsid w:val="008731E8"/>
    <w:rsid w:val="008768E5"/>
    <w:rsid w:val="00876B4A"/>
    <w:rsid w:val="00882281"/>
    <w:rsid w:val="00883900"/>
    <w:rsid w:val="008851B7"/>
    <w:rsid w:val="00885F23"/>
    <w:rsid w:val="008878EE"/>
    <w:rsid w:val="0089173C"/>
    <w:rsid w:val="008937B8"/>
    <w:rsid w:val="00893E33"/>
    <w:rsid w:val="00894593"/>
    <w:rsid w:val="008955BA"/>
    <w:rsid w:val="008968DC"/>
    <w:rsid w:val="00896E5E"/>
    <w:rsid w:val="008A0CAD"/>
    <w:rsid w:val="008A3128"/>
    <w:rsid w:val="008A4651"/>
    <w:rsid w:val="008A5633"/>
    <w:rsid w:val="008A610F"/>
    <w:rsid w:val="008A6328"/>
    <w:rsid w:val="008B45EB"/>
    <w:rsid w:val="008B5C25"/>
    <w:rsid w:val="008B5F2C"/>
    <w:rsid w:val="008B62A1"/>
    <w:rsid w:val="008B6BD9"/>
    <w:rsid w:val="008C19F7"/>
    <w:rsid w:val="008C245A"/>
    <w:rsid w:val="008C2908"/>
    <w:rsid w:val="008C3D40"/>
    <w:rsid w:val="008C3DF4"/>
    <w:rsid w:val="008C416F"/>
    <w:rsid w:val="008C69A9"/>
    <w:rsid w:val="008D0815"/>
    <w:rsid w:val="008D30C0"/>
    <w:rsid w:val="008D3CB5"/>
    <w:rsid w:val="008D509E"/>
    <w:rsid w:val="008D7216"/>
    <w:rsid w:val="008D7F5F"/>
    <w:rsid w:val="008E3626"/>
    <w:rsid w:val="008E5472"/>
    <w:rsid w:val="008E5891"/>
    <w:rsid w:val="008F0556"/>
    <w:rsid w:val="008F115F"/>
    <w:rsid w:val="009023A0"/>
    <w:rsid w:val="00902555"/>
    <w:rsid w:val="009042A5"/>
    <w:rsid w:val="00904543"/>
    <w:rsid w:val="00910CA7"/>
    <w:rsid w:val="00910FB5"/>
    <w:rsid w:val="0091121E"/>
    <w:rsid w:val="00913972"/>
    <w:rsid w:val="009152FB"/>
    <w:rsid w:val="009155A6"/>
    <w:rsid w:val="00917825"/>
    <w:rsid w:val="009212AF"/>
    <w:rsid w:val="009247AB"/>
    <w:rsid w:val="00924C83"/>
    <w:rsid w:val="00925106"/>
    <w:rsid w:val="009261BC"/>
    <w:rsid w:val="009278CC"/>
    <w:rsid w:val="00930916"/>
    <w:rsid w:val="00931799"/>
    <w:rsid w:val="009323D8"/>
    <w:rsid w:val="009329E8"/>
    <w:rsid w:val="00932F0C"/>
    <w:rsid w:val="009349B9"/>
    <w:rsid w:val="009401AA"/>
    <w:rsid w:val="00944BAA"/>
    <w:rsid w:val="00944F07"/>
    <w:rsid w:val="00950822"/>
    <w:rsid w:val="00957A40"/>
    <w:rsid w:val="009653EE"/>
    <w:rsid w:val="00965886"/>
    <w:rsid w:val="00965FA2"/>
    <w:rsid w:val="009674F2"/>
    <w:rsid w:val="00967935"/>
    <w:rsid w:val="00970897"/>
    <w:rsid w:val="00970BCF"/>
    <w:rsid w:val="00970E73"/>
    <w:rsid w:val="0097150D"/>
    <w:rsid w:val="00971F9D"/>
    <w:rsid w:val="00972244"/>
    <w:rsid w:val="00977ADE"/>
    <w:rsid w:val="0098084B"/>
    <w:rsid w:val="0098099C"/>
    <w:rsid w:val="00980AE8"/>
    <w:rsid w:val="009815E5"/>
    <w:rsid w:val="00982720"/>
    <w:rsid w:val="00984D40"/>
    <w:rsid w:val="00990F44"/>
    <w:rsid w:val="00991B58"/>
    <w:rsid w:val="00991FD1"/>
    <w:rsid w:val="009A022D"/>
    <w:rsid w:val="009A03DA"/>
    <w:rsid w:val="009A0CDD"/>
    <w:rsid w:val="009A5056"/>
    <w:rsid w:val="009B05F8"/>
    <w:rsid w:val="009B1E15"/>
    <w:rsid w:val="009B47C8"/>
    <w:rsid w:val="009B544C"/>
    <w:rsid w:val="009C084B"/>
    <w:rsid w:val="009C28F4"/>
    <w:rsid w:val="009C4D32"/>
    <w:rsid w:val="009C63DD"/>
    <w:rsid w:val="009D11AC"/>
    <w:rsid w:val="009D4420"/>
    <w:rsid w:val="009E1FDC"/>
    <w:rsid w:val="009E237A"/>
    <w:rsid w:val="009E4278"/>
    <w:rsid w:val="009E7EA1"/>
    <w:rsid w:val="009F4694"/>
    <w:rsid w:val="009F4993"/>
    <w:rsid w:val="009F51CD"/>
    <w:rsid w:val="009F72D4"/>
    <w:rsid w:val="00A0410A"/>
    <w:rsid w:val="00A05BCD"/>
    <w:rsid w:val="00A06839"/>
    <w:rsid w:val="00A06DF9"/>
    <w:rsid w:val="00A116E4"/>
    <w:rsid w:val="00A11CE8"/>
    <w:rsid w:val="00A144CF"/>
    <w:rsid w:val="00A14998"/>
    <w:rsid w:val="00A177DD"/>
    <w:rsid w:val="00A252BA"/>
    <w:rsid w:val="00A26167"/>
    <w:rsid w:val="00A26726"/>
    <w:rsid w:val="00A27AB3"/>
    <w:rsid w:val="00A31D27"/>
    <w:rsid w:val="00A35424"/>
    <w:rsid w:val="00A43DA9"/>
    <w:rsid w:val="00A44B8B"/>
    <w:rsid w:val="00A45535"/>
    <w:rsid w:val="00A47349"/>
    <w:rsid w:val="00A5117D"/>
    <w:rsid w:val="00A5281B"/>
    <w:rsid w:val="00A52A04"/>
    <w:rsid w:val="00A530A9"/>
    <w:rsid w:val="00A54EF4"/>
    <w:rsid w:val="00A55B8D"/>
    <w:rsid w:val="00A55D92"/>
    <w:rsid w:val="00A578CA"/>
    <w:rsid w:val="00A60F04"/>
    <w:rsid w:val="00A616AC"/>
    <w:rsid w:val="00A62836"/>
    <w:rsid w:val="00A63770"/>
    <w:rsid w:val="00A65C2B"/>
    <w:rsid w:val="00A666C8"/>
    <w:rsid w:val="00A66E98"/>
    <w:rsid w:val="00A70455"/>
    <w:rsid w:val="00A70BC8"/>
    <w:rsid w:val="00A71C3A"/>
    <w:rsid w:val="00A74A77"/>
    <w:rsid w:val="00A74FB5"/>
    <w:rsid w:val="00A76C20"/>
    <w:rsid w:val="00A804A1"/>
    <w:rsid w:val="00A8058A"/>
    <w:rsid w:val="00A833C9"/>
    <w:rsid w:val="00A86CE5"/>
    <w:rsid w:val="00A913C9"/>
    <w:rsid w:val="00A91917"/>
    <w:rsid w:val="00A91D44"/>
    <w:rsid w:val="00A9229C"/>
    <w:rsid w:val="00A925EA"/>
    <w:rsid w:val="00A939D1"/>
    <w:rsid w:val="00A94ECC"/>
    <w:rsid w:val="00AA1E94"/>
    <w:rsid w:val="00AA4BDC"/>
    <w:rsid w:val="00AA5345"/>
    <w:rsid w:val="00AA7345"/>
    <w:rsid w:val="00AA73D4"/>
    <w:rsid w:val="00AA76BA"/>
    <w:rsid w:val="00AA7B2D"/>
    <w:rsid w:val="00AA7DFD"/>
    <w:rsid w:val="00AB1319"/>
    <w:rsid w:val="00AB3B62"/>
    <w:rsid w:val="00AB5246"/>
    <w:rsid w:val="00AC01BA"/>
    <w:rsid w:val="00AC180D"/>
    <w:rsid w:val="00AC2154"/>
    <w:rsid w:val="00AC35EC"/>
    <w:rsid w:val="00AC5B95"/>
    <w:rsid w:val="00AC66A0"/>
    <w:rsid w:val="00AC7399"/>
    <w:rsid w:val="00AD037A"/>
    <w:rsid w:val="00AD226E"/>
    <w:rsid w:val="00AD61D6"/>
    <w:rsid w:val="00AE052E"/>
    <w:rsid w:val="00AE216A"/>
    <w:rsid w:val="00AE302C"/>
    <w:rsid w:val="00AE3720"/>
    <w:rsid w:val="00AE54E2"/>
    <w:rsid w:val="00AF1722"/>
    <w:rsid w:val="00AF2B92"/>
    <w:rsid w:val="00AF2EE0"/>
    <w:rsid w:val="00AF55E0"/>
    <w:rsid w:val="00AF7135"/>
    <w:rsid w:val="00B0019E"/>
    <w:rsid w:val="00B03ECA"/>
    <w:rsid w:val="00B04401"/>
    <w:rsid w:val="00B04B68"/>
    <w:rsid w:val="00B06315"/>
    <w:rsid w:val="00B074DD"/>
    <w:rsid w:val="00B22E36"/>
    <w:rsid w:val="00B2313B"/>
    <w:rsid w:val="00B23291"/>
    <w:rsid w:val="00B24484"/>
    <w:rsid w:val="00B260B6"/>
    <w:rsid w:val="00B27C8F"/>
    <w:rsid w:val="00B31455"/>
    <w:rsid w:val="00B32B2F"/>
    <w:rsid w:val="00B348A6"/>
    <w:rsid w:val="00B40150"/>
    <w:rsid w:val="00B4091B"/>
    <w:rsid w:val="00B43022"/>
    <w:rsid w:val="00B44761"/>
    <w:rsid w:val="00B47A94"/>
    <w:rsid w:val="00B5108B"/>
    <w:rsid w:val="00B52E1C"/>
    <w:rsid w:val="00B55DD9"/>
    <w:rsid w:val="00B56290"/>
    <w:rsid w:val="00B56786"/>
    <w:rsid w:val="00B6357B"/>
    <w:rsid w:val="00B635F8"/>
    <w:rsid w:val="00B6477B"/>
    <w:rsid w:val="00B65310"/>
    <w:rsid w:val="00B71A48"/>
    <w:rsid w:val="00B74EDF"/>
    <w:rsid w:val="00B7754A"/>
    <w:rsid w:val="00B776DB"/>
    <w:rsid w:val="00B81443"/>
    <w:rsid w:val="00B819B3"/>
    <w:rsid w:val="00B821C5"/>
    <w:rsid w:val="00B83C00"/>
    <w:rsid w:val="00B86DA6"/>
    <w:rsid w:val="00B9193B"/>
    <w:rsid w:val="00B91F76"/>
    <w:rsid w:val="00B92E8B"/>
    <w:rsid w:val="00BA18AB"/>
    <w:rsid w:val="00BA1AA9"/>
    <w:rsid w:val="00BA4116"/>
    <w:rsid w:val="00BA4A8A"/>
    <w:rsid w:val="00BA6397"/>
    <w:rsid w:val="00BB1D57"/>
    <w:rsid w:val="00BB28DF"/>
    <w:rsid w:val="00BB5AD1"/>
    <w:rsid w:val="00BB63F4"/>
    <w:rsid w:val="00BC0A1A"/>
    <w:rsid w:val="00BC163A"/>
    <w:rsid w:val="00BD2163"/>
    <w:rsid w:val="00BD3242"/>
    <w:rsid w:val="00BD4997"/>
    <w:rsid w:val="00BD6692"/>
    <w:rsid w:val="00BD6FD6"/>
    <w:rsid w:val="00BE1A38"/>
    <w:rsid w:val="00BE2995"/>
    <w:rsid w:val="00BE3A4C"/>
    <w:rsid w:val="00BE567F"/>
    <w:rsid w:val="00BF180C"/>
    <w:rsid w:val="00BF2DE8"/>
    <w:rsid w:val="00BF5177"/>
    <w:rsid w:val="00BF665C"/>
    <w:rsid w:val="00C0000B"/>
    <w:rsid w:val="00C01E5B"/>
    <w:rsid w:val="00C02181"/>
    <w:rsid w:val="00C02F91"/>
    <w:rsid w:val="00C03F2A"/>
    <w:rsid w:val="00C0595C"/>
    <w:rsid w:val="00C06C9A"/>
    <w:rsid w:val="00C136F5"/>
    <w:rsid w:val="00C15C74"/>
    <w:rsid w:val="00C1629D"/>
    <w:rsid w:val="00C20ED2"/>
    <w:rsid w:val="00C21ECD"/>
    <w:rsid w:val="00C22A0A"/>
    <w:rsid w:val="00C22AD6"/>
    <w:rsid w:val="00C24448"/>
    <w:rsid w:val="00C24C7D"/>
    <w:rsid w:val="00C26519"/>
    <w:rsid w:val="00C3571C"/>
    <w:rsid w:val="00C425B9"/>
    <w:rsid w:val="00C4524D"/>
    <w:rsid w:val="00C455DA"/>
    <w:rsid w:val="00C50366"/>
    <w:rsid w:val="00C5103A"/>
    <w:rsid w:val="00C517A0"/>
    <w:rsid w:val="00C5279D"/>
    <w:rsid w:val="00C53152"/>
    <w:rsid w:val="00C54036"/>
    <w:rsid w:val="00C6079C"/>
    <w:rsid w:val="00C60D4F"/>
    <w:rsid w:val="00C63D46"/>
    <w:rsid w:val="00C676C1"/>
    <w:rsid w:val="00C704CF"/>
    <w:rsid w:val="00C73EE7"/>
    <w:rsid w:val="00C75622"/>
    <w:rsid w:val="00C779BF"/>
    <w:rsid w:val="00C82936"/>
    <w:rsid w:val="00C843B3"/>
    <w:rsid w:val="00C850FD"/>
    <w:rsid w:val="00C86CD3"/>
    <w:rsid w:val="00C93E56"/>
    <w:rsid w:val="00CA16FA"/>
    <w:rsid w:val="00CA24C2"/>
    <w:rsid w:val="00CA313F"/>
    <w:rsid w:val="00CA37FD"/>
    <w:rsid w:val="00CA3F85"/>
    <w:rsid w:val="00CB2640"/>
    <w:rsid w:val="00CB5E20"/>
    <w:rsid w:val="00CB705F"/>
    <w:rsid w:val="00CB784F"/>
    <w:rsid w:val="00CB7BBC"/>
    <w:rsid w:val="00CC4E49"/>
    <w:rsid w:val="00CC7331"/>
    <w:rsid w:val="00CD0B04"/>
    <w:rsid w:val="00CD31B9"/>
    <w:rsid w:val="00CD3410"/>
    <w:rsid w:val="00CD4C51"/>
    <w:rsid w:val="00CD58E4"/>
    <w:rsid w:val="00CD6D6C"/>
    <w:rsid w:val="00CE71A8"/>
    <w:rsid w:val="00CE742F"/>
    <w:rsid w:val="00CF0141"/>
    <w:rsid w:val="00CF2DEE"/>
    <w:rsid w:val="00CF5CE6"/>
    <w:rsid w:val="00D008C1"/>
    <w:rsid w:val="00D0160B"/>
    <w:rsid w:val="00D02B0C"/>
    <w:rsid w:val="00D041EA"/>
    <w:rsid w:val="00D06959"/>
    <w:rsid w:val="00D10636"/>
    <w:rsid w:val="00D164BB"/>
    <w:rsid w:val="00D177A7"/>
    <w:rsid w:val="00D17B7B"/>
    <w:rsid w:val="00D260B6"/>
    <w:rsid w:val="00D30E96"/>
    <w:rsid w:val="00D33B74"/>
    <w:rsid w:val="00D3434F"/>
    <w:rsid w:val="00D400E0"/>
    <w:rsid w:val="00D42678"/>
    <w:rsid w:val="00D460FA"/>
    <w:rsid w:val="00D46759"/>
    <w:rsid w:val="00D472AB"/>
    <w:rsid w:val="00D528BB"/>
    <w:rsid w:val="00D53057"/>
    <w:rsid w:val="00D53323"/>
    <w:rsid w:val="00D54C02"/>
    <w:rsid w:val="00D567CB"/>
    <w:rsid w:val="00D64037"/>
    <w:rsid w:val="00D73CFF"/>
    <w:rsid w:val="00D81A6D"/>
    <w:rsid w:val="00D82985"/>
    <w:rsid w:val="00D836CD"/>
    <w:rsid w:val="00D842E1"/>
    <w:rsid w:val="00D8449B"/>
    <w:rsid w:val="00D86C1F"/>
    <w:rsid w:val="00D87A86"/>
    <w:rsid w:val="00D87BCA"/>
    <w:rsid w:val="00D952CB"/>
    <w:rsid w:val="00D95568"/>
    <w:rsid w:val="00D96FF6"/>
    <w:rsid w:val="00D9716D"/>
    <w:rsid w:val="00D977D3"/>
    <w:rsid w:val="00DA7E18"/>
    <w:rsid w:val="00DB1423"/>
    <w:rsid w:val="00DB2479"/>
    <w:rsid w:val="00DB2884"/>
    <w:rsid w:val="00DB5139"/>
    <w:rsid w:val="00DB56CB"/>
    <w:rsid w:val="00DB5B42"/>
    <w:rsid w:val="00DC08F6"/>
    <w:rsid w:val="00DC2F2F"/>
    <w:rsid w:val="00DC680D"/>
    <w:rsid w:val="00DD18F7"/>
    <w:rsid w:val="00DD2D92"/>
    <w:rsid w:val="00DD4FF6"/>
    <w:rsid w:val="00DE0D9C"/>
    <w:rsid w:val="00DE65CB"/>
    <w:rsid w:val="00DE7C86"/>
    <w:rsid w:val="00DF58AF"/>
    <w:rsid w:val="00DF6BA7"/>
    <w:rsid w:val="00E01978"/>
    <w:rsid w:val="00E01AD0"/>
    <w:rsid w:val="00E047F3"/>
    <w:rsid w:val="00E05610"/>
    <w:rsid w:val="00E0585C"/>
    <w:rsid w:val="00E1018F"/>
    <w:rsid w:val="00E12C97"/>
    <w:rsid w:val="00E136F8"/>
    <w:rsid w:val="00E13A8E"/>
    <w:rsid w:val="00E1451B"/>
    <w:rsid w:val="00E15694"/>
    <w:rsid w:val="00E15C4F"/>
    <w:rsid w:val="00E1673E"/>
    <w:rsid w:val="00E175A1"/>
    <w:rsid w:val="00E2113A"/>
    <w:rsid w:val="00E21E39"/>
    <w:rsid w:val="00E25396"/>
    <w:rsid w:val="00E2578E"/>
    <w:rsid w:val="00E27618"/>
    <w:rsid w:val="00E3226F"/>
    <w:rsid w:val="00E35416"/>
    <w:rsid w:val="00E3744A"/>
    <w:rsid w:val="00E377DC"/>
    <w:rsid w:val="00E401DE"/>
    <w:rsid w:val="00E403BC"/>
    <w:rsid w:val="00E4147F"/>
    <w:rsid w:val="00E42609"/>
    <w:rsid w:val="00E42E8D"/>
    <w:rsid w:val="00E43E99"/>
    <w:rsid w:val="00E5076C"/>
    <w:rsid w:val="00E53A8F"/>
    <w:rsid w:val="00E549F8"/>
    <w:rsid w:val="00E56497"/>
    <w:rsid w:val="00E57838"/>
    <w:rsid w:val="00E63342"/>
    <w:rsid w:val="00E64624"/>
    <w:rsid w:val="00E64EF9"/>
    <w:rsid w:val="00E66FD9"/>
    <w:rsid w:val="00E67AA3"/>
    <w:rsid w:val="00E67BCF"/>
    <w:rsid w:val="00E71185"/>
    <w:rsid w:val="00E730EB"/>
    <w:rsid w:val="00E7379D"/>
    <w:rsid w:val="00E740C4"/>
    <w:rsid w:val="00E76E00"/>
    <w:rsid w:val="00E83FC2"/>
    <w:rsid w:val="00E84697"/>
    <w:rsid w:val="00E84C7F"/>
    <w:rsid w:val="00E85E06"/>
    <w:rsid w:val="00E91DED"/>
    <w:rsid w:val="00E91EF8"/>
    <w:rsid w:val="00E92973"/>
    <w:rsid w:val="00E93EBA"/>
    <w:rsid w:val="00E94DB6"/>
    <w:rsid w:val="00E95521"/>
    <w:rsid w:val="00EA1727"/>
    <w:rsid w:val="00EA23FA"/>
    <w:rsid w:val="00EA4D99"/>
    <w:rsid w:val="00EA510B"/>
    <w:rsid w:val="00EA57C0"/>
    <w:rsid w:val="00EA61ED"/>
    <w:rsid w:val="00EA6724"/>
    <w:rsid w:val="00EB2E5D"/>
    <w:rsid w:val="00EB31F8"/>
    <w:rsid w:val="00EC0237"/>
    <w:rsid w:val="00ED0729"/>
    <w:rsid w:val="00ED5010"/>
    <w:rsid w:val="00ED5827"/>
    <w:rsid w:val="00ED5DBA"/>
    <w:rsid w:val="00ED6520"/>
    <w:rsid w:val="00EE06E7"/>
    <w:rsid w:val="00EE1FA1"/>
    <w:rsid w:val="00EE3930"/>
    <w:rsid w:val="00EE4928"/>
    <w:rsid w:val="00EE51F1"/>
    <w:rsid w:val="00EE5703"/>
    <w:rsid w:val="00EE6270"/>
    <w:rsid w:val="00EE7870"/>
    <w:rsid w:val="00EE7928"/>
    <w:rsid w:val="00EF250C"/>
    <w:rsid w:val="00F00220"/>
    <w:rsid w:val="00F00407"/>
    <w:rsid w:val="00F0056F"/>
    <w:rsid w:val="00F00980"/>
    <w:rsid w:val="00F02759"/>
    <w:rsid w:val="00F054C8"/>
    <w:rsid w:val="00F0557A"/>
    <w:rsid w:val="00F0562C"/>
    <w:rsid w:val="00F05917"/>
    <w:rsid w:val="00F05C93"/>
    <w:rsid w:val="00F0649F"/>
    <w:rsid w:val="00F06FF0"/>
    <w:rsid w:val="00F11F36"/>
    <w:rsid w:val="00F12E1A"/>
    <w:rsid w:val="00F13042"/>
    <w:rsid w:val="00F15B55"/>
    <w:rsid w:val="00F24561"/>
    <w:rsid w:val="00F24960"/>
    <w:rsid w:val="00F2652A"/>
    <w:rsid w:val="00F26A7F"/>
    <w:rsid w:val="00F31D35"/>
    <w:rsid w:val="00F32AA2"/>
    <w:rsid w:val="00F40ACA"/>
    <w:rsid w:val="00F416CA"/>
    <w:rsid w:val="00F42E2E"/>
    <w:rsid w:val="00F43384"/>
    <w:rsid w:val="00F441D1"/>
    <w:rsid w:val="00F44F5C"/>
    <w:rsid w:val="00F459FD"/>
    <w:rsid w:val="00F512DD"/>
    <w:rsid w:val="00F52EE1"/>
    <w:rsid w:val="00F541AB"/>
    <w:rsid w:val="00F54EFA"/>
    <w:rsid w:val="00F557D6"/>
    <w:rsid w:val="00F577D6"/>
    <w:rsid w:val="00F57D68"/>
    <w:rsid w:val="00F602AA"/>
    <w:rsid w:val="00F60390"/>
    <w:rsid w:val="00F63FE4"/>
    <w:rsid w:val="00F642C2"/>
    <w:rsid w:val="00F64C1F"/>
    <w:rsid w:val="00F64E61"/>
    <w:rsid w:val="00F66DCE"/>
    <w:rsid w:val="00F70543"/>
    <w:rsid w:val="00F712C8"/>
    <w:rsid w:val="00F72771"/>
    <w:rsid w:val="00F72AD2"/>
    <w:rsid w:val="00F72D1B"/>
    <w:rsid w:val="00F737C6"/>
    <w:rsid w:val="00F73E56"/>
    <w:rsid w:val="00F741BE"/>
    <w:rsid w:val="00F746E2"/>
    <w:rsid w:val="00F7696D"/>
    <w:rsid w:val="00F77382"/>
    <w:rsid w:val="00F807FC"/>
    <w:rsid w:val="00F83CED"/>
    <w:rsid w:val="00F85892"/>
    <w:rsid w:val="00F859D0"/>
    <w:rsid w:val="00F8636A"/>
    <w:rsid w:val="00F91B43"/>
    <w:rsid w:val="00F91BE7"/>
    <w:rsid w:val="00F9210C"/>
    <w:rsid w:val="00F94D0E"/>
    <w:rsid w:val="00F959B6"/>
    <w:rsid w:val="00F96F79"/>
    <w:rsid w:val="00FA0AD7"/>
    <w:rsid w:val="00FA0F71"/>
    <w:rsid w:val="00FA1224"/>
    <w:rsid w:val="00FA32A8"/>
    <w:rsid w:val="00FA331A"/>
    <w:rsid w:val="00FB2019"/>
    <w:rsid w:val="00FB622F"/>
    <w:rsid w:val="00FB6910"/>
    <w:rsid w:val="00FB770D"/>
    <w:rsid w:val="00FC56A7"/>
    <w:rsid w:val="00FD04FE"/>
    <w:rsid w:val="00FD0B80"/>
    <w:rsid w:val="00FD0F93"/>
    <w:rsid w:val="00FD150F"/>
    <w:rsid w:val="00FD4B23"/>
    <w:rsid w:val="00FD702D"/>
    <w:rsid w:val="00FD7445"/>
    <w:rsid w:val="00FE0366"/>
    <w:rsid w:val="00FE0B05"/>
    <w:rsid w:val="00FF0FAF"/>
    <w:rsid w:val="00FF2ABF"/>
    <w:rsid w:val="00FF3004"/>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6F318"/>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 w:type="character" w:customStyle="1" w:styleId="Nagweklubstopka">
    <w:name w:val="Nagłówek lub stopka_"/>
    <w:basedOn w:val="Domylnaczcionkaakapitu"/>
    <w:rsid w:val="00D06959"/>
    <w:rPr>
      <w:rFonts w:ascii="Times New Roman" w:eastAsia="Times New Roman" w:hAnsi="Times New Roman" w:cs="Times New Roman"/>
      <w:b/>
      <w:bCs/>
      <w:i w:val="0"/>
      <w:iCs w:val="0"/>
      <w:smallCaps w:val="0"/>
      <w:strike w:val="0"/>
      <w:sz w:val="17"/>
      <w:szCs w:val="17"/>
      <w:u w:val="none"/>
    </w:rPr>
  </w:style>
  <w:style w:type="character" w:customStyle="1" w:styleId="Nagweklubstopka0">
    <w:name w:val="Nagłówek lub stopka"/>
    <w:basedOn w:val="Nagweklubstopka"/>
    <w:rsid w:val="00D06959"/>
    <w:rPr>
      <w:rFonts w:ascii="Times New Roman" w:eastAsia="Times New Roman" w:hAnsi="Times New Roman" w:cs="Times New Roman"/>
      <w:b/>
      <w:bCs/>
      <w:i w:val="0"/>
      <w:iCs w:val="0"/>
      <w:smallCaps w:val="0"/>
      <w:strike w:val="0"/>
      <w:color w:val="000000"/>
      <w:spacing w:val="0"/>
      <w:w w:val="100"/>
      <w:position w:val="0"/>
      <w:sz w:val="17"/>
      <w:szCs w:val="17"/>
      <w:u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C1D0F-D566-47D5-8E99-63B5A4B2B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4598</Words>
  <Characters>27588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2019-05-30T10:25:00Z</cp:lastPrinted>
  <dcterms:created xsi:type="dcterms:W3CDTF">2023-05-16T10:43:00Z</dcterms:created>
  <dcterms:modified xsi:type="dcterms:W3CDTF">2023-05-16T10:43:00Z</dcterms:modified>
</cp:coreProperties>
</file>