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6DD" w:rsidRPr="00D932D1" w:rsidRDefault="00D136DD" w:rsidP="00D136DD">
      <w:pPr>
        <w:pStyle w:val="NormalnyWeb"/>
        <w:jc w:val="center"/>
      </w:pPr>
      <w:r w:rsidRPr="00D932D1">
        <w:rPr>
          <w:b/>
          <w:bCs/>
        </w:rPr>
        <w:t xml:space="preserve">ZARZĄDZENIE Nr </w:t>
      </w:r>
      <w:r w:rsidR="001478DF">
        <w:rPr>
          <w:b/>
          <w:bCs/>
        </w:rPr>
        <w:t>42</w:t>
      </w:r>
      <w:r w:rsidRPr="00D932D1">
        <w:rPr>
          <w:b/>
          <w:bCs/>
        </w:rPr>
        <w:t>/20</w:t>
      </w:r>
      <w:r w:rsidR="00D932D1">
        <w:rPr>
          <w:b/>
          <w:bCs/>
        </w:rPr>
        <w:t>23</w:t>
      </w:r>
      <w:r w:rsidRPr="00D932D1">
        <w:rPr>
          <w:b/>
          <w:bCs/>
        </w:rPr>
        <w:t xml:space="preserve"> </w:t>
      </w:r>
    </w:p>
    <w:p w:rsidR="00D136DD" w:rsidRPr="00D932D1" w:rsidRDefault="00D136DD" w:rsidP="00D136DD">
      <w:pPr>
        <w:pStyle w:val="NormalnyWeb"/>
        <w:jc w:val="center"/>
      </w:pPr>
      <w:r w:rsidRPr="00D932D1">
        <w:rPr>
          <w:b/>
          <w:bCs/>
        </w:rPr>
        <w:t>WÓJTA GMINY KRZĘCIN</w:t>
      </w:r>
    </w:p>
    <w:p w:rsidR="00D136DD" w:rsidRPr="00D932D1" w:rsidRDefault="00D136DD" w:rsidP="00D136DD">
      <w:pPr>
        <w:pStyle w:val="NormalnyWeb"/>
        <w:spacing w:before="240" w:beforeAutospacing="0"/>
        <w:jc w:val="center"/>
      </w:pPr>
      <w:r w:rsidRPr="00D932D1">
        <w:t xml:space="preserve">z dnia </w:t>
      </w:r>
      <w:r w:rsidR="00D932D1">
        <w:t>30 czerwca 2023</w:t>
      </w:r>
      <w:r w:rsidRPr="00D932D1">
        <w:t xml:space="preserve"> r.</w:t>
      </w:r>
    </w:p>
    <w:p w:rsidR="00D136DD" w:rsidRPr="00D932D1" w:rsidRDefault="00D136DD" w:rsidP="00D136DD">
      <w:pPr>
        <w:pStyle w:val="NormalnyWeb"/>
        <w:spacing w:after="240" w:afterAutospacing="0"/>
        <w:jc w:val="center"/>
      </w:pPr>
      <w:r w:rsidRPr="00D932D1">
        <w:rPr>
          <w:rStyle w:val="Pogrubienie"/>
        </w:rPr>
        <w:t>w sprawie zmiany regulaminu wynagradzania pracowników Urzędu Gminy w Krzęcinie</w:t>
      </w:r>
    </w:p>
    <w:p w:rsidR="00D85C7F" w:rsidRPr="00D932D1" w:rsidRDefault="00D932D1" w:rsidP="00EC6F29">
      <w:pPr>
        <w:pStyle w:val="NormalnyWeb"/>
        <w:jc w:val="both"/>
      </w:pPr>
      <w:r>
        <w:t xml:space="preserve">Na podstawie art. 772 </w:t>
      </w:r>
      <w:r w:rsidR="00D85C7F" w:rsidRPr="00D932D1">
        <w:t xml:space="preserve">ust. 1 2 ustawy z dnia 26 czerwca 1974 r. </w:t>
      </w:r>
      <w:r w:rsidR="00D85C7F" w:rsidRPr="00D932D1">
        <w:rPr>
          <w:b/>
          <w:i/>
        </w:rPr>
        <w:t>Kodeks Pracy</w:t>
      </w:r>
      <w:r w:rsidR="00D85C7F" w:rsidRPr="00D932D1">
        <w:t xml:space="preserve"> (tekst jedn.: </w:t>
      </w:r>
      <w:r>
        <w:br/>
      </w:r>
      <w:r w:rsidR="00D85C7F" w:rsidRPr="00D932D1">
        <w:t xml:space="preserve">Dz. U. </w:t>
      </w:r>
      <w:r>
        <w:t xml:space="preserve">z </w:t>
      </w:r>
      <w:r w:rsidR="00D85C7F" w:rsidRPr="00D932D1">
        <w:t>20</w:t>
      </w:r>
      <w:r>
        <w:t>22</w:t>
      </w:r>
      <w:r w:rsidR="00D85C7F" w:rsidRPr="00D932D1">
        <w:t xml:space="preserve"> r.</w:t>
      </w:r>
      <w:r>
        <w:t>,</w:t>
      </w:r>
      <w:r w:rsidR="00D85C7F" w:rsidRPr="00D932D1">
        <w:t xml:space="preserve"> poz.</w:t>
      </w:r>
      <w:r>
        <w:t xml:space="preserve"> 1510</w:t>
      </w:r>
      <w:r w:rsidR="00D85C7F" w:rsidRPr="00D932D1">
        <w:t xml:space="preserve"> ze zm.), art. 39 ust. 1 i 2</w:t>
      </w:r>
      <w:r w:rsidR="00C63A99" w:rsidRPr="00D932D1">
        <w:t>,</w:t>
      </w:r>
      <w:r w:rsidR="00D85C7F" w:rsidRPr="00D932D1">
        <w:t xml:space="preserve"> ustawy z dnia 21 listopada 2008 r.</w:t>
      </w:r>
      <w:r w:rsidR="00EC6F29" w:rsidRPr="00D932D1">
        <w:br/>
      </w:r>
      <w:r w:rsidR="00D85C7F" w:rsidRPr="00D932D1">
        <w:rPr>
          <w:b/>
          <w:i/>
        </w:rPr>
        <w:t xml:space="preserve"> o pracownik</w:t>
      </w:r>
      <w:r w:rsidR="00C63A99" w:rsidRPr="00D932D1">
        <w:rPr>
          <w:b/>
          <w:i/>
        </w:rPr>
        <w:t>ach samorządowych</w:t>
      </w:r>
      <w:r w:rsidR="00C63A99" w:rsidRPr="00D932D1">
        <w:t xml:space="preserve"> (tekst jedn. </w:t>
      </w:r>
      <w:r w:rsidR="00D85C7F" w:rsidRPr="00D932D1">
        <w:t xml:space="preserve">Dz. U. </w:t>
      </w:r>
      <w:r>
        <w:t xml:space="preserve">z </w:t>
      </w:r>
      <w:r w:rsidR="00D85C7F" w:rsidRPr="00D932D1">
        <w:t>20</w:t>
      </w:r>
      <w:r>
        <w:t xml:space="preserve">22 r., </w:t>
      </w:r>
      <w:r w:rsidR="00D85C7F" w:rsidRPr="00D932D1">
        <w:t xml:space="preserve">poz. </w:t>
      </w:r>
      <w:r>
        <w:t>530</w:t>
      </w:r>
      <w:r w:rsidR="00D85C7F" w:rsidRPr="00D932D1">
        <w:t xml:space="preserve">) oraz </w:t>
      </w:r>
      <w:r w:rsidR="00C63A99" w:rsidRPr="00D932D1">
        <w:rPr>
          <w:b/>
          <w:i/>
        </w:rPr>
        <w:t xml:space="preserve">Rozporządzenia Rady Ministrów z dnia </w:t>
      </w:r>
      <w:r>
        <w:rPr>
          <w:b/>
          <w:i/>
        </w:rPr>
        <w:t>22 maja 2023</w:t>
      </w:r>
      <w:r w:rsidR="00C63A99" w:rsidRPr="00D932D1">
        <w:rPr>
          <w:b/>
          <w:i/>
        </w:rPr>
        <w:t xml:space="preserve"> r. w sprawie wynagradzania pracowników samorządowych</w:t>
      </w:r>
      <w:r w:rsidR="00C63A99" w:rsidRPr="00D932D1">
        <w:t xml:space="preserve"> (Dz. U. z 20</w:t>
      </w:r>
      <w:r>
        <w:t>23</w:t>
      </w:r>
      <w:r w:rsidR="00C63A99" w:rsidRPr="00D932D1">
        <w:t xml:space="preserve"> r. poz.</w:t>
      </w:r>
      <w:r>
        <w:t xml:space="preserve"> 1102</w:t>
      </w:r>
      <w:r w:rsidR="00EC6F29" w:rsidRPr="00D932D1">
        <w:t>)</w:t>
      </w:r>
      <w:r w:rsidR="003C281E" w:rsidRPr="00D932D1">
        <w:t xml:space="preserve"> </w:t>
      </w:r>
      <w:r w:rsidR="00D85C7F" w:rsidRPr="00D932D1">
        <w:t>zarządza</w:t>
      </w:r>
      <w:r w:rsidR="00FB5C2A" w:rsidRPr="00D932D1">
        <w:t>m</w:t>
      </w:r>
      <w:r w:rsidR="00D85C7F" w:rsidRPr="00D932D1">
        <w:t>, co następuje:</w:t>
      </w:r>
    </w:p>
    <w:p w:rsidR="003C281E" w:rsidRPr="00D932D1" w:rsidRDefault="003C281E" w:rsidP="003C281E">
      <w:pPr>
        <w:pStyle w:val="NormalnyWeb"/>
        <w:jc w:val="both"/>
        <w:rPr>
          <w:bCs/>
        </w:rPr>
      </w:pPr>
      <w:r w:rsidRPr="00D932D1">
        <w:t>§ 1. W załączniku do zarządzenia</w:t>
      </w:r>
      <w:r w:rsidR="00D932D1">
        <w:t xml:space="preserve"> </w:t>
      </w:r>
      <w:r w:rsidRPr="00D932D1">
        <w:t>Nr</w:t>
      </w:r>
      <w:r w:rsidR="00417DBF">
        <w:t xml:space="preserve"> 42</w:t>
      </w:r>
      <w:r w:rsidR="00D932D1">
        <w:t>/2023</w:t>
      </w:r>
      <w:r w:rsidRPr="00D932D1">
        <w:t xml:space="preserve"> Wójta Gminy Krzęcin</w:t>
      </w:r>
      <w:r w:rsidR="00417DBF">
        <w:t xml:space="preserve"> z dnia 30 czerwca 2023 r.</w:t>
      </w:r>
      <w:r w:rsidRPr="00D932D1">
        <w:t xml:space="preserve"> </w:t>
      </w:r>
      <w:r w:rsidRPr="00D932D1">
        <w:rPr>
          <w:bCs/>
        </w:rPr>
        <w:t>w sprawie ustalenia regulaminu wynagradzania pracowników Urzędu Gminy w Krzęcinie wprowadzam następujące zmiany:</w:t>
      </w:r>
    </w:p>
    <w:p w:rsidR="003C281E" w:rsidRPr="00D932D1" w:rsidRDefault="00241B45" w:rsidP="00241B45">
      <w:pPr>
        <w:pStyle w:val="NormalnyWeb"/>
        <w:numPr>
          <w:ilvl w:val="0"/>
          <w:numId w:val="1"/>
        </w:numPr>
        <w:jc w:val="both"/>
        <w:rPr>
          <w:bCs/>
        </w:rPr>
      </w:pPr>
      <w:r w:rsidRPr="00D932D1">
        <w:rPr>
          <w:bCs/>
        </w:rPr>
        <w:t>Załącznik Nr 1, Wymagania kwalifikacyjne,</w:t>
      </w:r>
      <w:r w:rsidR="003C281E" w:rsidRPr="00D932D1">
        <w:rPr>
          <w:bCs/>
        </w:rPr>
        <w:t xml:space="preserve"> otrzymuje brzmienie jak załącznik </w:t>
      </w:r>
      <w:r w:rsidR="00417DBF">
        <w:rPr>
          <w:bCs/>
        </w:rPr>
        <w:br/>
      </w:r>
      <w:r w:rsidR="003C281E" w:rsidRPr="00D932D1">
        <w:rPr>
          <w:bCs/>
        </w:rPr>
        <w:t>Nr 1 do niniejszego zarządzenia,</w:t>
      </w:r>
    </w:p>
    <w:p w:rsidR="00241B45" w:rsidRPr="00D932D1" w:rsidRDefault="00241B45" w:rsidP="00241B45">
      <w:pPr>
        <w:pStyle w:val="NormalnyWeb"/>
        <w:numPr>
          <w:ilvl w:val="0"/>
          <w:numId w:val="1"/>
        </w:numPr>
        <w:jc w:val="both"/>
        <w:rPr>
          <w:bCs/>
        </w:rPr>
      </w:pPr>
      <w:r w:rsidRPr="00D932D1">
        <w:rPr>
          <w:bCs/>
        </w:rPr>
        <w:t>Załącznik Nr 2, Tabela miesięcznych kwot wynagrodzenia zasadniczego, otrzymuje brzmienie jak załącznik Nr 2 do niniejszego zarządzenia,</w:t>
      </w:r>
    </w:p>
    <w:p w:rsidR="00903F53" w:rsidRPr="00D932D1" w:rsidRDefault="008A70E3" w:rsidP="00903F53">
      <w:pPr>
        <w:pStyle w:val="NormalnyWeb"/>
        <w:jc w:val="both"/>
      </w:pPr>
      <w:r w:rsidRPr="00D932D1">
        <w:t>§ 2</w:t>
      </w:r>
      <w:r w:rsidR="00D932D1">
        <w:t xml:space="preserve">. </w:t>
      </w:r>
      <w:r w:rsidR="00903F53" w:rsidRPr="00D932D1">
        <w:t>Regulamin wynagradzania jest wyłożony do wglądu dla pracowników Urzędu Gminy Krzęci</w:t>
      </w:r>
      <w:r w:rsidRPr="00D932D1">
        <w:t>n w gabinecie nr 5 urzędu</w:t>
      </w:r>
      <w:r w:rsidR="00903F53" w:rsidRPr="00D932D1">
        <w:t>.</w:t>
      </w:r>
    </w:p>
    <w:p w:rsidR="008A70E3" w:rsidRPr="00D932D1" w:rsidRDefault="008A70E3" w:rsidP="008A70E3">
      <w:pPr>
        <w:pStyle w:val="NormalnyWeb"/>
        <w:jc w:val="both"/>
      </w:pPr>
      <w:r w:rsidRPr="00D932D1">
        <w:t>§ 3. Zarządzenie wchodzi w życie z dniem 1 lipca 20</w:t>
      </w:r>
      <w:r w:rsidR="00D932D1">
        <w:t xml:space="preserve">23 </w:t>
      </w:r>
      <w:r w:rsidRPr="00D932D1">
        <w:t>r.</w:t>
      </w:r>
    </w:p>
    <w:p w:rsidR="00EC6F29" w:rsidRDefault="00EC6F29">
      <w:pPr>
        <w:rPr>
          <w:rFonts w:ascii="Times New Roman" w:hAnsi="Times New Roman" w:cs="Times New Roman"/>
          <w:sz w:val="16"/>
        </w:rPr>
      </w:pPr>
    </w:p>
    <w:p w:rsidR="0096063D" w:rsidRDefault="009606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063D" w:rsidRDefault="009606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 Gminy Krzęcin</w:t>
      </w:r>
    </w:p>
    <w:p w:rsidR="0096063D" w:rsidRPr="0096063D" w:rsidRDefault="009606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Bogdan Wojciech Brzustowicz</w:t>
      </w:r>
    </w:p>
    <w:p w:rsidR="0096063D" w:rsidRDefault="0096063D">
      <w:pPr>
        <w:rPr>
          <w:rFonts w:ascii="Times New Roman" w:hAnsi="Times New Roman" w:cs="Times New Roman"/>
          <w:sz w:val="16"/>
        </w:rPr>
      </w:pPr>
    </w:p>
    <w:p w:rsidR="0096063D" w:rsidRDefault="0096063D">
      <w:pPr>
        <w:rPr>
          <w:rFonts w:ascii="Times New Roman" w:hAnsi="Times New Roman" w:cs="Times New Roman"/>
          <w:sz w:val="16"/>
        </w:rPr>
      </w:pPr>
    </w:p>
    <w:p w:rsidR="0096063D" w:rsidRDefault="0096063D">
      <w:pPr>
        <w:rPr>
          <w:rFonts w:ascii="Times New Roman" w:hAnsi="Times New Roman" w:cs="Times New Roman"/>
          <w:sz w:val="16"/>
        </w:rPr>
      </w:pPr>
    </w:p>
    <w:p w:rsidR="0096063D" w:rsidRDefault="0096063D">
      <w:pPr>
        <w:rPr>
          <w:rFonts w:ascii="Times New Roman" w:hAnsi="Times New Roman" w:cs="Times New Roman"/>
          <w:sz w:val="16"/>
        </w:rPr>
      </w:pPr>
    </w:p>
    <w:p w:rsidR="008F2022" w:rsidRDefault="008F2022" w:rsidP="00D932D1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  <w:bookmarkStart w:id="0" w:name="_GoBack"/>
      <w:bookmarkEnd w:id="0"/>
    </w:p>
    <w:sectPr w:rsidR="008F2022" w:rsidSect="00D932D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410" w:rsidRDefault="00F67410" w:rsidP="00EC6F29">
      <w:pPr>
        <w:spacing w:after="0" w:line="240" w:lineRule="auto"/>
      </w:pPr>
      <w:r>
        <w:separator/>
      </w:r>
    </w:p>
  </w:endnote>
  <w:endnote w:type="continuationSeparator" w:id="0">
    <w:p w:rsidR="00F67410" w:rsidRDefault="00F67410" w:rsidP="00EC6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410" w:rsidRDefault="00F67410" w:rsidP="00EC6F29">
      <w:pPr>
        <w:spacing w:after="0" w:line="240" w:lineRule="auto"/>
      </w:pPr>
      <w:r>
        <w:separator/>
      </w:r>
    </w:p>
  </w:footnote>
  <w:footnote w:type="continuationSeparator" w:id="0">
    <w:p w:rsidR="00F67410" w:rsidRDefault="00F67410" w:rsidP="00EC6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16757"/>
    <w:multiLevelType w:val="hybridMultilevel"/>
    <w:tmpl w:val="84202D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86F44"/>
    <w:multiLevelType w:val="hybridMultilevel"/>
    <w:tmpl w:val="F58EFC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5C28CF66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7C05474"/>
    <w:multiLevelType w:val="hybridMultilevel"/>
    <w:tmpl w:val="9B082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913D9"/>
    <w:multiLevelType w:val="hybridMultilevel"/>
    <w:tmpl w:val="9B082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97A"/>
    <w:rsid w:val="001478DF"/>
    <w:rsid w:val="00241B45"/>
    <w:rsid w:val="00253D61"/>
    <w:rsid w:val="002726F2"/>
    <w:rsid w:val="0030148F"/>
    <w:rsid w:val="003C1367"/>
    <w:rsid w:val="003C281E"/>
    <w:rsid w:val="00417DBF"/>
    <w:rsid w:val="00471204"/>
    <w:rsid w:val="004F4FEA"/>
    <w:rsid w:val="006D2B3C"/>
    <w:rsid w:val="00700A75"/>
    <w:rsid w:val="007C197A"/>
    <w:rsid w:val="008A70E3"/>
    <w:rsid w:val="008E381E"/>
    <w:rsid w:val="008F2022"/>
    <w:rsid w:val="00903F53"/>
    <w:rsid w:val="0091509D"/>
    <w:rsid w:val="0092405D"/>
    <w:rsid w:val="0096063D"/>
    <w:rsid w:val="00BD358F"/>
    <w:rsid w:val="00C63A99"/>
    <w:rsid w:val="00D136DD"/>
    <w:rsid w:val="00D31B00"/>
    <w:rsid w:val="00D85C7F"/>
    <w:rsid w:val="00D932D1"/>
    <w:rsid w:val="00EC6F29"/>
    <w:rsid w:val="00F63F0C"/>
    <w:rsid w:val="00F67410"/>
    <w:rsid w:val="00FB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796C4ED-A4D8-44AD-B7A4-CFA36E3E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C1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197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D6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41B4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F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F29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EC6F29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C6F2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C6F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3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4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F6179-4BDE-4999-977C-B75A1A267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Ryszard RP. Przywarty</cp:lastModifiedBy>
  <cp:revision>2</cp:revision>
  <cp:lastPrinted>2018-06-27T10:50:00Z</cp:lastPrinted>
  <dcterms:created xsi:type="dcterms:W3CDTF">2023-09-15T11:27:00Z</dcterms:created>
  <dcterms:modified xsi:type="dcterms:W3CDTF">2023-09-15T11:27:00Z</dcterms:modified>
</cp:coreProperties>
</file>