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E98" w:rsidRDefault="00BD6E98" w:rsidP="00BD6E98">
      <w:pPr>
        <w:shd w:val="clear" w:color="auto" w:fill="FFFFFF" w:themeFill="background1"/>
        <w:tabs>
          <w:tab w:val="left" w:pos="6705"/>
          <w:tab w:val="left" w:pos="6946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i/>
          <w:sz w:val="14"/>
          <w:szCs w:val="14"/>
          <w:lang w:eastAsia="pl-PL"/>
        </w:rPr>
      </w:pPr>
      <w:r>
        <w:rPr>
          <w:rFonts w:asciiTheme="minorHAnsi" w:hAnsiTheme="minorHAnsi" w:cstheme="minorHAnsi"/>
          <w:i/>
          <w:sz w:val="14"/>
          <w:szCs w:val="14"/>
          <w:lang w:eastAsia="pl-PL"/>
        </w:rPr>
        <w:tab/>
      </w:r>
      <w:r>
        <w:rPr>
          <w:rFonts w:asciiTheme="minorHAnsi" w:hAnsiTheme="minorHAnsi" w:cstheme="minorHAnsi"/>
          <w:i/>
          <w:sz w:val="14"/>
          <w:szCs w:val="14"/>
          <w:lang w:eastAsia="pl-PL"/>
        </w:rPr>
        <w:tab/>
      </w:r>
      <w:r>
        <w:rPr>
          <w:rFonts w:asciiTheme="minorHAnsi" w:hAnsiTheme="minorHAnsi" w:cstheme="minorHAnsi"/>
          <w:i/>
          <w:sz w:val="14"/>
          <w:szCs w:val="14"/>
          <w:lang w:eastAsia="pl-PL"/>
        </w:rPr>
        <w:tab/>
        <w:t xml:space="preserve">Załącznik do Zarządzenia Nr </w:t>
      </w:r>
      <w:r w:rsidR="00BA5E62">
        <w:rPr>
          <w:rFonts w:asciiTheme="minorHAnsi" w:hAnsiTheme="minorHAnsi" w:cstheme="minorHAnsi"/>
          <w:i/>
          <w:sz w:val="14"/>
          <w:szCs w:val="14"/>
          <w:lang w:eastAsia="pl-PL"/>
        </w:rPr>
        <w:t>63</w:t>
      </w:r>
      <w:r>
        <w:rPr>
          <w:rFonts w:asciiTheme="minorHAnsi" w:hAnsiTheme="minorHAnsi" w:cstheme="minorHAnsi"/>
          <w:i/>
          <w:sz w:val="14"/>
          <w:szCs w:val="14"/>
          <w:lang w:eastAsia="pl-PL"/>
        </w:rPr>
        <w:t xml:space="preserve">/2023 </w:t>
      </w:r>
    </w:p>
    <w:p w:rsidR="00BD6E98" w:rsidRDefault="00BD6E98" w:rsidP="00BD6E98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i/>
          <w:sz w:val="14"/>
          <w:szCs w:val="14"/>
          <w:lang w:eastAsia="pl-PL"/>
        </w:rPr>
      </w:pPr>
      <w:r>
        <w:rPr>
          <w:rFonts w:asciiTheme="minorHAnsi" w:hAnsiTheme="minorHAnsi" w:cstheme="minorHAnsi"/>
          <w:i/>
          <w:sz w:val="14"/>
          <w:szCs w:val="14"/>
          <w:lang w:eastAsia="pl-PL"/>
        </w:rPr>
        <w:tab/>
        <w:t xml:space="preserve">        Wójta Gminy Krzęcin </w:t>
      </w:r>
    </w:p>
    <w:p w:rsidR="00BD6E98" w:rsidRPr="00BD6E98" w:rsidRDefault="00BD6E98" w:rsidP="00BD6E98">
      <w:pPr>
        <w:shd w:val="clear" w:color="auto" w:fill="FFFFFF" w:themeFill="background1"/>
        <w:tabs>
          <w:tab w:val="left" w:pos="6705"/>
          <w:tab w:val="left" w:pos="7088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i/>
          <w:sz w:val="14"/>
          <w:szCs w:val="14"/>
          <w:lang w:eastAsia="pl-PL"/>
        </w:rPr>
      </w:pPr>
      <w:r>
        <w:rPr>
          <w:rFonts w:asciiTheme="minorHAnsi" w:hAnsiTheme="minorHAnsi" w:cstheme="minorHAnsi"/>
          <w:i/>
          <w:sz w:val="14"/>
          <w:szCs w:val="14"/>
          <w:lang w:eastAsia="pl-PL"/>
        </w:rPr>
        <w:tab/>
        <w:t xml:space="preserve">        z dnia 2 października 2023 r.</w:t>
      </w:r>
    </w:p>
    <w:p w:rsidR="00011E9D" w:rsidRPr="00576A65" w:rsidRDefault="00011E9D" w:rsidP="00011E9D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b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sz w:val="18"/>
          <w:szCs w:val="18"/>
          <w:lang w:eastAsia="pl-PL"/>
        </w:rPr>
        <w:t>URZĄD GMINY</w:t>
      </w:r>
    </w:p>
    <w:p w:rsidR="00011E9D" w:rsidRPr="00576A65" w:rsidRDefault="00011E9D" w:rsidP="00011E9D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b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sz w:val="18"/>
          <w:szCs w:val="18"/>
          <w:lang w:eastAsia="pl-PL"/>
        </w:rPr>
        <w:t>UL. TYLNA 7</w:t>
      </w:r>
    </w:p>
    <w:p w:rsidR="00011E9D" w:rsidRPr="00576A65" w:rsidRDefault="00536CDE" w:rsidP="00536CDE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jc w:val="right"/>
        <w:outlineLvl w:val="1"/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</w:pPr>
      <w:r>
        <w:rPr>
          <w:rFonts w:asciiTheme="minorHAnsi" w:hAnsiTheme="minorHAnsi" w:cstheme="minorHAnsi"/>
          <w:b/>
          <w:sz w:val="18"/>
          <w:szCs w:val="18"/>
          <w:lang w:eastAsia="pl-PL"/>
        </w:rPr>
        <w:t xml:space="preserve">73-231 </w:t>
      </w:r>
      <w:proofErr w:type="gramStart"/>
      <w:r>
        <w:rPr>
          <w:rFonts w:asciiTheme="minorHAnsi" w:hAnsiTheme="minorHAnsi" w:cstheme="minorHAnsi"/>
          <w:b/>
          <w:sz w:val="18"/>
          <w:szCs w:val="18"/>
          <w:lang w:eastAsia="pl-PL"/>
        </w:rPr>
        <w:t xml:space="preserve">KRZĘCIN                                                  </w:t>
      </w:r>
      <w:proofErr w:type="gramEnd"/>
      <w:r>
        <w:rPr>
          <w:rFonts w:asciiTheme="minorHAnsi" w:hAnsiTheme="minorHAnsi" w:cstheme="minorHAnsi"/>
          <w:b/>
          <w:sz w:val="18"/>
          <w:szCs w:val="18"/>
          <w:lang w:eastAsia="pl-PL"/>
        </w:rPr>
        <w:t xml:space="preserve">                                                                               </w:t>
      </w:r>
      <w:proofErr w:type="spellStart"/>
      <w:r w:rsidR="00011E9D" w:rsidRPr="00576A65">
        <w:rPr>
          <w:rFonts w:asciiTheme="minorHAnsi" w:hAnsiTheme="minorHAnsi" w:cstheme="minorHAnsi"/>
          <w:sz w:val="18"/>
          <w:szCs w:val="18"/>
          <w:lang w:eastAsia="pl-PL"/>
        </w:rPr>
        <w:t>Krzęcin</w:t>
      </w:r>
      <w:proofErr w:type="spellEnd"/>
      <w:r w:rsidR="00011E9D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, </w:t>
      </w:r>
      <w:r w:rsidR="00011E9D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dnia </w:t>
      </w:r>
      <w:r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2 października 2023</w:t>
      </w:r>
      <w:r w:rsidR="00011E9D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r.</w:t>
      </w:r>
    </w:p>
    <w:p w:rsidR="00011E9D" w:rsidRPr="00576A65" w:rsidRDefault="00011E9D" w:rsidP="00011E9D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</w:pPr>
    </w:p>
    <w:p w:rsidR="00011E9D" w:rsidRPr="00576A65" w:rsidRDefault="00011E9D" w:rsidP="00011E9D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OGŁOSZENIE O NABORZE NA STANOWISKO URZĘDNICZE </w:t>
      </w:r>
    </w:p>
    <w:p w:rsidR="00011E9D" w:rsidRPr="00576A65" w:rsidRDefault="00011E9D" w:rsidP="00011E9D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theme="minorHAnsi"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>Wójt Gminy Krzęcin ogłasza otwarty i konkurencyjny nabór na stanowisko urzędnicze:</w:t>
      </w:r>
    </w:p>
    <w:p w:rsidR="00011E9D" w:rsidRPr="00576A65" w:rsidRDefault="00587788" w:rsidP="00011E9D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theme="minorHAnsi"/>
          <w:b/>
          <w:bCs/>
          <w:color w:val="000000"/>
          <w:sz w:val="18"/>
          <w:szCs w:val="18"/>
        </w:rPr>
      </w:pPr>
      <w:r w:rsidRPr="00BD5AC7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Podinspektor</w:t>
      </w:r>
      <w:r>
        <w:rPr>
          <w:rFonts w:asciiTheme="minorHAnsi" w:hAnsiTheme="minorHAnsi" w:cstheme="minorHAnsi"/>
          <w:b/>
          <w:bCs/>
          <w:color w:val="000000"/>
          <w:sz w:val="18"/>
          <w:szCs w:val="18"/>
        </w:rPr>
        <w:t xml:space="preserve"> ds. rolnictwa, leśnictwa i łowiectwa </w:t>
      </w:r>
    </w:p>
    <w:p w:rsidR="00011E9D" w:rsidRDefault="00011E9D" w:rsidP="00011E9D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</w:p>
    <w:p w:rsidR="00BA5E62" w:rsidRDefault="00BA5E62" w:rsidP="00011E9D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</w:p>
    <w:p w:rsidR="00011E9D" w:rsidRPr="00576A65" w:rsidRDefault="00011E9D" w:rsidP="00011E9D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I Wymagania niezbędne:</w:t>
      </w:r>
    </w:p>
    <w:p w:rsidR="00011E9D" w:rsidRPr="00576A65" w:rsidRDefault="00011E9D" w:rsidP="00011E9D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obywatelstwo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polskie z zastrzeżeniem art. 11 ust. 2 i 3 ustawy z dnia 21 listopada 2008 r. o pracownikach samorządowych,</w:t>
      </w:r>
    </w:p>
    <w:p w:rsidR="00011E9D" w:rsidRPr="00576A65" w:rsidRDefault="00011E9D" w:rsidP="00011E9D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pełna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zdolność do czynności prawnych oraz korzystanie z pełni praw publicznych,</w:t>
      </w:r>
    </w:p>
    <w:p w:rsidR="00011E9D" w:rsidRPr="00576A65" w:rsidRDefault="00011E9D" w:rsidP="00011E9D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niekaralność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za przestępstwo umyślne ścigane z oskarżenia publicznego lub umyślne przestępstwo skarbowe,</w:t>
      </w:r>
    </w:p>
    <w:p w:rsidR="00011E9D" w:rsidRPr="00800031" w:rsidRDefault="00BD5AC7" w:rsidP="00011E9D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t>wykształcenie</w:t>
      </w:r>
      <w:proofErr w:type="gramEnd"/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wyższe </w:t>
      </w:r>
      <w:r w:rsidR="00800031">
        <w:rPr>
          <w:rFonts w:asciiTheme="minorHAnsi" w:eastAsia="Times New Roman" w:hAnsiTheme="minorHAnsi" w:cstheme="minorHAnsi"/>
          <w:sz w:val="18"/>
          <w:szCs w:val="18"/>
          <w:lang w:eastAsia="pl-PL"/>
        </w:rPr>
        <w:t>administracyjne</w:t>
      </w:r>
    </w:p>
    <w:p w:rsidR="00011E9D" w:rsidRPr="00576A65" w:rsidRDefault="00011E9D" w:rsidP="00011E9D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nieposzlakowana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opinia,</w:t>
      </w:r>
    </w:p>
    <w:p w:rsidR="00011E9D" w:rsidRDefault="00011E9D" w:rsidP="00011E9D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stan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zdrowia pozwalający na z</w:t>
      </w:r>
      <w:r w:rsidR="00BD5AC7">
        <w:rPr>
          <w:rFonts w:asciiTheme="minorHAnsi" w:hAnsiTheme="minorHAnsi" w:cstheme="minorHAnsi"/>
          <w:sz w:val="18"/>
          <w:szCs w:val="18"/>
          <w:lang w:eastAsia="pl-PL"/>
        </w:rPr>
        <w:t>atrudnienie na danym stanowisku,</w:t>
      </w:r>
    </w:p>
    <w:p w:rsidR="00BD5AC7" w:rsidRPr="00800031" w:rsidRDefault="00800031" w:rsidP="00011E9D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800031">
        <w:rPr>
          <w:rFonts w:asciiTheme="minorHAnsi" w:hAnsiTheme="minorHAnsi" w:cstheme="minorHAnsi"/>
          <w:sz w:val="18"/>
          <w:szCs w:val="18"/>
          <w:lang w:eastAsia="pl-PL"/>
        </w:rPr>
        <w:t>co</w:t>
      </w:r>
      <w:proofErr w:type="gramEnd"/>
      <w:r w:rsidRPr="00800031">
        <w:rPr>
          <w:rFonts w:asciiTheme="minorHAnsi" w:hAnsiTheme="minorHAnsi" w:cstheme="minorHAnsi"/>
          <w:sz w:val="18"/>
          <w:szCs w:val="18"/>
          <w:lang w:eastAsia="pl-PL"/>
        </w:rPr>
        <w:t xml:space="preserve"> najmniej roczny staż pracy na podobnym stanowisku.</w:t>
      </w:r>
    </w:p>
    <w:p w:rsidR="00536CDE" w:rsidRPr="00576A65" w:rsidRDefault="00536CDE" w:rsidP="00536CDE">
      <w:pPr>
        <w:pStyle w:val="Akapitzlist"/>
        <w:shd w:val="clear" w:color="auto" w:fill="FFFFFF" w:themeFill="background1"/>
        <w:spacing w:line="240" w:lineRule="auto"/>
        <w:ind w:left="644"/>
        <w:rPr>
          <w:rFonts w:asciiTheme="minorHAnsi" w:hAnsiTheme="minorHAnsi" w:cstheme="minorHAnsi"/>
          <w:sz w:val="18"/>
          <w:szCs w:val="18"/>
          <w:lang w:eastAsia="pl-PL"/>
        </w:rPr>
      </w:pPr>
    </w:p>
    <w:p w:rsidR="00011E9D" w:rsidRPr="00576A65" w:rsidRDefault="00011E9D" w:rsidP="00011E9D">
      <w:pPr>
        <w:pStyle w:val="Bezodstpw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II Wymagania dodatkowe: </w:t>
      </w:r>
    </w:p>
    <w:p w:rsidR="00011E9D" w:rsidRPr="00587788" w:rsidRDefault="00011E9D" w:rsidP="00011E9D">
      <w:pPr>
        <w:pStyle w:val="Bezodstpw"/>
        <w:numPr>
          <w:ilvl w:val="0"/>
          <w:numId w:val="4"/>
        </w:numPr>
        <w:tabs>
          <w:tab w:val="left" w:pos="567"/>
        </w:tabs>
        <w:ind w:hanging="784"/>
        <w:rPr>
          <w:rFonts w:asciiTheme="minorHAnsi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</w:t>
      </w:r>
      <w:proofErr w:type="gramStart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znajomość</w:t>
      </w:r>
      <w:proofErr w:type="gramEnd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przepisów prawa z zakresu:</w:t>
      </w:r>
      <w:r w:rsidRPr="00576A65">
        <w:rPr>
          <w:rFonts w:asciiTheme="minorHAnsi" w:hAnsiTheme="minorHAnsi" w:cstheme="minorHAnsi"/>
          <w:color w:val="484848"/>
          <w:sz w:val="18"/>
          <w:szCs w:val="18"/>
          <w:shd w:val="clear" w:color="auto" w:fill="F8F8F8"/>
        </w:rPr>
        <w:t xml:space="preserve"> </w:t>
      </w:r>
    </w:p>
    <w:p w:rsidR="00587788" w:rsidRDefault="00587788" w:rsidP="00587788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ustawy</w:t>
      </w:r>
      <w:proofErr w:type="gramEnd"/>
      <w:r>
        <w:rPr>
          <w:rFonts w:asciiTheme="minorHAnsi" w:hAnsiTheme="minorHAnsi" w:cstheme="minorHAnsi"/>
          <w:sz w:val="18"/>
          <w:szCs w:val="18"/>
          <w:lang w:eastAsia="pl-PL"/>
        </w:rPr>
        <w:t xml:space="preserve"> Kodeks postępowania administracyjnego,</w:t>
      </w:r>
    </w:p>
    <w:p w:rsidR="00C91403" w:rsidRPr="00C91403" w:rsidRDefault="00C91403" w:rsidP="00C91403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t>ustawy</w:t>
      </w:r>
      <w:proofErr w:type="gramEnd"/>
      <w:r w:rsidRPr="00C91403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o udostępnianiu informacji o środowisku i jego ochronie, udziale społeczeństwa w ochronie środowiska oraz o ocenach oddziaływania na środowisko,</w:t>
      </w:r>
    </w:p>
    <w:p w:rsidR="00C91403" w:rsidRDefault="00C91403" w:rsidP="00C91403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C91403">
        <w:rPr>
          <w:rFonts w:asciiTheme="minorHAnsi" w:eastAsia="Times New Roman" w:hAnsiTheme="minorHAnsi" w:cstheme="minorHAnsi"/>
          <w:sz w:val="18"/>
          <w:szCs w:val="18"/>
          <w:lang w:eastAsia="pl-PL"/>
        </w:rPr>
        <w:t>ustaw</w:t>
      </w:r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t>y</w:t>
      </w:r>
      <w:proofErr w:type="gramEnd"/>
      <w:r w:rsidRPr="00C91403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o drogach publicznych</w:t>
      </w:r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t>,</w:t>
      </w:r>
    </w:p>
    <w:p w:rsidR="000F4500" w:rsidRPr="00C91403" w:rsidRDefault="000F4500" w:rsidP="00C91403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t>ustawy o kształtowaniu ustroju rolnego,</w:t>
      </w:r>
    </w:p>
    <w:p w:rsidR="00587788" w:rsidRDefault="00587788" w:rsidP="00587788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ustawy</w:t>
      </w:r>
      <w:proofErr w:type="gramEnd"/>
      <w:r>
        <w:rPr>
          <w:rFonts w:asciiTheme="minorHAnsi" w:hAnsiTheme="minorHAnsi" w:cstheme="minorHAnsi"/>
          <w:sz w:val="18"/>
          <w:szCs w:val="18"/>
          <w:lang w:eastAsia="pl-PL"/>
        </w:rPr>
        <w:t xml:space="preserve"> o lasach,</w:t>
      </w:r>
    </w:p>
    <w:p w:rsidR="00587788" w:rsidRDefault="00587788" w:rsidP="00587788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ustawy</w:t>
      </w:r>
      <w:proofErr w:type="gramEnd"/>
      <w:r>
        <w:rPr>
          <w:rFonts w:asciiTheme="minorHAnsi" w:hAnsiTheme="minorHAnsi" w:cstheme="minorHAnsi"/>
          <w:sz w:val="18"/>
          <w:szCs w:val="18"/>
          <w:lang w:eastAsia="pl-PL"/>
        </w:rPr>
        <w:t xml:space="preserve"> o ochronie zwierząt,</w:t>
      </w:r>
    </w:p>
    <w:p w:rsidR="00587788" w:rsidRPr="00536CDE" w:rsidRDefault="00587788" w:rsidP="00536CDE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ustawy</w:t>
      </w:r>
      <w:proofErr w:type="gramEnd"/>
      <w:r>
        <w:rPr>
          <w:rFonts w:asciiTheme="minorHAnsi" w:hAnsiTheme="minorHAnsi" w:cstheme="minorHAnsi"/>
          <w:sz w:val="18"/>
          <w:szCs w:val="18"/>
          <w:lang w:eastAsia="pl-PL"/>
        </w:rPr>
        <w:t xml:space="preserve"> o ochronie środowiska,</w:t>
      </w:r>
    </w:p>
    <w:p w:rsidR="00587788" w:rsidRDefault="00587788" w:rsidP="00587788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ustawy</w:t>
      </w:r>
      <w:proofErr w:type="gramEnd"/>
      <w:r>
        <w:rPr>
          <w:rFonts w:asciiTheme="minorHAnsi" w:hAnsiTheme="minorHAnsi" w:cstheme="minorHAnsi"/>
          <w:sz w:val="18"/>
          <w:szCs w:val="18"/>
          <w:lang w:eastAsia="pl-PL"/>
        </w:rPr>
        <w:t xml:space="preserve"> Prawo łowieckie,</w:t>
      </w:r>
    </w:p>
    <w:p w:rsidR="00587788" w:rsidRDefault="00587788" w:rsidP="00587788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ustawy</w:t>
      </w:r>
      <w:proofErr w:type="gramEnd"/>
      <w:r>
        <w:rPr>
          <w:rFonts w:asciiTheme="minorHAnsi" w:hAnsiTheme="minorHAnsi" w:cstheme="minorHAnsi"/>
          <w:sz w:val="18"/>
          <w:szCs w:val="18"/>
          <w:lang w:eastAsia="pl-PL"/>
        </w:rPr>
        <w:t xml:space="preserve"> o samorządzie gminnym,</w:t>
      </w:r>
    </w:p>
    <w:p w:rsidR="00536CDE" w:rsidRDefault="00587788" w:rsidP="00536CDE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ustawy</w:t>
      </w:r>
      <w:proofErr w:type="gramEnd"/>
      <w:r>
        <w:rPr>
          <w:rFonts w:asciiTheme="minorHAnsi" w:hAnsiTheme="minorHAnsi" w:cstheme="minorHAnsi"/>
          <w:sz w:val="18"/>
          <w:szCs w:val="18"/>
          <w:lang w:eastAsia="pl-PL"/>
        </w:rPr>
        <w:t xml:space="preserve"> o pracownikach samorządowych,</w:t>
      </w:r>
    </w:p>
    <w:p w:rsidR="00011E9D" w:rsidRPr="00536CDE" w:rsidRDefault="00011E9D" w:rsidP="00536CDE">
      <w:pPr>
        <w:pStyle w:val="Bezodstpw"/>
        <w:numPr>
          <w:ilvl w:val="0"/>
          <w:numId w:val="4"/>
        </w:numPr>
        <w:tabs>
          <w:tab w:val="left" w:pos="709"/>
        </w:tabs>
        <w:ind w:left="993" w:hanging="709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36CDE">
        <w:rPr>
          <w:rFonts w:asciiTheme="minorHAnsi" w:hAnsiTheme="minorHAnsi" w:cstheme="minorHAnsi"/>
          <w:sz w:val="18"/>
          <w:szCs w:val="18"/>
          <w:lang w:eastAsia="pl-PL"/>
        </w:rPr>
        <w:t>komunikatywność</w:t>
      </w:r>
      <w:proofErr w:type="gramEnd"/>
      <w:r w:rsidRPr="00536CDE">
        <w:rPr>
          <w:rFonts w:asciiTheme="minorHAnsi" w:hAnsiTheme="minorHAnsi" w:cstheme="minorHAnsi"/>
          <w:sz w:val="18"/>
          <w:szCs w:val="18"/>
          <w:lang w:eastAsia="pl-PL"/>
        </w:rPr>
        <w:t>,</w:t>
      </w:r>
    </w:p>
    <w:p w:rsidR="00536CDE" w:rsidRDefault="00011E9D" w:rsidP="00536CDE">
      <w:pPr>
        <w:pStyle w:val="Bezodstpw"/>
        <w:numPr>
          <w:ilvl w:val="0"/>
          <w:numId w:val="4"/>
        </w:numPr>
        <w:ind w:left="709" w:hanging="425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wysoka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kultura osobista,</w:t>
      </w:r>
    </w:p>
    <w:p w:rsidR="00536CDE" w:rsidRPr="00800031" w:rsidRDefault="00011E9D" w:rsidP="00800031">
      <w:pPr>
        <w:pStyle w:val="Bezodstpw"/>
        <w:numPr>
          <w:ilvl w:val="0"/>
          <w:numId w:val="4"/>
        </w:numPr>
        <w:ind w:left="709" w:hanging="425"/>
        <w:rPr>
          <w:rFonts w:asciiTheme="minorHAnsi" w:hAnsiTheme="minorHAnsi" w:cstheme="minorHAnsi"/>
          <w:sz w:val="18"/>
          <w:szCs w:val="18"/>
          <w:lang w:eastAsia="pl-PL"/>
        </w:rPr>
      </w:pPr>
      <w:r w:rsidRPr="00536CDE">
        <w:rPr>
          <w:rFonts w:asciiTheme="minorHAnsi" w:hAnsiTheme="minorHAnsi" w:cstheme="minorHAnsi"/>
          <w:sz w:val="18"/>
          <w:szCs w:val="18"/>
          <w:lang w:eastAsia="pl-PL"/>
        </w:rPr>
        <w:t>umiejętność sprawnej i efektywnej organizacji pracy,</w:t>
      </w:r>
    </w:p>
    <w:p w:rsidR="00536CDE" w:rsidRDefault="00011E9D" w:rsidP="00536CDE">
      <w:pPr>
        <w:pStyle w:val="Bezodstpw"/>
        <w:numPr>
          <w:ilvl w:val="0"/>
          <w:numId w:val="4"/>
        </w:numPr>
        <w:ind w:left="709" w:hanging="425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36CDE">
        <w:rPr>
          <w:rFonts w:asciiTheme="minorHAnsi" w:eastAsia="Times New Roman" w:hAnsiTheme="minorHAnsi" w:cstheme="minorHAnsi"/>
          <w:sz w:val="18"/>
          <w:szCs w:val="18"/>
          <w:lang w:eastAsia="pl-PL"/>
        </w:rPr>
        <w:t>umiejętność</w:t>
      </w:r>
      <w:proofErr w:type="gramEnd"/>
      <w:r w:rsidRPr="00536CDE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obsługi urządzeń biurowych, komputera i programów biurowych,</w:t>
      </w:r>
    </w:p>
    <w:p w:rsidR="00536CDE" w:rsidRDefault="00011E9D" w:rsidP="00536CDE">
      <w:pPr>
        <w:pStyle w:val="Bezodstpw"/>
        <w:numPr>
          <w:ilvl w:val="0"/>
          <w:numId w:val="4"/>
        </w:numPr>
        <w:ind w:left="709" w:hanging="425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36CDE">
        <w:rPr>
          <w:rFonts w:asciiTheme="minorHAnsi" w:hAnsiTheme="minorHAnsi" w:cstheme="minorHAnsi"/>
          <w:sz w:val="18"/>
          <w:szCs w:val="18"/>
          <w:lang w:eastAsia="pl-PL"/>
        </w:rPr>
        <w:t>samodzielność</w:t>
      </w:r>
      <w:proofErr w:type="gramEnd"/>
      <w:r w:rsidRPr="00536CDE">
        <w:rPr>
          <w:rFonts w:asciiTheme="minorHAnsi" w:hAnsiTheme="minorHAnsi" w:cstheme="minorHAnsi"/>
          <w:sz w:val="18"/>
          <w:szCs w:val="18"/>
          <w:lang w:eastAsia="pl-PL"/>
        </w:rPr>
        <w:t>, odpowiedzialność, rzetelność, obowiązkowość,</w:t>
      </w:r>
    </w:p>
    <w:p w:rsidR="00011E9D" w:rsidRDefault="00011E9D" w:rsidP="00536CDE">
      <w:pPr>
        <w:pStyle w:val="Bezodstpw"/>
        <w:numPr>
          <w:ilvl w:val="0"/>
          <w:numId w:val="4"/>
        </w:numPr>
        <w:ind w:left="709" w:hanging="425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36CDE">
        <w:rPr>
          <w:rFonts w:asciiTheme="minorHAnsi" w:hAnsiTheme="minorHAnsi" w:cstheme="minorHAnsi"/>
          <w:sz w:val="18"/>
          <w:szCs w:val="18"/>
          <w:lang w:eastAsia="pl-PL"/>
        </w:rPr>
        <w:t>posiadanie</w:t>
      </w:r>
      <w:proofErr w:type="gramEnd"/>
      <w:r w:rsidRPr="00536CDE">
        <w:rPr>
          <w:rFonts w:asciiTheme="minorHAnsi" w:hAnsiTheme="minorHAnsi" w:cstheme="minorHAnsi"/>
          <w:sz w:val="18"/>
          <w:szCs w:val="18"/>
          <w:lang w:eastAsia="pl-PL"/>
        </w:rPr>
        <w:t xml:space="preserve"> prawa jazdy kat. B.</w:t>
      </w:r>
    </w:p>
    <w:p w:rsidR="00536CDE" w:rsidRPr="00536CDE" w:rsidRDefault="00536CDE" w:rsidP="00536CDE">
      <w:pPr>
        <w:pStyle w:val="Bezodstpw"/>
        <w:ind w:left="709"/>
        <w:rPr>
          <w:rFonts w:asciiTheme="minorHAnsi" w:hAnsiTheme="minorHAnsi" w:cstheme="minorHAnsi"/>
          <w:sz w:val="18"/>
          <w:szCs w:val="18"/>
          <w:lang w:eastAsia="pl-PL"/>
        </w:rPr>
      </w:pPr>
    </w:p>
    <w:p w:rsidR="00061D40" w:rsidRDefault="00011E9D" w:rsidP="00061D40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III Zakres głównych zadań:  </w:t>
      </w:r>
    </w:p>
    <w:p w:rsidR="00536CDE" w:rsidRPr="00061D40" w:rsidRDefault="00061D40" w:rsidP="00061D40">
      <w:pPr>
        <w:pStyle w:val="Akapitzlist"/>
        <w:numPr>
          <w:ilvl w:val="3"/>
          <w:numId w:val="4"/>
        </w:numPr>
        <w:shd w:val="clear" w:color="auto" w:fill="FFFFFF" w:themeFill="background1"/>
        <w:spacing w:line="240" w:lineRule="auto"/>
        <w:ind w:left="709" w:hanging="425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w</w:t>
      </w:r>
      <w:r w:rsidR="00536CDE" w:rsidRPr="00061D40">
        <w:rPr>
          <w:rFonts w:asciiTheme="minorHAnsi" w:hAnsiTheme="minorHAnsi" w:cstheme="minorHAnsi"/>
          <w:bCs/>
          <w:sz w:val="18"/>
          <w:szCs w:val="18"/>
          <w:lang w:eastAsia="pl-PL"/>
        </w:rPr>
        <w:t>ydawanie</w:t>
      </w:r>
      <w:proofErr w:type="gramEnd"/>
      <w:r w:rsidR="00536CDE" w:rsidRPr="00061D40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decyzji o środowiskowych uwarunkowaniach,</w:t>
      </w:r>
    </w:p>
    <w:p w:rsidR="00E12A10" w:rsidRPr="00E12A10" w:rsidRDefault="00536CDE" w:rsidP="00E12A10">
      <w:pPr>
        <w:pStyle w:val="Akapitzlist"/>
        <w:numPr>
          <w:ilvl w:val="3"/>
          <w:numId w:val="4"/>
        </w:numPr>
        <w:shd w:val="clear" w:color="auto" w:fill="FFFFFF" w:themeFill="background1"/>
        <w:spacing w:line="240" w:lineRule="auto"/>
        <w:ind w:left="709" w:hanging="425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rejestracja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i wydawanie zezwoleń na utrzymywanie psów ras agresywnych,</w:t>
      </w:r>
    </w:p>
    <w:p w:rsidR="00536CDE" w:rsidRPr="00E12A10" w:rsidRDefault="00536CDE" w:rsidP="00E12A10">
      <w:pPr>
        <w:pStyle w:val="Akapitzlist"/>
        <w:numPr>
          <w:ilvl w:val="3"/>
          <w:numId w:val="4"/>
        </w:numPr>
        <w:shd w:val="clear" w:color="auto" w:fill="FFFFFF" w:themeFill="background1"/>
        <w:spacing w:line="240" w:lineRule="auto"/>
        <w:ind w:left="709" w:hanging="425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proofErr w:type="gramStart"/>
      <w:r w:rsidRPr="00E12A10">
        <w:rPr>
          <w:rFonts w:asciiTheme="minorHAnsi" w:hAnsiTheme="minorHAnsi" w:cstheme="minorHAnsi"/>
          <w:bCs/>
          <w:sz w:val="18"/>
          <w:szCs w:val="18"/>
          <w:lang w:eastAsia="pl-PL"/>
        </w:rPr>
        <w:t>wydawanie</w:t>
      </w:r>
      <w:proofErr w:type="gramEnd"/>
      <w:r w:rsidRPr="00E12A10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decyzji o czasowym odebraniu zwierząt właścicielowi i przekazanie ich do schroniska,</w:t>
      </w:r>
    </w:p>
    <w:p w:rsidR="00536CDE" w:rsidRPr="00080C15" w:rsidRDefault="00536CDE" w:rsidP="00536CDE">
      <w:pPr>
        <w:pStyle w:val="Akapitzlist"/>
        <w:numPr>
          <w:ilvl w:val="3"/>
          <w:numId w:val="4"/>
        </w:numPr>
        <w:shd w:val="clear" w:color="auto" w:fill="FFFFFF" w:themeFill="background1"/>
        <w:spacing w:line="240" w:lineRule="auto"/>
        <w:ind w:left="709" w:hanging="425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wydawanie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</w:t>
      </w:r>
      <w:r w:rsidR="00080C15">
        <w:rPr>
          <w:rFonts w:asciiTheme="minorHAnsi" w:hAnsiTheme="minorHAnsi" w:cstheme="minorHAnsi"/>
          <w:bCs/>
          <w:sz w:val="18"/>
          <w:szCs w:val="18"/>
          <w:lang w:eastAsia="pl-PL"/>
        </w:rPr>
        <w:t>decyzji na usuwanie drzew i krzewów,</w:t>
      </w:r>
    </w:p>
    <w:p w:rsidR="00080C15" w:rsidRPr="00080C15" w:rsidRDefault="00080C15" w:rsidP="00536CDE">
      <w:pPr>
        <w:pStyle w:val="Akapitzlist"/>
        <w:numPr>
          <w:ilvl w:val="3"/>
          <w:numId w:val="4"/>
        </w:numPr>
        <w:shd w:val="clear" w:color="auto" w:fill="FFFFFF" w:themeFill="background1"/>
        <w:spacing w:line="240" w:lineRule="auto"/>
        <w:ind w:left="709" w:hanging="425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naliczanie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i wymierzanie kar pieniężnych za samowolne wycinanie drzew i krzewów,</w:t>
      </w:r>
    </w:p>
    <w:p w:rsidR="00080C15" w:rsidRPr="00E12A10" w:rsidRDefault="00080C15" w:rsidP="00536CDE">
      <w:pPr>
        <w:pStyle w:val="Akapitzlist"/>
        <w:numPr>
          <w:ilvl w:val="3"/>
          <w:numId w:val="4"/>
        </w:numPr>
        <w:shd w:val="clear" w:color="auto" w:fill="FFFFFF" w:themeFill="background1"/>
        <w:spacing w:line="240" w:lineRule="auto"/>
        <w:ind w:left="709" w:hanging="425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prowadzenie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spraw związanych z leśnictwem, łowiectwem, w tym spraw wynikających z prawa łowieckiego </w:t>
      </w:r>
      <w:r w:rsidR="00061D40">
        <w:rPr>
          <w:rFonts w:asciiTheme="minorHAnsi" w:hAnsiTheme="minorHAnsi" w:cstheme="minorHAnsi"/>
          <w:bCs/>
          <w:sz w:val="18"/>
          <w:szCs w:val="18"/>
          <w:lang w:eastAsia="pl-PL"/>
        </w:rPr>
        <w:br/>
      </w:r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oraz obsługa wniosków o zaopiniowanie rocznych planów łowieckich. </w:t>
      </w:r>
    </w:p>
    <w:p w:rsidR="00E12A10" w:rsidRPr="00E12A10" w:rsidRDefault="00E12A10" w:rsidP="00E12A10">
      <w:pPr>
        <w:pStyle w:val="Akapitzlist"/>
        <w:numPr>
          <w:ilvl w:val="3"/>
          <w:numId w:val="4"/>
        </w:numPr>
        <w:shd w:val="clear" w:color="auto" w:fill="FFFFFF" w:themeFill="background1"/>
        <w:spacing w:line="240" w:lineRule="auto"/>
        <w:ind w:left="709" w:hanging="425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realizacja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zadań związanych z rolnictwem:</w:t>
      </w:r>
    </w:p>
    <w:p w:rsidR="00E12A10" w:rsidRDefault="00E12A10" w:rsidP="00E12A10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 w:rsidRPr="00E12A10">
        <w:rPr>
          <w:rFonts w:asciiTheme="minorHAnsi" w:hAnsiTheme="minorHAnsi" w:cstheme="minorHAnsi"/>
          <w:bCs/>
          <w:sz w:val="18"/>
          <w:szCs w:val="18"/>
          <w:lang w:eastAsia="pl-PL"/>
        </w:rPr>
        <w:t>załatwianie</w:t>
      </w:r>
      <w:proofErr w:type="gramEnd"/>
      <w:r w:rsidRPr="00E12A10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spraw i obsługa wniosków </w:t>
      </w:r>
      <w:r>
        <w:rPr>
          <w:rFonts w:asciiTheme="minorHAnsi" w:hAnsiTheme="minorHAnsi" w:cstheme="minorHAnsi"/>
          <w:bCs/>
          <w:sz w:val="18"/>
          <w:szCs w:val="18"/>
          <w:lang w:eastAsia="pl-PL"/>
        </w:rPr>
        <w:t>oraz interwencji rolników dotyczących zadań referatu,</w:t>
      </w:r>
    </w:p>
    <w:p w:rsidR="00E12A10" w:rsidRDefault="00E12A10" w:rsidP="00E12A10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realizacja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zadań związanych z robotami melioracyjnymi,</w:t>
      </w:r>
    </w:p>
    <w:p w:rsidR="00E12A10" w:rsidRDefault="00E12A10" w:rsidP="00E12A10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prowadzenie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spraw związanych z wydawaniem i cofnięciem zezwoleń na uprawę maku i konopi włóknistych (prowadzenie rejestru wydanych zezwoleń),</w:t>
      </w:r>
    </w:p>
    <w:p w:rsidR="00E12A10" w:rsidRDefault="00E12A10" w:rsidP="00E12A10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prowadzenie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spraw związanych z poświadczaniem kwalifikacji rolniczych,</w:t>
      </w:r>
    </w:p>
    <w:p w:rsidR="00E12A10" w:rsidRDefault="00E12A10" w:rsidP="00E12A10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współdziałanie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z Krajowym Ośrodkiem Wsparcia Rolnictwa, Agencją Restrukturyzacji i Modernizacji Rolnictwa, Powiatowym Lekarzem Weterynarii oraz Państwową Inspekcją Ochrony Roślin I Nasiennictwa,</w:t>
      </w:r>
    </w:p>
    <w:p w:rsidR="00E12A10" w:rsidRDefault="00E12A10" w:rsidP="00E12A10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prowadzenie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spraw w zakresie odszkodowań z tytułu klęsk żywiołowych,</w:t>
      </w:r>
    </w:p>
    <w:p w:rsidR="00E12A10" w:rsidRDefault="00E12A10" w:rsidP="00E12A10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prowadzenie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spraw związanych ze spisami i statystyką rolną,</w:t>
      </w:r>
    </w:p>
    <w:p w:rsidR="00E12A10" w:rsidRDefault="00E12A10" w:rsidP="00E12A10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prowadzenie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dokumentacji gospodarstw rolnych.</w:t>
      </w:r>
    </w:p>
    <w:p w:rsidR="00E12A10" w:rsidRPr="00061D40" w:rsidRDefault="00061D40" w:rsidP="00061D40">
      <w:pPr>
        <w:pStyle w:val="Akapitzlist"/>
        <w:numPr>
          <w:ilvl w:val="3"/>
          <w:numId w:val="4"/>
        </w:numPr>
        <w:shd w:val="clear" w:color="auto" w:fill="FFFFFF" w:themeFill="background1"/>
        <w:spacing w:line="240" w:lineRule="auto"/>
        <w:ind w:left="709" w:hanging="425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p</w:t>
      </w:r>
      <w:r w:rsidRPr="00061D40">
        <w:rPr>
          <w:rFonts w:asciiTheme="minorHAnsi" w:hAnsiTheme="minorHAnsi" w:cstheme="minorHAnsi"/>
          <w:bCs/>
          <w:sz w:val="18"/>
          <w:szCs w:val="18"/>
          <w:lang w:eastAsia="pl-PL"/>
        </w:rPr>
        <w:t>rowadzenie</w:t>
      </w:r>
      <w:proofErr w:type="gramEnd"/>
      <w:r w:rsidRPr="00061D40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spraw dotyczących dróg gminnych w zakresie: </w:t>
      </w:r>
    </w:p>
    <w:p w:rsidR="00061D40" w:rsidRDefault="00061D40" w:rsidP="00061D40">
      <w:pPr>
        <w:pStyle w:val="Akapitzlist"/>
        <w:numPr>
          <w:ilvl w:val="0"/>
          <w:numId w:val="16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prowadzenie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ewidencji dróg gminnych,</w:t>
      </w:r>
    </w:p>
    <w:p w:rsidR="00061D40" w:rsidRDefault="00061D40" w:rsidP="00061D40">
      <w:pPr>
        <w:pStyle w:val="Akapitzlist"/>
        <w:numPr>
          <w:ilvl w:val="0"/>
          <w:numId w:val="16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obsługa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wniosków o wydanie warunków włączenia do drogi gminnej,</w:t>
      </w:r>
    </w:p>
    <w:p w:rsidR="00061D40" w:rsidRPr="00061D40" w:rsidRDefault="00061D40" w:rsidP="00061D40">
      <w:pPr>
        <w:pStyle w:val="Akapitzlist"/>
        <w:numPr>
          <w:ilvl w:val="0"/>
          <w:numId w:val="16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theme="minorHAnsi"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bCs/>
          <w:sz w:val="18"/>
          <w:szCs w:val="18"/>
          <w:lang w:eastAsia="pl-PL"/>
        </w:rPr>
        <w:t>prowadzenie</w:t>
      </w:r>
      <w:proofErr w:type="gramEnd"/>
      <w:r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spraw związanych z wydawaniem zezwoleń na zajęcie pasa drogowego i naliczaniem opłat z tego tytułu.</w:t>
      </w:r>
    </w:p>
    <w:p w:rsidR="00061D40" w:rsidRDefault="00061D40" w:rsidP="00061D40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bCs/>
          <w:sz w:val="18"/>
          <w:szCs w:val="18"/>
          <w:lang w:eastAsia="pl-PL"/>
        </w:rPr>
      </w:pPr>
    </w:p>
    <w:p w:rsidR="00BA5E62" w:rsidRPr="00061D40" w:rsidRDefault="00BA5E62" w:rsidP="00061D40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bCs/>
          <w:sz w:val="18"/>
          <w:szCs w:val="18"/>
          <w:lang w:eastAsia="pl-PL"/>
        </w:rPr>
      </w:pPr>
      <w:bookmarkStart w:id="0" w:name="_GoBack"/>
      <w:bookmarkEnd w:id="0"/>
    </w:p>
    <w:p w:rsidR="00011E9D" w:rsidRPr="00576A65" w:rsidRDefault="00011E9D" w:rsidP="00011E9D">
      <w:pPr>
        <w:shd w:val="clear" w:color="auto" w:fill="FFFFFF"/>
        <w:spacing w:line="240" w:lineRule="atLeast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IV   Warunki</w:t>
      </w:r>
      <w:proofErr w:type="gramEnd"/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 pracy na stanowisku i informacje dodatkowe:</w:t>
      </w:r>
    </w:p>
    <w:p w:rsidR="00011E9D" w:rsidRPr="00576A65" w:rsidRDefault="00011E9D" w:rsidP="00011E9D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p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raca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wykonywana w budynku Urzędu Gminy w Krzęcinie w pełnym wymiarze czasu pracy, możliwe wyjazdy</w:t>
      </w:r>
      <w:r w:rsidR="00C91403">
        <w:rPr>
          <w:rFonts w:asciiTheme="minorHAnsi" w:hAnsiTheme="minorHAnsi" w:cstheme="minorHAnsi"/>
          <w:sz w:val="18"/>
          <w:szCs w:val="18"/>
          <w:lang w:eastAsia="pl-PL"/>
        </w:rPr>
        <w:t xml:space="preserve"> </w:t>
      </w:r>
      <w:r w:rsidR="00C91403">
        <w:rPr>
          <w:rFonts w:asciiTheme="minorHAnsi" w:hAnsiTheme="minorHAnsi" w:cstheme="minorHAnsi"/>
          <w:sz w:val="18"/>
          <w:szCs w:val="18"/>
          <w:lang w:eastAsia="pl-PL"/>
        </w:rPr>
        <w:br/>
      </w:r>
      <w:r>
        <w:rPr>
          <w:rFonts w:asciiTheme="minorHAnsi" w:hAnsiTheme="minorHAnsi" w:cstheme="minorHAnsi"/>
          <w:sz w:val="18"/>
          <w:szCs w:val="18"/>
          <w:lang w:eastAsia="pl-PL"/>
        </w:rPr>
        <w:t>na szkolenia,</w:t>
      </w:r>
    </w:p>
    <w:p w:rsidR="00011E9D" w:rsidRPr="00576A65" w:rsidRDefault="00011E9D" w:rsidP="00011E9D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lastRenderedPageBreak/>
        <w:t>w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miesiącu poprzedzającym datę upublicznienia ogłoszenia wskaźnik zatr</w:t>
      </w:r>
      <w:r>
        <w:rPr>
          <w:rFonts w:asciiTheme="minorHAnsi" w:hAnsiTheme="minorHAnsi" w:cstheme="minorHAnsi"/>
          <w:sz w:val="18"/>
          <w:szCs w:val="18"/>
          <w:lang w:eastAsia="pl-PL"/>
        </w:rPr>
        <w:t xml:space="preserve">udnienia osób niepełnosprawnych </w:t>
      </w:r>
      <w:r>
        <w:rPr>
          <w:rFonts w:asciiTheme="minorHAnsi" w:hAnsiTheme="minorHAnsi" w:cstheme="minorHAnsi"/>
          <w:sz w:val="18"/>
          <w:szCs w:val="18"/>
          <w:lang w:eastAsia="pl-PL"/>
        </w:rPr>
        <w:br/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w rozumieniu przepisów o rehabilitacji zawodowej i społecznej oraz zatr</w:t>
      </w:r>
      <w:r>
        <w:rPr>
          <w:rFonts w:asciiTheme="minorHAnsi" w:hAnsiTheme="minorHAnsi" w:cstheme="minorHAnsi"/>
          <w:sz w:val="18"/>
          <w:szCs w:val="18"/>
          <w:lang w:eastAsia="pl-PL"/>
        </w:rPr>
        <w:t xml:space="preserve">udnianiu osób niepełnosprawnych </w:t>
      </w:r>
      <w:r w:rsidR="00061D40">
        <w:rPr>
          <w:rFonts w:asciiTheme="minorHAnsi" w:hAnsiTheme="minorHAnsi" w:cstheme="minorHAnsi"/>
          <w:sz w:val="18"/>
          <w:szCs w:val="18"/>
          <w:lang w:eastAsia="pl-PL"/>
        </w:rPr>
        <w:br/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w Urzędzie Gmin</w:t>
      </w:r>
      <w:r>
        <w:rPr>
          <w:rFonts w:asciiTheme="minorHAnsi" w:hAnsiTheme="minorHAnsi" w:cstheme="minorHAnsi"/>
          <w:sz w:val="18"/>
          <w:szCs w:val="18"/>
          <w:lang w:eastAsia="pl-PL"/>
        </w:rPr>
        <w:t>y był niższy niż 6%,</w:t>
      </w:r>
    </w:p>
    <w:p w:rsidR="00011E9D" w:rsidRPr="00576A65" w:rsidRDefault="00011E9D" w:rsidP="00011E9D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l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ista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kandydatów spełniających wymagania formalne oraz informacje o wynikach naboru będą umieszczone</w:t>
      </w:r>
      <w:r>
        <w:rPr>
          <w:rFonts w:asciiTheme="minorHAnsi" w:hAnsiTheme="minorHAnsi" w:cstheme="minorHAnsi"/>
          <w:sz w:val="18"/>
          <w:szCs w:val="18"/>
          <w:lang w:eastAsia="pl-PL"/>
        </w:rPr>
        <w:t xml:space="preserve"> </w:t>
      </w:r>
      <w:r w:rsidR="00061D40">
        <w:rPr>
          <w:rFonts w:asciiTheme="minorHAnsi" w:hAnsiTheme="minorHAnsi" w:cstheme="minorHAnsi"/>
          <w:sz w:val="18"/>
          <w:szCs w:val="18"/>
          <w:lang w:eastAsia="pl-PL"/>
        </w:rPr>
        <w:br/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na stronie internetowej Biuletynu Informacji Publicznej </w:t>
      </w:r>
      <w:hyperlink r:id="rId5" w:history="1">
        <w:r w:rsidRPr="00576A65">
          <w:rPr>
            <w:rStyle w:val="Hipercze"/>
            <w:rFonts w:asciiTheme="minorHAnsi" w:hAnsiTheme="minorHAnsi" w:cstheme="minorHAnsi"/>
            <w:sz w:val="18"/>
            <w:szCs w:val="18"/>
            <w:lang w:eastAsia="pl-PL"/>
          </w:rPr>
          <w:t>www.bip.krzecin.pl</w:t>
        </w:r>
      </w:hyperlink>
      <w:r w:rsidRPr="00576A65">
        <w:rPr>
          <w:rFonts w:asciiTheme="minorHAnsi" w:hAnsiTheme="minorHAnsi" w:cstheme="minorHAnsi"/>
          <w:sz w:val="18"/>
          <w:szCs w:val="18"/>
        </w:rPr>
        <w:t xml:space="preserve"> oraz na tablicy informacyjnej Urzędu Gminy Krzęcin</w:t>
      </w:r>
      <w:r>
        <w:rPr>
          <w:rFonts w:asciiTheme="minorHAnsi" w:hAnsiTheme="minorHAnsi" w:cstheme="minorHAnsi"/>
          <w:sz w:val="18"/>
          <w:szCs w:val="18"/>
        </w:rPr>
        <w:t>,</w:t>
      </w:r>
    </w:p>
    <w:p w:rsidR="00011E9D" w:rsidRPr="00576A65" w:rsidRDefault="00011E9D" w:rsidP="00011E9D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ind w:left="567"/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k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andydaci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są zobowiązani do poddania się rozmowie kwalifikacyjnej ewentu</w:t>
      </w:r>
      <w:r>
        <w:rPr>
          <w:rFonts w:asciiTheme="minorHAnsi" w:hAnsiTheme="minorHAnsi" w:cstheme="minorHAnsi"/>
          <w:sz w:val="18"/>
          <w:szCs w:val="18"/>
          <w:lang w:eastAsia="pl-PL"/>
        </w:rPr>
        <w:t xml:space="preserve">alnie testowi kwalifikacyjnemu. </w:t>
      </w:r>
      <w:r>
        <w:rPr>
          <w:rFonts w:asciiTheme="minorHAnsi" w:hAnsiTheme="minorHAnsi" w:cstheme="minorHAnsi"/>
          <w:sz w:val="18"/>
          <w:szCs w:val="18"/>
          <w:lang w:eastAsia="pl-PL"/>
        </w:rPr>
        <w:br/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O terminie i miejscu przeprowadzenia rozmowy kwalifikacyjnej ewentualnie testu kwalifikacyjnego kandydaci spełniający wymagania formalne zostaną powiadomieni indywidualnie </w:t>
      </w:r>
      <w:r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– za pośrednictwem poczty e-mail</w:t>
      </w:r>
      <w:r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br/>
      </w:r>
      <w:r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lub telefonicznie. </w:t>
      </w:r>
    </w:p>
    <w:p w:rsidR="00011E9D" w:rsidRPr="00576A65" w:rsidRDefault="00011E9D" w:rsidP="00011E9D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V Wymagane dokumenty aplikacyjne: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list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motywacyjny – </w:t>
      </w:r>
      <w:r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>własnoręcznie podpisany,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życiorys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CV z opisem dotychczasowej pracy zawodowej - własnoręcznie podpisany</w:t>
      </w:r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t>,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kserokopie dyplomów potwierdzających kwalifikacje i wykształcenie kandydata (poświadczone przez </w:t>
      </w: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kandydata               za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zgodność z oryginałem)</w:t>
      </w:r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t>,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kserokopie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świadectw pracy lub innych dokumentów potwierdzających doświadczenie zawodowe, w tym spełnienie wymagań niezbędnych wskazanych w niniejszym ogłoszeni</w:t>
      </w:r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u (poświadczone przez kandydata 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za zgodność </w:t>
      </w:r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br/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z oryginałem),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kwestionariusz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osobowy dla osoby ubiegającej się o zatrudnienie – własnoręcznie podpisany,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własnoręcznie</w:t>
      </w:r>
      <w:proofErr w:type="gramEnd"/>
      <w:r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podpisane pisemne oświadczenie o pełnej zdolności do czynności prawnych, korzystaniu z</w:t>
      </w:r>
      <w:r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pełni praw publicznych i o niekaralności za przestępstwa popełnione umyślnie,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własnoręcznie</w:t>
      </w:r>
      <w:proofErr w:type="gramEnd"/>
      <w:r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podpisane oświadczenie o stanie zdrowia pozwalającym na wykonywanie pracy na określonym stanowisku,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własnoręcznie</w:t>
      </w:r>
      <w:proofErr w:type="gramEnd"/>
      <w:r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podpisane oświadczenie kandydata o posiadaniu obywatelstwa polskiego,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własnoręcznie</w:t>
      </w:r>
      <w:proofErr w:type="gramEnd"/>
      <w:r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podpisane oświadczenie kandydata, że nie był skazany prawomocnym wyrokiem sądu za umyślne przestępstwo ścigane z oskarżenia publicznego lub umyślne przestępstwo skarbowe,</w:t>
      </w:r>
    </w:p>
    <w:p w:rsidR="00011E9D" w:rsidRPr="00576A65" w:rsidRDefault="00011E9D" w:rsidP="00011E9D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własnoręcznie podpisane wyrażenie zgody na przetwarzanie danych osobowych zawartych w ofercie </w:t>
      </w:r>
      <w:proofErr w:type="gramStart"/>
      <w:r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>pracy                         dla</w:t>
      </w:r>
      <w:proofErr w:type="gramEnd"/>
      <w:r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potrzeb niezbędnych dla realizacji procesu rekrutacji wg wzoru stanowiącego załącznik do niniejszego ogłoszenia, </w:t>
      </w:r>
    </w:p>
    <w:p w:rsidR="00011E9D" w:rsidRPr="00576A65" w:rsidRDefault="00011E9D" w:rsidP="00011E9D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VI Termin składania dokumentów.</w:t>
      </w:r>
    </w:p>
    <w:p w:rsidR="00011E9D" w:rsidRPr="00576A65" w:rsidRDefault="00011E9D" w:rsidP="00011E9D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sz w:val="18"/>
          <w:szCs w:val="18"/>
          <w:lang w:eastAsia="pl-PL"/>
        </w:rPr>
        <w:t>Oferty pracy w zaklejonych kopertach z napisem „</w:t>
      </w:r>
      <w:r w:rsidR="00061D40">
        <w:rPr>
          <w:rFonts w:asciiTheme="minorHAnsi" w:hAnsiTheme="minorHAnsi" w:cstheme="minorHAnsi"/>
          <w:b/>
          <w:i/>
          <w:sz w:val="18"/>
          <w:szCs w:val="18"/>
          <w:lang w:eastAsia="pl-PL"/>
        </w:rPr>
        <w:t>Nabór na stanowisko pracy – podinspektor ds. rolnictwa, leśnictwa i łowiectwa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” należy składać w sekretariacie Urzędu Gminy Krzęcin (pok. nr 2) lub przesłać drogą pocztową na adres: Urz</w:t>
      </w:r>
      <w:r w:rsidR="00061D40">
        <w:rPr>
          <w:rFonts w:asciiTheme="minorHAnsi" w:hAnsiTheme="minorHAnsi" w:cstheme="minorHAnsi"/>
          <w:sz w:val="18"/>
          <w:szCs w:val="18"/>
          <w:lang w:eastAsia="pl-PL"/>
        </w:rPr>
        <w:t xml:space="preserve">ąd Gminy Krzęcin, ul. Tylna 7, 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73-231 Krzęcin w terminie </w:t>
      </w:r>
      <w:r w:rsidRPr="00576A65"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lang w:eastAsia="pl-PL"/>
        </w:rPr>
        <w:t xml:space="preserve">do </w:t>
      </w:r>
      <w:r w:rsidR="00061D40"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lang w:eastAsia="pl-PL"/>
        </w:rPr>
        <w:t>16.10.2023</w:t>
      </w:r>
      <w:r w:rsidRPr="00576A65"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lang w:eastAsia="pl-PL"/>
        </w:rPr>
        <w:t xml:space="preserve"> r.</w:t>
      </w:r>
      <w:r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 w:rsidR="00C91403">
        <w:rPr>
          <w:rFonts w:asciiTheme="minorHAnsi" w:hAnsiTheme="minorHAnsi" w:cstheme="minorHAnsi"/>
          <w:b/>
          <w:color w:val="000000" w:themeColor="text1"/>
          <w:sz w:val="18"/>
          <w:szCs w:val="18"/>
          <w:lang w:eastAsia="pl-PL"/>
        </w:rPr>
        <w:t>do godz</w:t>
      </w:r>
      <w:proofErr w:type="gramStart"/>
      <w:r w:rsidR="00C91403">
        <w:rPr>
          <w:rFonts w:asciiTheme="minorHAnsi" w:hAnsiTheme="minorHAnsi" w:cstheme="minorHAnsi"/>
          <w:b/>
          <w:color w:val="000000" w:themeColor="text1"/>
          <w:sz w:val="18"/>
          <w:szCs w:val="18"/>
          <w:lang w:eastAsia="pl-PL"/>
        </w:rPr>
        <w:t xml:space="preserve">. 15:00 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(decyduje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data wpływu oferty do Urzędu).  </w:t>
      </w:r>
    </w:p>
    <w:p w:rsidR="00011E9D" w:rsidRDefault="00011E9D" w:rsidP="00011E9D">
      <w:pPr>
        <w:shd w:val="clear" w:color="auto" w:fill="FFFFFF" w:themeFill="background1"/>
        <w:spacing w:line="240" w:lineRule="auto"/>
        <w:ind w:firstLine="708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Oferty, które wpłyną do Urzędu niekompletne, niepotwierdzające spełnienie wymagań niezbędnych 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br/>
        <w:t>lub po wskazanym terminie nie będą rozpatrywane.</w:t>
      </w:r>
    </w:p>
    <w:p w:rsidR="00011E9D" w:rsidRPr="00991878" w:rsidRDefault="00011E9D" w:rsidP="00011E9D">
      <w:pPr>
        <w:shd w:val="clear" w:color="auto" w:fill="FFFFFF" w:themeFill="background1"/>
        <w:spacing w:line="240" w:lineRule="auto"/>
        <w:ind w:firstLine="708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991878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Wójt Gminy zastrzega możliwość odwołania konkursu bez podania przyczyny.</w:t>
      </w:r>
    </w:p>
    <w:p w:rsidR="00011E9D" w:rsidRPr="00576A65" w:rsidRDefault="00011E9D" w:rsidP="00011E9D">
      <w:p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:rsidR="00011E9D" w:rsidRDefault="00011E9D" w:rsidP="00011E9D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theme="minorHAnsi"/>
          <w:b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sz w:val="18"/>
          <w:szCs w:val="18"/>
          <w:lang w:eastAsia="pl-PL"/>
        </w:rPr>
        <w:t>VII Dodatkowe informacje.</w:t>
      </w:r>
    </w:p>
    <w:p w:rsidR="00011E9D" w:rsidRPr="009B0502" w:rsidRDefault="00011E9D" w:rsidP="00011E9D">
      <w:pPr>
        <w:pStyle w:val="Akapitzlist"/>
        <w:numPr>
          <w:ilvl w:val="3"/>
          <w:numId w:val="9"/>
        </w:numPr>
        <w:shd w:val="clear" w:color="auto" w:fill="FFFFFF" w:themeFill="background1"/>
        <w:spacing w:line="240" w:lineRule="auto"/>
        <w:ind w:left="567"/>
        <w:outlineLvl w:val="1"/>
        <w:rPr>
          <w:rFonts w:asciiTheme="minorHAnsi" w:hAnsiTheme="minorHAnsi" w:cstheme="minorHAnsi"/>
          <w:b/>
          <w:sz w:val="18"/>
          <w:szCs w:val="18"/>
          <w:lang w:eastAsia="pl-PL"/>
        </w:rPr>
      </w:pP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Postępowanie konkursowe obejmuje analizę wszystkich złożonych dokumentów oraz rozmowy z kandydatami ewentualnie test kwalifikacyjny.</w:t>
      </w:r>
    </w:p>
    <w:p w:rsidR="00011E9D" w:rsidRPr="009B0502" w:rsidRDefault="00011E9D" w:rsidP="00011E9D">
      <w:pPr>
        <w:pStyle w:val="Akapitzlist"/>
        <w:numPr>
          <w:ilvl w:val="3"/>
          <w:numId w:val="9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O zakwalifikowaniu się do II etapu - rozmowy kwalifikacyjnej ewentualnie testu kwalifikacyjnego, kandydaci, których oferty spełniają warunki formalne, zostaną powiadomieni za pośrednictwem poczty e-mail lub telefonicznie.</w:t>
      </w:r>
    </w:p>
    <w:p w:rsidR="00011E9D" w:rsidRDefault="00011E9D" w:rsidP="00011E9D">
      <w:pPr>
        <w:pStyle w:val="Akapitzlist"/>
        <w:numPr>
          <w:ilvl w:val="3"/>
          <w:numId w:val="9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Informacja o wyniku naboru będzie umieszczona w Biuletynie Informacji Publicznej Urzędu Gminy Krzęcin (www.</w:t>
      </w:r>
      <w:proofErr w:type="gramStart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bip</w:t>
      </w:r>
      <w:proofErr w:type="gramEnd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.</w:t>
      </w:r>
      <w:proofErr w:type="gramStart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krzecin</w:t>
      </w:r>
      <w:proofErr w:type="gramEnd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.</w:t>
      </w:r>
      <w:proofErr w:type="gramStart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pl</w:t>
      </w:r>
      <w:proofErr w:type="gramEnd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) oraz na tablicy ogłoszeń w siedzibie Urzędu Gminy Krzęcin.</w:t>
      </w:r>
    </w:p>
    <w:p w:rsidR="00011E9D" w:rsidRPr="009B0502" w:rsidRDefault="00011E9D" w:rsidP="00011E9D">
      <w:pPr>
        <w:pStyle w:val="Akapitzlist"/>
        <w:numPr>
          <w:ilvl w:val="3"/>
          <w:numId w:val="9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Wymagane dokumenty aplikacyjne (list motywacyjny, życiorys) oraz oświadczenia kandydata muszą </w:t>
      </w:r>
      <w:r>
        <w:rPr>
          <w:rFonts w:asciiTheme="minorHAnsi" w:eastAsia="Times New Roman" w:hAnsiTheme="minorHAnsi" w:cstheme="minorHAnsi"/>
          <w:sz w:val="18"/>
          <w:szCs w:val="18"/>
          <w:lang w:eastAsia="pl-PL"/>
        </w:rPr>
        <w:br/>
      </w: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być własnoręcznie podpisane. Nadesłanych dokumentów nie zwracamy.</w:t>
      </w:r>
    </w:p>
    <w:p w:rsidR="00011E9D" w:rsidRPr="00576A65" w:rsidRDefault="00011E9D" w:rsidP="00011E9D">
      <w:p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:rsidR="00011E9D" w:rsidRPr="00576A65" w:rsidRDefault="00011E9D" w:rsidP="00011E9D">
      <w:p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:rsidR="00011E9D" w:rsidRPr="00576A65" w:rsidRDefault="00011E9D" w:rsidP="00011E9D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theme="minorHAnsi"/>
          <w:b/>
          <w:i/>
          <w:sz w:val="18"/>
          <w:szCs w:val="18"/>
          <w:lang w:eastAsia="pl-PL"/>
        </w:rPr>
      </w:pP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   </w:t>
      </w:r>
      <w:r w:rsidRPr="00576A65">
        <w:rPr>
          <w:rFonts w:asciiTheme="minorHAnsi" w:hAnsiTheme="minorHAnsi" w:cstheme="minorHAnsi"/>
          <w:b/>
          <w:i/>
          <w:sz w:val="18"/>
          <w:szCs w:val="18"/>
          <w:lang w:eastAsia="pl-PL"/>
        </w:rPr>
        <w:t xml:space="preserve">    Wójt Gminy Krzęcin</w:t>
      </w:r>
    </w:p>
    <w:p w:rsidR="00263D0A" w:rsidRDefault="00011E9D" w:rsidP="00011E9D">
      <w:pPr>
        <w:ind w:left="5664" w:firstLine="708"/>
      </w:pPr>
      <w:r w:rsidRPr="00576A65">
        <w:rPr>
          <w:rFonts w:asciiTheme="minorHAnsi" w:hAnsiTheme="minorHAnsi" w:cstheme="minorHAnsi"/>
          <w:b/>
          <w:i/>
          <w:sz w:val="18"/>
          <w:szCs w:val="18"/>
          <w:lang w:eastAsia="pl-PL"/>
        </w:rPr>
        <w:t xml:space="preserve">Bogdan Wojciech </w:t>
      </w:r>
      <w:proofErr w:type="spellStart"/>
      <w:r w:rsidRPr="00576A65">
        <w:rPr>
          <w:rFonts w:asciiTheme="minorHAnsi" w:hAnsiTheme="minorHAnsi" w:cstheme="minorHAnsi"/>
          <w:b/>
          <w:i/>
          <w:sz w:val="18"/>
          <w:szCs w:val="18"/>
          <w:lang w:eastAsia="pl-PL"/>
        </w:rPr>
        <w:t>Brzustowicz</w:t>
      </w:r>
      <w:proofErr w:type="spellEnd"/>
    </w:p>
    <w:sectPr w:rsidR="00263D0A" w:rsidSect="00BA5E62">
      <w:pgSz w:w="11906" w:h="16838" w:code="9"/>
      <w:pgMar w:top="851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78C"/>
    <w:multiLevelType w:val="hybridMultilevel"/>
    <w:tmpl w:val="156E806E"/>
    <w:lvl w:ilvl="0" w:tplc="0424133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BE5C8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3469E"/>
    <w:multiLevelType w:val="hybridMultilevel"/>
    <w:tmpl w:val="F15044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30181"/>
    <w:multiLevelType w:val="hybridMultilevel"/>
    <w:tmpl w:val="3274FFCC"/>
    <w:lvl w:ilvl="0" w:tplc="CB5C0442">
      <w:start w:val="1"/>
      <w:numFmt w:val="decimal"/>
      <w:lvlText w:val="%1."/>
      <w:lvlJc w:val="left"/>
      <w:pPr>
        <w:ind w:left="1068" w:hanging="360"/>
      </w:pPr>
      <w:rPr>
        <w:rFonts w:ascii="Calibri" w:eastAsia="Times New Roman" w:hAnsi="Calibri" w:cstheme="minorHAnsi"/>
        <w:b w:val="0"/>
      </w:rPr>
    </w:lvl>
    <w:lvl w:ilvl="1" w:tplc="EF4CCF9A">
      <w:start w:val="1"/>
      <w:numFmt w:val="lowerLetter"/>
      <w:lvlText w:val="%2)"/>
      <w:lvlJc w:val="left"/>
      <w:pPr>
        <w:ind w:left="1788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D10EA230">
      <w:start w:val="1"/>
      <w:numFmt w:val="decimal"/>
      <w:lvlText w:val="%4."/>
      <w:lvlJc w:val="left"/>
      <w:pPr>
        <w:ind w:left="3228" w:hanging="360"/>
      </w:pPr>
      <w:rPr>
        <w:rFonts w:asciiTheme="minorHAnsi" w:eastAsia="Calibri" w:hAnsiTheme="minorHAnsi" w:cstheme="minorHAnsi"/>
        <w:b w:val="0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B067477"/>
    <w:multiLevelType w:val="hybridMultilevel"/>
    <w:tmpl w:val="FCEC93EC"/>
    <w:lvl w:ilvl="0" w:tplc="4C1052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17315"/>
    <w:multiLevelType w:val="hybridMultilevel"/>
    <w:tmpl w:val="724EBE72"/>
    <w:lvl w:ilvl="0" w:tplc="D5CECDE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935CCC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8E664A"/>
    <w:multiLevelType w:val="hybridMultilevel"/>
    <w:tmpl w:val="C5EC7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B689CE4">
      <w:start w:val="1"/>
      <w:numFmt w:val="decimal"/>
      <w:lvlText w:val="%2."/>
      <w:lvlJc w:val="left"/>
      <w:pPr>
        <w:ind w:left="502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963B9"/>
    <w:multiLevelType w:val="hybridMultilevel"/>
    <w:tmpl w:val="5BE4C874"/>
    <w:lvl w:ilvl="0" w:tplc="CB5C0442">
      <w:start w:val="1"/>
      <w:numFmt w:val="decimal"/>
      <w:lvlText w:val="%1."/>
      <w:lvlJc w:val="left"/>
      <w:pPr>
        <w:ind w:left="1068" w:hanging="360"/>
      </w:pPr>
      <w:rPr>
        <w:rFonts w:ascii="Calibri" w:eastAsia="Times New Roman" w:hAnsi="Calibri" w:cstheme="minorHAnsi"/>
        <w:b w:val="0"/>
      </w:rPr>
    </w:lvl>
    <w:lvl w:ilvl="1" w:tplc="EF4CCF9A">
      <w:start w:val="1"/>
      <w:numFmt w:val="lowerLetter"/>
      <w:lvlText w:val="%2)"/>
      <w:lvlJc w:val="left"/>
      <w:pPr>
        <w:ind w:left="1788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D988CA96">
      <w:start w:val="1"/>
      <w:numFmt w:val="decimal"/>
      <w:lvlText w:val="%4."/>
      <w:lvlJc w:val="left"/>
      <w:pPr>
        <w:ind w:left="3228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B141065"/>
    <w:multiLevelType w:val="hybridMultilevel"/>
    <w:tmpl w:val="F1F87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505AC5"/>
    <w:multiLevelType w:val="hybridMultilevel"/>
    <w:tmpl w:val="200A78E0"/>
    <w:lvl w:ilvl="0" w:tplc="CB5C0442">
      <w:start w:val="1"/>
      <w:numFmt w:val="decimal"/>
      <w:lvlText w:val="%1."/>
      <w:lvlJc w:val="left"/>
      <w:pPr>
        <w:ind w:left="1068" w:hanging="360"/>
      </w:pPr>
      <w:rPr>
        <w:rFonts w:ascii="Calibri" w:eastAsia="Times New Roman" w:hAnsi="Calibr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820CA1"/>
    <w:multiLevelType w:val="hybridMultilevel"/>
    <w:tmpl w:val="DF4E66E2"/>
    <w:lvl w:ilvl="0" w:tplc="D5420512">
      <w:start w:val="1"/>
      <w:numFmt w:val="lowerLetter"/>
      <w:lvlText w:val="%1)"/>
      <w:lvlJc w:val="left"/>
      <w:pPr>
        <w:ind w:left="1068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0EA0A21"/>
    <w:multiLevelType w:val="hybridMultilevel"/>
    <w:tmpl w:val="1188C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6804CA06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431D32"/>
    <w:multiLevelType w:val="hybridMultilevel"/>
    <w:tmpl w:val="7E82A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2C55C4"/>
    <w:multiLevelType w:val="hybridMultilevel"/>
    <w:tmpl w:val="013E1C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4"/>
  </w:num>
  <w:num w:numId="5">
    <w:abstractNumId w:val="12"/>
  </w:num>
  <w:num w:numId="6">
    <w:abstractNumId w:val="6"/>
  </w:num>
  <w:num w:numId="7">
    <w:abstractNumId w:val="9"/>
  </w:num>
  <w:num w:numId="8">
    <w:abstractNumId w:val="7"/>
  </w:num>
  <w:num w:numId="9">
    <w:abstractNumId w:val="13"/>
  </w:num>
  <w:num w:numId="10">
    <w:abstractNumId w:val="1"/>
  </w:num>
  <w:num w:numId="11">
    <w:abstractNumId w:val="10"/>
  </w:num>
  <w:num w:numId="12">
    <w:abstractNumId w:val="5"/>
  </w:num>
  <w:num w:numId="13">
    <w:abstractNumId w:val="14"/>
  </w:num>
  <w:num w:numId="14">
    <w:abstractNumId w:val="8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E9D"/>
    <w:rsid w:val="00011E9D"/>
    <w:rsid w:val="00061D40"/>
    <w:rsid w:val="00080C15"/>
    <w:rsid w:val="000F4500"/>
    <w:rsid w:val="00263D0A"/>
    <w:rsid w:val="00467314"/>
    <w:rsid w:val="00536CDE"/>
    <w:rsid w:val="00587788"/>
    <w:rsid w:val="00800031"/>
    <w:rsid w:val="00811CB9"/>
    <w:rsid w:val="00A74823"/>
    <w:rsid w:val="00BA5E62"/>
    <w:rsid w:val="00BD5AC7"/>
    <w:rsid w:val="00BD6E98"/>
    <w:rsid w:val="00C91403"/>
    <w:rsid w:val="00E12A10"/>
    <w:rsid w:val="00EB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14B21"/>
  <w15:chartTrackingRefBased/>
  <w15:docId w15:val="{A6CCED87-9CBE-4343-A389-7C689179C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E9D"/>
    <w:pPr>
      <w:spacing w:after="0" w:line="360" w:lineRule="auto"/>
      <w:jc w:val="both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11E9D"/>
    <w:pPr>
      <w:ind w:left="720"/>
    </w:pPr>
  </w:style>
  <w:style w:type="character" w:styleId="Hipercze">
    <w:name w:val="Hyperlink"/>
    <w:basedOn w:val="Domylnaczcionkaakapitu"/>
    <w:uiPriority w:val="99"/>
    <w:rsid w:val="00011E9D"/>
    <w:rPr>
      <w:color w:val="0000FF"/>
      <w:u w:val="single"/>
    </w:rPr>
  </w:style>
  <w:style w:type="paragraph" w:styleId="Bezodstpw">
    <w:name w:val="No Spacing"/>
    <w:uiPriority w:val="1"/>
    <w:qFormat/>
    <w:rsid w:val="00011E9D"/>
    <w:pPr>
      <w:spacing w:after="0" w:line="240" w:lineRule="auto"/>
      <w:jc w:val="both"/>
    </w:pPr>
    <w:rPr>
      <w:rFonts w:ascii="Calibri" w:eastAsia="Calibri" w:hAnsi="Calibri" w:cs="Calibri"/>
    </w:rPr>
  </w:style>
  <w:style w:type="paragraph" w:styleId="NormalnyWeb">
    <w:name w:val="Normal (Web)"/>
    <w:basedOn w:val="Normalny"/>
    <w:uiPriority w:val="99"/>
    <w:unhideWhenUsed/>
    <w:rsid w:val="00011E9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11E9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64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4C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3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1025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SK. Kowalska</dc:creator>
  <cp:keywords/>
  <dc:description/>
  <cp:lastModifiedBy>Sandra SK. Kowalska</cp:lastModifiedBy>
  <cp:revision>7</cp:revision>
  <cp:lastPrinted>2023-10-02T06:51:00Z</cp:lastPrinted>
  <dcterms:created xsi:type="dcterms:W3CDTF">2023-09-29T09:35:00Z</dcterms:created>
  <dcterms:modified xsi:type="dcterms:W3CDTF">2023-10-02T08:44:00Z</dcterms:modified>
</cp:coreProperties>
</file>