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A609F" w14:textId="77777777" w:rsidR="00887852" w:rsidRPr="00927965" w:rsidRDefault="009068CD" w:rsidP="00887852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GMINA KRZĘCIN</w:t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 w:rsidR="00E85098">
        <w:rPr>
          <w:rFonts w:ascii="Times New Roman" w:eastAsiaTheme="minorHAnsi" w:hAnsi="Times New Roman"/>
          <w:b/>
          <w:sz w:val="24"/>
          <w:szCs w:val="24"/>
        </w:rPr>
        <w:t xml:space="preserve">     </w:t>
      </w:r>
      <w:r w:rsidR="00E30305">
        <w:rPr>
          <w:rFonts w:ascii="Times New Roman" w:eastAsiaTheme="minorHAnsi" w:hAnsi="Times New Roman"/>
          <w:b/>
          <w:sz w:val="24"/>
          <w:szCs w:val="24"/>
        </w:rPr>
        <w:t xml:space="preserve">     </w:t>
      </w:r>
      <w:r w:rsidR="00887852" w:rsidRPr="00927965">
        <w:rPr>
          <w:rFonts w:ascii="Times New Roman" w:eastAsiaTheme="minorHAnsi" w:hAnsi="Times New Roman"/>
          <w:sz w:val="24"/>
          <w:szCs w:val="24"/>
        </w:rPr>
        <w:t xml:space="preserve">Krzęcin, dnia </w:t>
      </w:r>
      <w:r w:rsidR="0058235C">
        <w:rPr>
          <w:rFonts w:ascii="Times New Roman" w:eastAsiaTheme="minorHAnsi" w:hAnsi="Times New Roman"/>
          <w:sz w:val="24"/>
          <w:szCs w:val="24"/>
        </w:rPr>
        <w:t>22 grudnia</w:t>
      </w:r>
      <w:r w:rsidR="00E85098">
        <w:rPr>
          <w:rFonts w:ascii="Times New Roman" w:eastAsiaTheme="minorHAnsi" w:hAnsi="Times New Roman"/>
          <w:sz w:val="24"/>
          <w:szCs w:val="24"/>
        </w:rPr>
        <w:t xml:space="preserve"> 2023</w:t>
      </w:r>
      <w:r w:rsidR="00FC3B37">
        <w:rPr>
          <w:rFonts w:ascii="Times New Roman" w:eastAsiaTheme="minorHAnsi" w:hAnsi="Times New Roman"/>
          <w:sz w:val="24"/>
          <w:szCs w:val="24"/>
        </w:rPr>
        <w:t xml:space="preserve"> r</w:t>
      </w:r>
      <w:r w:rsidR="00887852" w:rsidRPr="00927965">
        <w:rPr>
          <w:rFonts w:ascii="Times New Roman" w:eastAsiaTheme="minorHAnsi" w:hAnsi="Times New Roman"/>
          <w:sz w:val="24"/>
          <w:szCs w:val="24"/>
        </w:rPr>
        <w:t>.</w:t>
      </w:r>
    </w:p>
    <w:p w14:paraId="6B796C55" w14:textId="77777777" w:rsidR="00887852" w:rsidRPr="00887852" w:rsidRDefault="00887852" w:rsidP="00887852">
      <w:pPr>
        <w:rPr>
          <w:rFonts w:asciiTheme="minorHAnsi" w:eastAsiaTheme="minorHAnsi" w:hAnsiTheme="minorHAnsi" w:cstheme="minorBidi"/>
          <w:b/>
        </w:rPr>
      </w:pPr>
      <w:r w:rsidRPr="00887852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913B002" wp14:editId="33543E6E">
            <wp:simplePos x="0" y="0"/>
            <wp:positionH relativeFrom="column">
              <wp:posOffset>167640</wp:posOffset>
            </wp:positionH>
            <wp:positionV relativeFrom="paragraph">
              <wp:posOffset>146685</wp:posOffset>
            </wp:positionV>
            <wp:extent cx="1373505" cy="1605280"/>
            <wp:effectExtent l="0" t="0" r="0" b="0"/>
            <wp:wrapNone/>
            <wp:docPr id="3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C3DD80A" w14:textId="77777777" w:rsidR="00887852" w:rsidRPr="000A10FA" w:rsidRDefault="008130F3" w:rsidP="00557385">
      <w:pPr>
        <w:spacing w:after="0" w:line="240" w:lineRule="auto"/>
        <w:ind w:left="4248" w:firstLine="702"/>
        <w:rPr>
          <w:rFonts w:asciiTheme="minorHAnsi" w:eastAsiaTheme="minorHAnsi" w:hAnsiTheme="minorHAnsi" w:cstheme="minorBidi"/>
          <w:b/>
        </w:rPr>
      </w:pP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</w:p>
    <w:p w14:paraId="5B95C57B" w14:textId="77777777" w:rsidR="0081543E" w:rsidRPr="00393CD0" w:rsidRDefault="0081543E" w:rsidP="00887852">
      <w:pPr>
        <w:rPr>
          <w:rFonts w:ascii="Times New Roman" w:eastAsiaTheme="minorHAnsi" w:hAnsi="Times New Roman"/>
        </w:rPr>
      </w:pPr>
    </w:p>
    <w:p w14:paraId="1BC5F553" w14:textId="77777777" w:rsidR="00F27C63" w:rsidRPr="00393CD0" w:rsidRDefault="00F27C63" w:rsidP="00887852">
      <w:pPr>
        <w:rPr>
          <w:rFonts w:ascii="Times New Roman" w:eastAsiaTheme="minorHAnsi" w:hAnsi="Times New Roman"/>
        </w:rPr>
      </w:pPr>
    </w:p>
    <w:p w14:paraId="14612B60" w14:textId="77777777" w:rsidR="00393CD0" w:rsidRPr="00393CD0" w:rsidRDefault="00393CD0" w:rsidP="00887852">
      <w:pPr>
        <w:rPr>
          <w:rFonts w:ascii="Times New Roman" w:eastAsiaTheme="minorHAnsi" w:hAnsi="Times New Roman"/>
        </w:rPr>
      </w:pPr>
    </w:p>
    <w:p w14:paraId="6EC9BA85" w14:textId="77777777" w:rsidR="00557385" w:rsidRDefault="00557385" w:rsidP="00887852">
      <w:pPr>
        <w:rPr>
          <w:rFonts w:ascii="Times New Roman" w:eastAsiaTheme="minorHAnsi" w:hAnsi="Times New Roman"/>
        </w:rPr>
      </w:pPr>
    </w:p>
    <w:p w14:paraId="4C056671" w14:textId="77777777" w:rsidR="00887852" w:rsidRDefault="00C85C38" w:rsidP="00887852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Znak sprawy: </w:t>
      </w:r>
      <w:r w:rsidR="0058235C">
        <w:rPr>
          <w:rFonts w:ascii="Times New Roman" w:eastAsiaTheme="minorHAnsi" w:hAnsi="Times New Roman"/>
        </w:rPr>
        <w:t>ZPOŚ.6220.1.32.2021</w:t>
      </w:r>
      <w:r w:rsidR="005400A5" w:rsidRPr="00393CD0">
        <w:rPr>
          <w:rFonts w:ascii="Times New Roman" w:eastAsiaTheme="minorHAnsi" w:hAnsi="Times New Roman"/>
        </w:rPr>
        <w:t>.AK</w:t>
      </w:r>
    </w:p>
    <w:p w14:paraId="0637ED13" w14:textId="77777777" w:rsidR="00557385" w:rsidRPr="00557385" w:rsidRDefault="00557385" w:rsidP="00EC5B9B">
      <w:pPr>
        <w:ind w:left="2832" w:firstLine="708"/>
        <w:jc w:val="both"/>
        <w:rPr>
          <w:rFonts w:ascii="Times New Roman" w:eastAsiaTheme="minorHAnsi" w:hAnsi="Times New Roman"/>
          <w:b/>
        </w:rPr>
      </w:pPr>
      <w:r w:rsidRPr="00557385">
        <w:rPr>
          <w:rFonts w:ascii="Times New Roman" w:eastAsiaTheme="minorHAnsi" w:hAnsi="Times New Roman"/>
          <w:b/>
        </w:rPr>
        <w:t>OBWIESZCZENIE</w:t>
      </w:r>
    </w:p>
    <w:p w14:paraId="2A8E9439" w14:textId="77777777" w:rsidR="00C24997" w:rsidRPr="00665A2B" w:rsidRDefault="00C944C8" w:rsidP="00C944C8">
      <w:pPr>
        <w:spacing w:after="0"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 xml:space="preserve">Działając na podstawie art. </w:t>
      </w:r>
      <w:r w:rsidR="00557385" w:rsidRPr="00665A2B">
        <w:rPr>
          <w:rFonts w:ascii="Times New Roman" w:eastAsia="Times New Roman" w:hAnsi="Times New Roman"/>
          <w:lang w:eastAsia="pl-PL"/>
        </w:rPr>
        <w:t>10 i art.</w:t>
      </w:r>
      <w:r w:rsidRPr="00665A2B">
        <w:rPr>
          <w:rFonts w:ascii="Times New Roman" w:eastAsia="Times New Roman" w:hAnsi="Times New Roman"/>
          <w:lang w:eastAsia="pl-PL"/>
        </w:rPr>
        <w:t xml:space="preserve"> </w:t>
      </w:r>
      <w:r w:rsidR="00557385" w:rsidRPr="00665A2B">
        <w:rPr>
          <w:rFonts w:ascii="Times New Roman" w:eastAsia="Times New Roman" w:hAnsi="Times New Roman"/>
          <w:lang w:eastAsia="pl-PL"/>
        </w:rPr>
        <w:t>49</w:t>
      </w:r>
      <w:r w:rsidR="00877C99">
        <w:rPr>
          <w:rFonts w:ascii="Times New Roman" w:eastAsia="Times New Roman" w:hAnsi="Times New Roman"/>
          <w:lang w:eastAsia="pl-PL"/>
        </w:rPr>
        <w:t>,81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ustawy z dnia 14 czerwca 1960 r. Kodeks postępowania </w:t>
      </w:r>
      <w:r w:rsidR="00E30305">
        <w:rPr>
          <w:rFonts w:ascii="Times New Roman" w:eastAsia="Times New Roman" w:hAnsi="Times New Roman"/>
          <w:lang w:eastAsia="pl-PL"/>
        </w:rPr>
        <w:t>administracyjnego (Dz. U. z 2023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E30305">
        <w:rPr>
          <w:rFonts w:ascii="Times New Roman" w:eastAsia="Times New Roman" w:hAnsi="Times New Roman"/>
          <w:lang w:eastAsia="pl-PL"/>
        </w:rPr>
        <w:t>775</w:t>
      </w:r>
      <w:r w:rsidR="00877C99">
        <w:rPr>
          <w:rFonts w:ascii="Times New Roman" w:eastAsia="Times New Roman" w:hAnsi="Times New Roman"/>
          <w:lang w:eastAsia="pl-PL"/>
        </w:rPr>
        <w:t xml:space="preserve"> ze zm.</w:t>
      </w:r>
      <w:r w:rsidR="00557385" w:rsidRPr="00665A2B">
        <w:rPr>
          <w:rFonts w:ascii="Times New Roman" w:eastAsia="Times New Roman" w:hAnsi="Times New Roman"/>
          <w:lang w:eastAsia="pl-PL"/>
        </w:rPr>
        <w:t>),w związku z art. 74 ust.3</w:t>
      </w:r>
      <w:r w:rsidR="00877C99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ustawy z dnia 3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października 2008r. o udostępnianiu informacji o środowisku i jego ochronie, udziale społeczeństwa w ochronie środowiska oraz ocenach odziaływ</w:t>
      </w:r>
      <w:r w:rsidR="00557385" w:rsidRPr="00665A2B">
        <w:rPr>
          <w:rFonts w:ascii="Times New Roman" w:eastAsia="Times New Roman" w:hAnsi="Times New Roman"/>
          <w:lang w:eastAsia="pl-PL"/>
        </w:rPr>
        <w:t>ania na środowisko (Dz.</w:t>
      </w:r>
      <w:r w:rsidR="004234B2" w:rsidRPr="00665A2B">
        <w:rPr>
          <w:rFonts w:ascii="Times New Roman" w:eastAsia="Times New Roman" w:hAnsi="Times New Roman"/>
          <w:lang w:eastAsia="pl-PL"/>
        </w:rPr>
        <w:t xml:space="preserve"> </w:t>
      </w:r>
      <w:r w:rsidR="00E30305">
        <w:rPr>
          <w:rFonts w:ascii="Times New Roman" w:eastAsia="Times New Roman" w:hAnsi="Times New Roman"/>
          <w:lang w:eastAsia="pl-PL"/>
        </w:rPr>
        <w:t>U. z 2023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E30305">
        <w:rPr>
          <w:rFonts w:ascii="Times New Roman" w:eastAsia="Times New Roman" w:hAnsi="Times New Roman"/>
          <w:lang w:eastAsia="pl-PL"/>
        </w:rPr>
        <w:t>1094</w:t>
      </w:r>
      <w:r w:rsidR="00346364">
        <w:rPr>
          <w:rFonts w:ascii="Times New Roman" w:eastAsia="Times New Roman" w:hAnsi="Times New Roman"/>
          <w:lang w:eastAsia="pl-PL"/>
        </w:rPr>
        <w:t xml:space="preserve"> ze zm.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) </w:t>
      </w:r>
    </w:p>
    <w:p w14:paraId="3AD90987" w14:textId="77777777" w:rsidR="00557385" w:rsidRPr="00665A2B" w:rsidRDefault="00557385" w:rsidP="008870AF">
      <w:pPr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lang w:eastAsia="pl-PL"/>
        </w:rPr>
      </w:pPr>
      <w:r w:rsidRPr="00665A2B">
        <w:rPr>
          <w:rFonts w:ascii="Times New Roman" w:eastAsia="Times New Roman" w:hAnsi="Times New Roman"/>
          <w:b/>
          <w:lang w:eastAsia="pl-PL"/>
        </w:rPr>
        <w:t>zawiadamiam wszystkie strony postępowania poprzez obwieszczenie,</w:t>
      </w:r>
    </w:p>
    <w:p w14:paraId="334F4A13" w14:textId="77777777" w:rsidR="00894E35" w:rsidRPr="00894E35" w:rsidRDefault="00557385" w:rsidP="00894E35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>o możliwości wypowiedzenie się, co do zebranych dowodów i materiałów przed wydaniem decyzji o środowiskowych uwarunko</w:t>
      </w:r>
      <w:r w:rsidR="00894E35">
        <w:rPr>
          <w:rFonts w:ascii="Times New Roman" w:eastAsia="Times New Roman" w:hAnsi="Times New Roman"/>
          <w:lang w:eastAsia="pl-PL"/>
        </w:rPr>
        <w:t xml:space="preserve">waniach dla przedsięwzięcia pn. </w:t>
      </w:r>
      <w:r w:rsidR="0058235C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58235C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Budowa elektrowni fotowoltaicznej o mocy do 25 MW wraz z niezbędną infrastrukturą techniczną na działce o numerze ewidencyjnym 52/4 obręb Mielęcin gmina Krzęcin”.</w:t>
      </w:r>
    </w:p>
    <w:p w14:paraId="03D98011" w14:textId="77777777" w:rsidR="00557385" w:rsidRPr="00665A2B" w:rsidRDefault="00557385" w:rsidP="00C944C8">
      <w:pPr>
        <w:spacing w:after="0" w:line="360" w:lineRule="auto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W toku postępowania organ uzyskał stosowne opinie oraz uzgodnienia wynikające z obowiązujących przepisów, tj.:</w:t>
      </w:r>
    </w:p>
    <w:p w14:paraId="4A12B264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Regionalnego Dyrektora Ochrony Środowiska w Szczecinie,</w:t>
      </w:r>
    </w:p>
    <w:p w14:paraId="4A52723B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Państwowego Powiatowego Inspektora Sanitarnego w Choszcznie,</w:t>
      </w:r>
    </w:p>
    <w:p w14:paraId="57F51B59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</w:t>
      </w:r>
      <w:r w:rsidR="00480FD2">
        <w:rPr>
          <w:rFonts w:ascii="Times New Roman" w:hAnsi="Times New Roman"/>
        </w:rPr>
        <w:t xml:space="preserve"> </w:t>
      </w:r>
      <w:r w:rsidR="004234B2" w:rsidRPr="00665A2B">
        <w:rPr>
          <w:rFonts w:ascii="Times New Roman" w:hAnsi="Times New Roman"/>
        </w:rPr>
        <w:t xml:space="preserve">Dyrektora Zarządu Zlewni w </w:t>
      </w:r>
      <w:r w:rsidR="00571217">
        <w:rPr>
          <w:rFonts w:ascii="Times New Roman" w:hAnsi="Times New Roman"/>
        </w:rPr>
        <w:t>Stargardzie</w:t>
      </w:r>
      <w:r w:rsidRPr="00665A2B">
        <w:rPr>
          <w:rFonts w:ascii="Times New Roman" w:hAnsi="Times New Roman"/>
        </w:rPr>
        <w:t xml:space="preserve"> Państwowego Gospodarstwa Wodnego Wody Polskie.</w:t>
      </w:r>
    </w:p>
    <w:p w14:paraId="7126FDF8" w14:textId="77777777" w:rsidR="00665A2B" w:rsidRPr="00665A2B" w:rsidRDefault="00665A2B" w:rsidP="00665A2B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Theme="minorHAnsi" w:hAnsi="Times New Roman"/>
        </w:rPr>
        <w:t xml:space="preserve">Zgodnie z treścią art.10 </w:t>
      </w:r>
      <w:r w:rsidRPr="00665A2B">
        <w:rPr>
          <w:rFonts w:ascii="Times New Roman" w:eastAsia="Times New Roman" w:hAnsi="Times New Roman"/>
          <w:lang w:eastAsia="pl-PL"/>
        </w:rPr>
        <w:t xml:space="preserve">§1 Kpa organy administracji publicznej obowiązane są zapewnić stronom czynny udział w każdym stadium postępowania, a przed wydaniem decyzji umożliwić im wypowiedzenie się co do zebranych dowodów i materiałów oraz zgłoszonych żądań. W związku z powyższym strony mogą zapoznać się z dokumentacją sprawy w siedzibie Urzędu Gminy Krzęcin, ul. Tylna 7, od poniedziałku do piątku , w godz. 7:30-15:30. Strony mają możliwość wypowiedzenia się co do zebranych materiałów w terminie 30 dni od dnia doręczenia niniejszego obwieszczenia. </w:t>
      </w:r>
    </w:p>
    <w:p w14:paraId="7FEA0EB9" w14:textId="77777777" w:rsidR="00665A2B" w:rsidRPr="00665A2B" w:rsidRDefault="00665A2B" w:rsidP="00665A2B">
      <w:pPr>
        <w:spacing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lastRenderedPageBreak/>
        <w:t>Niniejsze obwieszczenie stanowi zawiadomienie stron postępowania o podjętych czynnościach administracyjnych, którego doręczenie staje się skuteczne z upływem 14 dni od dnia publicznego ogłoszenia.</w:t>
      </w:r>
    </w:p>
    <w:p w14:paraId="5143C452" w14:textId="77777777" w:rsidR="00665A2B" w:rsidRPr="00665A2B" w:rsidRDefault="00665A2B" w:rsidP="00665A2B">
      <w:pPr>
        <w:spacing w:before="8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ab/>
        <w:t xml:space="preserve">Każdy ma prawo do składania uwag i wniosków do Wójta Gminy Krzęcin, </w:t>
      </w:r>
      <w:r w:rsidRPr="00665A2B">
        <w:rPr>
          <w:rFonts w:ascii="Times New Roman" w:eastAsia="Times New Roman" w:hAnsi="Times New Roman"/>
          <w:lang w:eastAsia="pl-PL"/>
        </w:rPr>
        <w:br/>
        <w:t>w wymienionym postępowaniu administracyjnym. Wnioski i uwagi można składać</w:t>
      </w:r>
      <w:r w:rsidRPr="00665A2B">
        <w:rPr>
          <w:rFonts w:ascii="Times New Roman" w:eastAsia="Times New Roman" w:hAnsi="Times New Roman"/>
          <w:u w:val="single"/>
          <w:lang w:eastAsia="pl-PL"/>
        </w:rPr>
        <w:t>, w ciągu 30 dni</w:t>
      </w:r>
      <w:r w:rsidR="00894BEC">
        <w:rPr>
          <w:rFonts w:ascii="Times New Roman" w:eastAsia="Times New Roman" w:hAnsi="Times New Roman"/>
          <w:u w:val="single"/>
          <w:lang w:eastAsia="pl-PL"/>
        </w:rPr>
        <w:t xml:space="preserve"> od daty publicznego ogłoszenia w </w:t>
      </w:r>
      <w:r w:rsidRPr="00665A2B">
        <w:rPr>
          <w:rFonts w:ascii="Times New Roman" w:eastAsia="Times New Roman" w:hAnsi="Times New Roman"/>
          <w:lang w:eastAsia="pl-PL"/>
        </w:rPr>
        <w:t>Urzędzie Gminy Krzęcin. Organem właściwym do rozpatrzenia uwag i wniosków jest Wójt Gminy Krzęcin.</w:t>
      </w:r>
    </w:p>
    <w:p w14:paraId="2FCF5408" w14:textId="77777777" w:rsidR="00665A2B" w:rsidRPr="00665A2B" w:rsidRDefault="00665A2B" w:rsidP="00665A2B">
      <w:pPr>
        <w:spacing w:line="360" w:lineRule="auto"/>
        <w:jc w:val="both"/>
        <w:rPr>
          <w:rFonts w:ascii="Times New Roman" w:eastAsiaTheme="minorHAnsi" w:hAnsi="Times New Roman"/>
        </w:rPr>
      </w:pPr>
      <w:r w:rsidRPr="00665A2B">
        <w:rPr>
          <w:rFonts w:ascii="Times New Roman" w:eastAsia="Times New Roman" w:hAnsi="Times New Roman"/>
          <w:lang w:eastAsia="pl-PL"/>
        </w:rPr>
        <w:tab/>
      </w:r>
      <w:r w:rsidRPr="00665A2B">
        <w:rPr>
          <w:rFonts w:ascii="Times New Roman" w:eastAsiaTheme="minorHAnsi" w:hAnsi="Times New Roman"/>
        </w:rPr>
        <w:t xml:space="preserve">Niniejsze obwieszczenie zostaje opublikowana w publicznie dostępnym wykazie danych na stronie Biuletynu Informacji Publicznej Urzędu Gminy w Krzęcinie </w:t>
      </w:r>
      <w:r w:rsidRPr="00665A2B">
        <w:rPr>
          <w:rFonts w:ascii="Times New Roman" w:hAnsi="Times New Roman"/>
        </w:rPr>
        <w:t xml:space="preserve">oraz poprzez wywieszenie na tablicy ogłoszeń Urzędu Gminy Krzęcin oraz sołectwa </w:t>
      </w:r>
      <w:r w:rsidR="00A6498A">
        <w:rPr>
          <w:rFonts w:ascii="Times New Roman" w:hAnsi="Times New Roman"/>
        </w:rPr>
        <w:t>Krzęcin, Mielęcin</w:t>
      </w:r>
      <w:r w:rsidRPr="00665A2B">
        <w:rPr>
          <w:rFonts w:ascii="Times New Roman" w:hAnsi="Times New Roman"/>
        </w:rPr>
        <w:t>.</w:t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</w:p>
    <w:p w14:paraId="3FD7935E" w14:textId="77777777" w:rsidR="00665A2B" w:rsidRPr="00665A2B" w:rsidRDefault="00665A2B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14:paraId="4C3D5C88" w14:textId="39D855DE" w:rsidR="00373C94" w:rsidRPr="00530505" w:rsidRDefault="00475022" w:rsidP="00F53F7D">
      <w:pPr>
        <w:spacing w:line="360" w:lineRule="auto"/>
        <w:jc w:val="right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</w:t>
      </w:r>
      <w:r w:rsidR="00F53F7D">
        <w:rPr>
          <w:rFonts w:ascii="Times New Roman" w:eastAsiaTheme="minorHAnsi" w:hAnsi="Times New Roman"/>
          <w:sz w:val="24"/>
          <w:szCs w:val="24"/>
        </w:rPr>
        <w:t>ójt Gminy Krzęcin</w:t>
      </w:r>
    </w:p>
    <w:sectPr w:rsidR="00373C94" w:rsidRPr="0053050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35E95" w14:textId="77777777" w:rsidR="00D07034" w:rsidRDefault="00D07034">
      <w:pPr>
        <w:spacing w:after="0" w:line="240" w:lineRule="auto"/>
      </w:pPr>
      <w:r>
        <w:separator/>
      </w:r>
    </w:p>
  </w:endnote>
  <w:endnote w:type="continuationSeparator" w:id="0">
    <w:p w14:paraId="316DDA10" w14:textId="77777777" w:rsidR="00D07034" w:rsidRDefault="00D07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3214" w14:textId="77777777" w:rsidR="004215B3" w:rsidRPr="00502168" w:rsidRDefault="004215B3" w:rsidP="004215B3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Theme="minorHAnsi" w:eastAsia="Times New Roman" w:hAnsiTheme="minorHAnsi" w:cstheme="minorBidi"/>
        <w:lang w:eastAsia="pl-PL"/>
      </w:rPr>
    </w:pPr>
  </w:p>
  <w:p w14:paraId="5BE30247" w14:textId="77777777" w:rsidR="004215B3" w:rsidRPr="00502168" w:rsidRDefault="004215B3" w:rsidP="004215B3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theme="minorBidi"/>
        <w:color w:val="000000"/>
        <w:lang w:eastAsia="pl-PL"/>
      </w:rPr>
      <w:t xml:space="preserve">Urząd Gminy Krzęcin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Tylna 7, 73 – 231 Krzęcin • powiat choszczeński • woj. zachodniopomorskie </w:t>
    </w:r>
  </w:p>
  <w:p w14:paraId="2EDB55E8" w14:textId="77777777" w:rsidR="004215B3" w:rsidRPr="009E2C1A" w:rsidRDefault="004215B3" w:rsidP="004215B3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tel./fax.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 xml:space="preserve">+48 95 765 52 13, 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www.krzecin.pl,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e-mail: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65F8F" w14:textId="77777777" w:rsidR="00D07034" w:rsidRDefault="00D07034">
      <w:pPr>
        <w:spacing w:after="0" w:line="240" w:lineRule="auto"/>
      </w:pPr>
      <w:r>
        <w:separator/>
      </w:r>
    </w:p>
  </w:footnote>
  <w:footnote w:type="continuationSeparator" w:id="0">
    <w:p w14:paraId="55EEA262" w14:textId="77777777" w:rsidR="00D07034" w:rsidRDefault="00D07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1FE9"/>
    <w:multiLevelType w:val="hybridMultilevel"/>
    <w:tmpl w:val="6F36FF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160B6"/>
    <w:multiLevelType w:val="hybridMultilevel"/>
    <w:tmpl w:val="056C7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E1606"/>
    <w:multiLevelType w:val="hybridMultilevel"/>
    <w:tmpl w:val="C5027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D0043"/>
    <w:multiLevelType w:val="hybridMultilevel"/>
    <w:tmpl w:val="6B505C76"/>
    <w:lvl w:ilvl="0" w:tplc="AD9A87D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D4371"/>
    <w:multiLevelType w:val="hybridMultilevel"/>
    <w:tmpl w:val="CEDED9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D3C57"/>
    <w:multiLevelType w:val="hybridMultilevel"/>
    <w:tmpl w:val="C8C6F318"/>
    <w:lvl w:ilvl="0" w:tplc="0D76C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254899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8968303">
    <w:abstractNumId w:val="6"/>
  </w:num>
  <w:num w:numId="3" w16cid:durableId="995261953">
    <w:abstractNumId w:val="0"/>
  </w:num>
  <w:num w:numId="4" w16cid:durableId="1018196580">
    <w:abstractNumId w:val="7"/>
  </w:num>
  <w:num w:numId="5" w16cid:durableId="873619295">
    <w:abstractNumId w:val="3"/>
  </w:num>
  <w:num w:numId="6" w16cid:durableId="605234823">
    <w:abstractNumId w:val="1"/>
  </w:num>
  <w:num w:numId="7" w16cid:durableId="7791048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01326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A9"/>
    <w:rsid w:val="000664A1"/>
    <w:rsid w:val="00066D4F"/>
    <w:rsid w:val="00090AA5"/>
    <w:rsid w:val="000972B7"/>
    <w:rsid w:val="000A016A"/>
    <w:rsid w:val="000A10FA"/>
    <w:rsid w:val="000B4D81"/>
    <w:rsid w:val="000C4707"/>
    <w:rsid w:val="000C6294"/>
    <w:rsid w:val="000F5DF3"/>
    <w:rsid w:val="000F6E3F"/>
    <w:rsid w:val="001002BC"/>
    <w:rsid w:val="00112DA5"/>
    <w:rsid w:val="00144BE8"/>
    <w:rsid w:val="00154ACF"/>
    <w:rsid w:val="00157B7C"/>
    <w:rsid w:val="00161952"/>
    <w:rsid w:val="00163EB5"/>
    <w:rsid w:val="00180B7D"/>
    <w:rsid w:val="00181DA5"/>
    <w:rsid w:val="001934DE"/>
    <w:rsid w:val="001A36C7"/>
    <w:rsid w:val="001D2222"/>
    <w:rsid w:val="001E3D72"/>
    <w:rsid w:val="00234B02"/>
    <w:rsid w:val="00275A6D"/>
    <w:rsid w:val="00293CCB"/>
    <w:rsid w:val="002C4764"/>
    <w:rsid w:val="0030390C"/>
    <w:rsid w:val="00311255"/>
    <w:rsid w:val="00326D26"/>
    <w:rsid w:val="00336118"/>
    <w:rsid w:val="00346364"/>
    <w:rsid w:val="00346370"/>
    <w:rsid w:val="00363708"/>
    <w:rsid w:val="003705DD"/>
    <w:rsid w:val="00373C94"/>
    <w:rsid w:val="00393CD0"/>
    <w:rsid w:val="003C0C4C"/>
    <w:rsid w:val="003C1F6D"/>
    <w:rsid w:val="003E592D"/>
    <w:rsid w:val="003F10C2"/>
    <w:rsid w:val="004215B3"/>
    <w:rsid w:val="004234B2"/>
    <w:rsid w:val="00447A59"/>
    <w:rsid w:val="00471DF3"/>
    <w:rsid w:val="00475022"/>
    <w:rsid w:val="00480FD2"/>
    <w:rsid w:val="004A73E3"/>
    <w:rsid w:val="004B70AB"/>
    <w:rsid w:val="004C080C"/>
    <w:rsid w:val="004C4017"/>
    <w:rsid w:val="004C6282"/>
    <w:rsid w:val="004F0995"/>
    <w:rsid w:val="00523FA4"/>
    <w:rsid w:val="00530505"/>
    <w:rsid w:val="005400A5"/>
    <w:rsid w:val="0055582B"/>
    <w:rsid w:val="00557385"/>
    <w:rsid w:val="00561202"/>
    <w:rsid w:val="00563DFA"/>
    <w:rsid w:val="00571217"/>
    <w:rsid w:val="00571687"/>
    <w:rsid w:val="00576238"/>
    <w:rsid w:val="0058235C"/>
    <w:rsid w:val="00587665"/>
    <w:rsid w:val="005A7081"/>
    <w:rsid w:val="005D0288"/>
    <w:rsid w:val="00612C21"/>
    <w:rsid w:val="00624171"/>
    <w:rsid w:val="00646BB6"/>
    <w:rsid w:val="00665A2B"/>
    <w:rsid w:val="006660F9"/>
    <w:rsid w:val="00681382"/>
    <w:rsid w:val="006A3DAF"/>
    <w:rsid w:val="006F1C27"/>
    <w:rsid w:val="00710421"/>
    <w:rsid w:val="0073306A"/>
    <w:rsid w:val="0078575C"/>
    <w:rsid w:val="007B5DA9"/>
    <w:rsid w:val="007B7396"/>
    <w:rsid w:val="007C5FDB"/>
    <w:rsid w:val="007E591A"/>
    <w:rsid w:val="007F5ED5"/>
    <w:rsid w:val="007F6E82"/>
    <w:rsid w:val="008130F3"/>
    <w:rsid w:val="0081543E"/>
    <w:rsid w:val="00841325"/>
    <w:rsid w:val="0085096A"/>
    <w:rsid w:val="008546AF"/>
    <w:rsid w:val="00877C99"/>
    <w:rsid w:val="008870AF"/>
    <w:rsid w:val="00887852"/>
    <w:rsid w:val="00894BEC"/>
    <w:rsid w:val="00894E35"/>
    <w:rsid w:val="008C3AA8"/>
    <w:rsid w:val="009068CD"/>
    <w:rsid w:val="0092367E"/>
    <w:rsid w:val="00927965"/>
    <w:rsid w:val="009415B9"/>
    <w:rsid w:val="0095425B"/>
    <w:rsid w:val="00954321"/>
    <w:rsid w:val="0096367D"/>
    <w:rsid w:val="00967B46"/>
    <w:rsid w:val="009730C7"/>
    <w:rsid w:val="00973EB0"/>
    <w:rsid w:val="009A629E"/>
    <w:rsid w:val="00A06252"/>
    <w:rsid w:val="00A0644F"/>
    <w:rsid w:val="00A254AD"/>
    <w:rsid w:val="00A268C4"/>
    <w:rsid w:val="00A5621E"/>
    <w:rsid w:val="00A5789C"/>
    <w:rsid w:val="00A625D5"/>
    <w:rsid w:val="00A6498A"/>
    <w:rsid w:val="00AB5B6C"/>
    <w:rsid w:val="00AD10F0"/>
    <w:rsid w:val="00AD12D2"/>
    <w:rsid w:val="00AE6F45"/>
    <w:rsid w:val="00AF138F"/>
    <w:rsid w:val="00B27BB1"/>
    <w:rsid w:val="00B37D2F"/>
    <w:rsid w:val="00B57C27"/>
    <w:rsid w:val="00B6498D"/>
    <w:rsid w:val="00B729E8"/>
    <w:rsid w:val="00B84844"/>
    <w:rsid w:val="00BB2227"/>
    <w:rsid w:val="00BC0A3E"/>
    <w:rsid w:val="00BC5B8F"/>
    <w:rsid w:val="00C04AE0"/>
    <w:rsid w:val="00C17024"/>
    <w:rsid w:val="00C24997"/>
    <w:rsid w:val="00C25078"/>
    <w:rsid w:val="00C32172"/>
    <w:rsid w:val="00C40A8C"/>
    <w:rsid w:val="00C453D7"/>
    <w:rsid w:val="00C607EE"/>
    <w:rsid w:val="00C72CF7"/>
    <w:rsid w:val="00C85C38"/>
    <w:rsid w:val="00C944C8"/>
    <w:rsid w:val="00C9674B"/>
    <w:rsid w:val="00CB3AAC"/>
    <w:rsid w:val="00CC5D4A"/>
    <w:rsid w:val="00CE28E5"/>
    <w:rsid w:val="00CE596C"/>
    <w:rsid w:val="00CF0FD6"/>
    <w:rsid w:val="00CF6C10"/>
    <w:rsid w:val="00D04B61"/>
    <w:rsid w:val="00D07034"/>
    <w:rsid w:val="00D967A1"/>
    <w:rsid w:val="00DC5087"/>
    <w:rsid w:val="00DE15F7"/>
    <w:rsid w:val="00DE5635"/>
    <w:rsid w:val="00DF397C"/>
    <w:rsid w:val="00DF6D7A"/>
    <w:rsid w:val="00E16C52"/>
    <w:rsid w:val="00E20E3F"/>
    <w:rsid w:val="00E25A82"/>
    <w:rsid w:val="00E30305"/>
    <w:rsid w:val="00E32FB6"/>
    <w:rsid w:val="00E85098"/>
    <w:rsid w:val="00E946E4"/>
    <w:rsid w:val="00EA2FA2"/>
    <w:rsid w:val="00EA3E37"/>
    <w:rsid w:val="00EC5B9B"/>
    <w:rsid w:val="00F134C9"/>
    <w:rsid w:val="00F25CEA"/>
    <w:rsid w:val="00F27C63"/>
    <w:rsid w:val="00F53F7D"/>
    <w:rsid w:val="00F84910"/>
    <w:rsid w:val="00F84972"/>
    <w:rsid w:val="00F94905"/>
    <w:rsid w:val="00FB7B71"/>
    <w:rsid w:val="00FC28CC"/>
    <w:rsid w:val="00FC3B37"/>
    <w:rsid w:val="00FE283B"/>
    <w:rsid w:val="00FE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C907"/>
  <w15:docId w15:val="{01968F3B-A346-4DC9-90D6-6762E99B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DA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40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29E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80B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69B4D-1355-4265-B900-D49E85C7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2</cp:revision>
  <cp:lastPrinted>2023-03-01T09:34:00Z</cp:lastPrinted>
  <dcterms:created xsi:type="dcterms:W3CDTF">2023-12-22T10:50:00Z</dcterms:created>
  <dcterms:modified xsi:type="dcterms:W3CDTF">2023-12-22T10:50:00Z</dcterms:modified>
</cp:coreProperties>
</file>