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241B2AF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DE5A01" wp14:editId="282FDF03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38E9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7DE5A0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3938E9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F8B394D" wp14:editId="2B221631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F70ED7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E55B88">
        <w:rPr>
          <w:rFonts w:ascii="Times New Roman" w:eastAsia="Times New Roman" w:hAnsi="Times New Roman" w:cs="Times New Roman"/>
          <w:lang w:eastAsia="pl-PL"/>
        </w:rPr>
        <w:t xml:space="preserve">9 </w:t>
      </w:r>
      <w:r w:rsidR="00776553">
        <w:rPr>
          <w:rFonts w:ascii="Times New Roman" w:eastAsia="Times New Roman" w:hAnsi="Times New Roman" w:cs="Times New Roman"/>
          <w:lang w:eastAsia="pl-PL"/>
        </w:rPr>
        <w:t>stycznia</w:t>
      </w:r>
      <w:r w:rsidR="00851566">
        <w:rPr>
          <w:rFonts w:ascii="Times New Roman" w:eastAsia="Times New Roman" w:hAnsi="Times New Roman" w:cs="Times New Roman"/>
          <w:lang w:eastAsia="pl-PL"/>
        </w:rPr>
        <w:t xml:space="preserve"> 2024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2D70878B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10C9A2B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B8336B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D6F52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888B25E" w14:textId="77777777" w:rsidR="00EA6954" w:rsidRDefault="00EA6954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F2F6CA7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9683ED3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F3EFDBF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E993ABC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6F40E5" w14:textId="77777777" w:rsidR="002474CD" w:rsidRDefault="00E73113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76553">
        <w:rPr>
          <w:rFonts w:ascii="Times New Roman" w:hAnsi="Times New Roman" w:cs="Times New Roman"/>
        </w:rPr>
        <w:t>ZPOŚ</w:t>
      </w:r>
      <w:r w:rsidR="00245B02">
        <w:rPr>
          <w:rFonts w:ascii="Times New Roman" w:hAnsi="Times New Roman" w:cs="Times New Roman"/>
        </w:rPr>
        <w:t>.6220.3</w:t>
      </w:r>
      <w:r w:rsidR="00E55B88">
        <w:rPr>
          <w:rFonts w:ascii="Times New Roman" w:hAnsi="Times New Roman" w:cs="Times New Roman"/>
        </w:rPr>
        <w:t>.16</w:t>
      </w:r>
      <w:r w:rsidR="00776553">
        <w:rPr>
          <w:rFonts w:ascii="Times New Roman" w:hAnsi="Times New Roman" w:cs="Times New Roman"/>
        </w:rPr>
        <w:t>.2023</w:t>
      </w:r>
      <w:r w:rsidR="00EF0011">
        <w:rPr>
          <w:rFonts w:ascii="Times New Roman" w:hAnsi="Times New Roman" w:cs="Times New Roman"/>
        </w:rPr>
        <w:t>.AK</w:t>
      </w:r>
      <w:r w:rsidR="00EF0011" w:rsidRPr="00E377DC">
        <w:rPr>
          <w:rFonts w:ascii="Times New Roman" w:hAnsi="Times New Roman" w:cs="Times New Roman"/>
        </w:rPr>
        <w:t xml:space="preserve">         </w:t>
      </w:r>
    </w:p>
    <w:p w14:paraId="07A13BC0" w14:textId="3B11BD58" w:rsidR="00F41163" w:rsidRPr="002474CD" w:rsidRDefault="00B02225" w:rsidP="00AA0AA3">
      <w:pPr>
        <w:tabs>
          <w:tab w:val="left" w:pos="426"/>
          <w:tab w:val="left" w:pos="4962"/>
        </w:tabs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</w:t>
      </w:r>
    </w:p>
    <w:p w14:paraId="4F7DE47B" w14:textId="77777777" w:rsidR="00A36BC6" w:rsidRDefault="00B02225" w:rsidP="002474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art.49 ustawy z dnia 14 czerwca 1960 r. – Kodeks postępowania administracyjnego (Dz.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0E39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90E39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 w związku z art.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74 ust.3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r.-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</w:t>
      </w:r>
      <w:r w:rsidR="00557E70">
        <w:rPr>
          <w:rFonts w:ascii="Times New Roman" w:eastAsia="Times New Roman" w:hAnsi="Times New Roman" w:cs="Times New Roman"/>
          <w:sz w:val="24"/>
          <w:szCs w:val="24"/>
          <w:lang w:eastAsia="pl-PL"/>
        </w:rPr>
        <w:t>nianiu informacji o środowisku i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ochronie, udziale społeczeństwa w ochronie środowiska oraz ocenach oddziaływania na środowisko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>(Dz.</w:t>
      </w:r>
      <w:r w:rsidR="00ED2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</w:t>
      </w:r>
      <w:r w:rsidR="00631ACC"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31ACC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BB31136" w14:textId="77777777" w:rsidR="00A36BC6" w:rsidRPr="002474CD" w:rsidRDefault="002474CD" w:rsidP="00241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ED2D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 się wszystkie strony postępowania poprzez obwieszczenie,</w:t>
      </w:r>
    </w:p>
    <w:p w14:paraId="0FA805E2" w14:textId="77777777" w:rsidR="00F42C59" w:rsidRPr="00F42C59" w:rsidRDefault="00435E89" w:rsidP="00F42C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że w dniu </w:t>
      </w:r>
      <w:r w:rsidR="007D71C3"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631AC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stycznia 2024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1152B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r.,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Wójt Gminy Krzęcin wydał Decyzje nr </w:t>
      </w:r>
      <w:r w:rsidR="001715B5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631ACC">
        <w:rPr>
          <w:rFonts w:ascii="Times New Roman" w:eastAsia="Times New Roman" w:hAnsi="Times New Roman" w:cs="Times New Roman"/>
          <w:sz w:val="24"/>
          <w:szCs w:val="24"/>
          <w:lang w:eastAsia="zh-CN"/>
        </w:rPr>
        <w:t>/2023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znak </w:t>
      </w:r>
      <w:r w:rsidR="00631ACC">
        <w:rPr>
          <w:rFonts w:ascii="Times New Roman" w:eastAsia="Times New Roman" w:hAnsi="Times New Roman" w:cs="Times New Roman"/>
          <w:sz w:val="24"/>
          <w:szCs w:val="24"/>
          <w:lang w:eastAsia="zh-CN"/>
        </w:rPr>
        <w:t>ZPOŚ</w:t>
      </w:r>
      <w:r w:rsidR="001715B5">
        <w:rPr>
          <w:rFonts w:ascii="Times New Roman" w:eastAsia="Times New Roman" w:hAnsi="Times New Roman" w:cs="Times New Roman"/>
          <w:sz w:val="24"/>
          <w:szCs w:val="24"/>
          <w:lang w:eastAsia="zh-CN"/>
        </w:rPr>
        <w:t>.6220.3.15.</w:t>
      </w:r>
      <w:r w:rsidR="00631ACC">
        <w:rPr>
          <w:rFonts w:ascii="Times New Roman" w:eastAsia="Times New Roman" w:hAnsi="Times New Roman" w:cs="Times New Roman"/>
          <w:sz w:val="24"/>
          <w:szCs w:val="24"/>
          <w:lang w:eastAsia="zh-CN"/>
        </w:rPr>
        <w:t>2023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.AK</w:t>
      </w:r>
      <w:r w:rsidR="00557E70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dla </w:t>
      </w:r>
      <w:r w:rsidR="00F762F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przedsięwzięcia polegającego na: </w:t>
      </w:r>
      <w:r w:rsidR="00F42C59" w:rsidRPr="00F42C59">
        <w:rPr>
          <w:rFonts w:ascii="Times New Roman" w:hAnsi="Times New Roman" w:cs="Times New Roman"/>
          <w:b/>
          <w:sz w:val="24"/>
          <w:szCs w:val="24"/>
        </w:rPr>
        <w:t>„Modernizacji budynku magazynowego dwunawowego z przystosowaniem do produkcji i magazynowania peletu ze słomy oraz budowa wolnostojącego budynku kotłowni”</w:t>
      </w:r>
    </w:p>
    <w:p w14:paraId="3BF66A98" w14:textId="77777777" w:rsidR="002474CD" w:rsidRDefault="00F42C59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474CD">
        <w:rPr>
          <w:rFonts w:ascii="Times New Roman" w:hAnsi="Times New Roman" w:cs="Times New Roman"/>
          <w:sz w:val="24"/>
          <w:szCs w:val="24"/>
        </w:rPr>
        <w:t xml:space="preserve">W związku z powyższym strony postępowania mogą zapoznać się z treścią ww. decyzji w </w:t>
      </w:r>
      <w:r w:rsidR="009D5402">
        <w:rPr>
          <w:rFonts w:ascii="Times New Roman" w:hAnsi="Times New Roman" w:cs="Times New Roman"/>
          <w:sz w:val="24"/>
          <w:szCs w:val="24"/>
        </w:rPr>
        <w:t>Urzędzie</w:t>
      </w:r>
      <w:r w:rsidR="002474CD">
        <w:rPr>
          <w:rFonts w:ascii="Times New Roman" w:hAnsi="Times New Roman" w:cs="Times New Roman"/>
          <w:sz w:val="24"/>
          <w:szCs w:val="24"/>
        </w:rPr>
        <w:t xml:space="preserve"> Gminy w Krzęcinie przy ul. Tylnej 7, w pokoju nr 14 od poniedziałku do piątku w godzinach od 7.30-15.30. </w:t>
      </w:r>
    </w:p>
    <w:p w14:paraId="77642B99" w14:textId="77777777" w:rsidR="002474CD" w:rsidRDefault="002474CD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13316">
        <w:rPr>
          <w:rFonts w:ascii="Times New Roman" w:hAnsi="Times New Roman" w:cs="Times New Roman"/>
          <w:sz w:val="24"/>
          <w:szCs w:val="24"/>
          <w:u w:val="single"/>
        </w:rPr>
        <w:t>Niniejsze obwieszczenie stanowi zawiadomienie stron postępowania w przedmiocie wydania decyzji, którego doręczenie staje się skuteczne z upływem 14 dni od dnia publicznego ogłoszenia.</w:t>
      </w:r>
    </w:p>
    <w:p w14:paraId="535C411C" w14:textId="77777777" w:rsidR="00AA0AA3" w:rsidRDefault="00241549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ww. decyzji służy stronie odwołanie do Samorządowego Kolegium Odwoławczego w Szczecinie, wniesione za pośrednictwem Wójta gminy Krzęcin, w terminie 14 dni od dnia doręczenia decyzji.</w:t>
      </w:r>
    </w:p>
    <w:p w14:paraId="13418062" w14:textId="77777777" w:rsidR="00AA0AA3" w:rsidRDefault="00AA0AA3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474CD">
        <w:rPr>
          <w:rFonts w:ascii="Times New Roman" w:hAnsi="Times New Roman" w:cs="Times New Roman"/>
          <w:sz w:val="24"/>
          <w:szCs w:val="24"/>
        </w:rPr>
        <w:t xml:space="preserve">Przedmiotowe obwieszczenie zostaje zamieszczone na stronie BIP Urzędu Gminy w Krzęcinie </w:t>
      </w:r>
      <w:r w:rsidR="003461F5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>oraz poprzez wywieszenie na tablic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zh-CN"/>
        </w:rPr>
        <w:t>y ogłoszeń Urzędu Gmin</w:t>
      </w:r>
      <w:r w:rsidR="009D540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Krzęcin oraz Sołectwa </w:t>
      </w:r>
      <w:r w:rsidR="00130141">
        <w:rPr>
          <w:rFonts w:ascii="Times New Roman" w:eastAsia="Times New Roman" w:hAnsi="Times New Roman" w:cs="Times New Roman"/>
          <w:sz w:val="24"/>
          <w:szCs w:val="24"/>
          <w:lang w:eastAsia="zh-CN"/>
        </w:rPr>
        <w:t>Mielęcin</w:t>
      </w:r>
      <w:r w:rsidR="00EA001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Krzęcin.</w:t>
      </w:r>
    </w:p>
    <w:p w14:paraId="0FE24E31" w14:textId="5C8CBBA9" w:rsidR="00241549" w:rsidRPr="00AA0AA3" w:rsidRDefault="00AA0AA3" w:rsidP="00AA0AA3">
      <w:pPr>
        <w:tabs>
          <w:tab w:val="left" w:pos="426"/>
        </w:tabs>
        <w:suppressAutoHyphens/>
        <w:spacing w:after="120" w:line="360" w:lineRule="auto"/>
        <w:ind w:right="-2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Wójt Gminy Krzęcin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2474C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2474C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sectPr w:rsidR="00241549" w:rsidRPr="00AA0AA3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A2F26" w14:textId="77777777" w:rsidR="00837861" w:rsidRDefault="00837861">
      <w:pPr>
        <w:spacing w:after="0" w:line="240" w:lineRule="auto"/>
      </w:pPr>
      <w:r>
        <w:separator/>
      </w:r>
    </w:p>
  </w:endnote>
  <w:endnote w:type="continuationSeparator" w:id="0">
    <w:p w14:paraId="4F087450" w14:textId="77777777" w:rsidR="00837861" w:rsidRDefault="0083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7BCEE" w14:textId="77777777" w:rsidR="00AA0AA3" w:rsidRPr="000B2E39" w:rsidRDefault="00AA0AA3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1007FB50" w14:textId="77777777" w:rsidR="00AA0AA3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1D40E17D" w14:textId="77777777" w:rsidR="00AA0AA3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B1E03" w14:textId="77777777" w:rsidR="00837861" w:rsidRDefault="00837861">
      <w:pPr>
        <w:spacing w:after="0" w:line="240" w:lineRule="auto"/>
      </w:pPr>
      <w:r>
        <w:separator/>
      </w:r>
    </w:p>
  </w:footnote>
  <w:footnote w:type="continuationSeparator" w:id="0">
    <w:p w14:paraId="2928CE99" w14:textId="77777777" w:rsidR="00837861" w:rsidRDefault="0083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9E"/>
    <w:rsid w:val="000132A9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30141"/>
    <w:rsid w:val="001437DC"/>
    <w:rsid w:val="00157037"/>
    <w:rsid w:val="001715B5"/>
    <w:rsid w:val="00171E7C"/>
    <w:rsid w:val="001A79C0"/>
    <w:rsid w:val="001D4938"/>
    <w:rsid w:val="001E61BD"/>
    <w:rsid w:val="001F12A6"/>
    <w:rsid w:val="001F7AA5"/>
    <w:rsid w:val="0021498A"/>
    <w:rsid w:val="0021553C"/>
    <w:rsid w:val="0022323C"/>
    <w:rsid w:val="00241549"/>
    <w:rsid w:val="002455B8"/>
    <w:rsid w:val="00245B02"/>
    <w:rsid w:val="002474CD"/>
    <w:rsid w:val="00255E68"/>
    <w:rsid w:val="0026586D"/>
    <w:rsid w:val="002721B2"/>
    <w:rsid w:val="002740B4"/>
    <w:rsid w:val="00274A5F"/>
    <w:rsid w:val="00282C64"/>
    <w:rsid w:val="00287CCE"/>
    <w:rsid w:val="00291507"/>
    <w:rsid w:val="00292A19"/>
    <w:rsid w:val="0029416F"/>
    <w:rsid w:val="002974DA"/>
    <w:rsid w:val="002B1F34"/>
    <w:rsid w:val="002D6FD0"/>
    <w:rsid w:val="002E47D2"/>
    <w:rsid w:val="0031209F"/>
    <w:rsid w:val="00326183"/>
    <w:rsid w:val="003361C0"/>
    <w:rsid w:val="003461F5"/>
    <w:rsid w:val="003549EB"/>
    <w:rsid w:val="003651B7"/>
    <w:rsid w:val="003862BD"/>
    <w:rsid w:val="003930C5"/>
    <w:rsid w:val="003A0512"/>
    <w:rsid w:val="003A0B49"/>
    <w:rsid w:val="003A486E"/>
    <w:rsid w:val="003B031E"/>
    <w:rsid w:val="003B1021"/>
    <w:rsid w:val="003B2B65"/>
    <w:rsid w:val="003B74AD"/>
    <w:rsid w:val="003C5047"/>
    <w:rsid w:val="003C7757"/>
    <w:rsid w:val="003E7603"/>
    <w:rsid w:val="003E7C4E"/>
    <w:rsid w:val="003F3D9B"/>
    <w:rsid w:val="00404792"/>
    <w:rsid w:val="0041152B"/>
    <w:rsid w:val="004244E1"/>
    <w:rsid w:val="00432768"/>
    <w:rsid w:val="00435E89"/>
    <w:rsid w:val="00471C46"/>
    <w:rsid w:val="00472197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5C6B"/>
    <w:rsid w:val="004E4448"/>
    <w:rsid w:val="00512D3D"/>
    <w:rsid w:val="00522682"/>
    <w:rsid w:val="0053354B"/>
    <w:rsid w:val="005502D0"/>
    <w:rsid w:val="00556DF0"/>
    <w:rsid w:val="00557E70"/>
    <w:rsid w:val="005612E5"/>
    <w:rsid w:val="00570B7F"/>
    <w:rsid w:val="00576703"/>
    <w:rsid w:val="00596FDB"/>
    <w:rsid w:val="005A7661"/>
    <w:rsid w:val="005C472F"/>
    <w:rsid w:val="005C7FAA"/>
    <w:rsid w:val="005D3588"/>
    <w:rsid w:val="005D5546"/>
    <w:rsid w:val="005E1A6E"/>
    <w:rsid w:val="005F3A77"/>
    <w:rsid w:val="006022DB"/>
    <w:rsid w:val="006125F1"/>
    <w:rsid w:val="00615E92"/>
    <w:rsid w:val="006237CA"/>
    <w:rsid w:val="006300FD"/>
    <w:rsid w:val="00631ACC"/>
    <w:rsid w:val="00654156"/>
    <w:rsid w:val="006658BE"/>
    <w:rsid w:val="00670CAB"/>
    <w:rsid w:val="00681E01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F4545"/>
    <w:rsid w:val="00724EA5"/>
    <w:rsid w:val="00732A29"/>
    <w:rsid w:val="007615B7"/>
    <w:rsid w:val="00776553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D71C3"/>
    <w:rsid w:val="007F4F58"/>
    <w:rsid w:val="00804249"/>
    <w:rsid w:val="00805FF1"/>
    <w:rsid w:val="00817AE4"/>
    <w:rsid w:val="00837861"/>
    <w:rsid w:val="00843ACE"/>
    <w:rsid w:val="00851566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F39D5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90E39"/>
    <w:rsid w:val="009A5EBF"/>
    <w:rsid w:val="009A7561"/>
    <w:rsid w:val="009A7E8E"/>
    <w:rsid w:val="009B68A7"/>
    <w:rsid w:val="009B7CF1"/>
    <w:rsid w:val="009C4066"/>
    <w:rsid w:val="009D5402"/>
    <w:rsid w:val="009D5F22"/>
    <w:rsid w:val="009F389B"/>
    <w:rsid w:val="00A10778"/>
    <w:rsid w:val="00A26F83"/>
    <w:rsid w:val="00A36BC6"/>
    <w:rsid w:val="00A42F45"/>
    <w:rsid w:val="00A56EDC"/>
    <w:rsid w:val="00A61EA5"/>
    <w:rsid w:val="00A773F3"/>
    <w:rsid w:val="00A931A4"/>
    <w:rsid w:val="00AA0AA3"/>
    <w:rsid w:val="00AD69AC"/>
    <w:rsid w:val="00AE5B6D"/>
    <w:rsid w:val="00AF5C06"/>
    <w:rsid w:val="00AF60CF"/>
    <w:rsid w:val="00B02225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69F6"/>
    <w:rsid w:val="00C027FD"/>
    <w:rsid w:val="00C10E67"/>
    <w:rsid w:val="00C12A9E"/>
    <w:rsid w:val="00C16489"/>
    <w:rsid w:val="00C16B97"/>
    <w:rsid w:val="00C354F0"/>
    <w:rsid w:val="00C41174"/>
    <w:rsid w:val="00C41402"/>
    <w:rsid w:val="00C61A33"/>
    <w:rsid w:val="00C9650B"/>
    <w:rsid w:val="00CA7CA1"/>
    <w:rsid w:val="00CB7319"/>
    <w:rsid w:val="00CC1B64"/>
    <w:rsid w:val="00CD1591"/>
    <w:rsid w:val="00CE1736"/>
    <w:rsid w:val="00CF018F"/>
    <w:rsid w:val="00CF2898"/>
    <w:rsid w:val="00CF4AB9"/>
    <w:rsid w:val="00D07C34"/>
    <w:rsid w:val="00D13E90"/>
    <w:rsid w:val="00D20C9D"/>
    <w:rsid w:val="00D308D2"/>
    <w:rsid w:val="00D35671"/>
    <w:rsid w:val="00D428FB"/>
    <w:rsid w:val="00D44CAA"/>
    <w:rsid w:val="00D45C4B"/>
    <w:rsid w:val="00D578FE"/>
    <w:rsid w:val="00D80D20"/>
    <w:rsid w:val="00DA4A9E"/>
    <w:rsid w:val="00DB12CA"/>
    <w:rsid w:val="00DC0A87"/>
    <w:rsid w:val="00E1227B"/>
    <w:rsid w:val="00E13316"/>
    <w:rsid w:val="00E13DBD"/>
    <w:rsid w:val="00E26BF2"/>
    <w:rsid w:val="00E35AEF"/>
    <w:rsid w:val="00E53A89"/>
    <w:rsid w:val="00E55B88"/>
    <w:rsid w:val="00E6081D"/>
    <w:rsid w:val="00E642AB"/>
    <w:rsid w:val="00E64325"/>
    <w:rsid w:val="00E73113"/>
    <w:rsid w:val="00E84546"/>
    <w:rsid w:val="00E91345"/>
    <w:rsid w:val="00E92025"/>
    <w:rsid w:val="00E92195"/>
    <w:rsid w:val="00E9773A"/>
    <w:rsid w:val="00EA001E"/>
    <w:rsid w:val="00EA5885"/>
    <w:rsid w:val="00EA6954"/>
    <w:rsid w:val="00EB104D"/>
    <w:rsid w:val="00EC0BE6"/>
    <w:rsid w:val="00EC16F3"/>
    <w:rsid w:val="00ED2DCC"/>
    <w:rsid w:val="00ED6DB0"/>
    <w:rsid w:val="00EF0011"/>
    <w:rsid w:val="00EF73BA"/>
    <w:rsid w:val="00F0134C"/>
    <w:rsid w:val="00F03079"/>
    <w:rsid w:val="00F1648D"/>
    <w:rsid w:val="00F2175B"/>
    <w:rsid w:val="00F41163"/>
    <w:rsid w:val="00F42C59"/>
    <w:rsid w:val="00F4614C"/>
    <w:rsid w:val="00F52205"/>
    <w:rsid w:val="00F70ED7"/>
    <w:rsid w:val="00F762F7"/>
    <w:rsid w:val="00F76B50"/>
    <w:rsid w:val="00F77F79"/>
    <w:rsid w:val="00F81131"/>
    <w:rsid w:val="00F820A9"/>
    <w:rsid w:val="00F946E1"/>
    <w:rsid w:val="00FD302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5A9BA"/>
  <w15:docId w15:val="{45181875-CE37-44B0-B7EA-105CA76F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1BBD1-D35B-41F3-8E1C-2CF4AD6C5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1505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Ryszard RP. Przywarty</cp:lastModifiedBy>
  <cp:revision>2</cp:revision>
  <cp:lastPrinted>2022-03-09T14:00:00Z</cp:lastPrinted>
  <dcterms:created xsi:type="dcterms:W3CDTF">2024-01-09T12:50:00Z</dcterms:created>
  <dcterms:modified xsi:type="dcterms:W3CDTF">2024-01-09T12:50:00Z</dcterms:modified>
</cp:coreProperties>
</file>