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210AB" w14:textId="77777777" w:rsidR="00D51ABD" w:rsidRPr="00777CEC" w:rsidRDefault="006A46DD" w:rsidP="006A46DD">
      <w:pPr>
        <w:ind w:left="7080"/>
        <w:rPr>
          <w:rFonts w:ascii="Times New Roman" w:hAnsi="Times New Roman" w:cs="Times New Roman"/>
          <w:b/>
          <w:sz w:val="24"/>
          <w:szCs w:val="24"/>
        </w:rPr>
      </w:pPr>
      <w:r>
        <w:t xml:space="preserve">         </w:t>
      </w:r>
      <w:r w:rsidR="006E0880" w:rsidRPr="00777CEC">
        <w:rPr>
          <w:rFonts w:ascii="Times New Roman" w:hAnsi="Times New Roman" w:cs="Times New Roman"/>
          <w:b/>
          <w:sz w:val="24"/>
          <w:szCs w:val="24"/>
        </w:rPr>
        <w:t xml:space="preserve">Załącznik </w:t>
      </w:r>
      <w:r w:rsidR="00DB7D9F" w:rsidRPr="00777CEC">
        <w:rPr>
          <w:rFonts w:ascii="Times New Roman" w:hAnsi="Times New Roman" w:cs="Times New Roman"/>
          <w:b/>
          <w:sz w:val="24"/>
          <w:szCs w:val="24"/>
        </w:rPr>
        <w:t>Nr 1</w:t>
      </w:r>
    </w:p>
    <w:p w14:paraId="0CC618E3" w14:textId="77777777" w:rsidR="0006522D" w:rsidRPr="0006522D" w:rsidRDefault="00DB7D9F" w:rsidP="0006522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7D9F">
        <w:rPr>
          <w:rFonts w:ascii="Times New Roman" w:hAnsi="Times New Roman" w:cs="Times New Roman"/>
          <w:sz w:val="24"/>
          <w:szCs w:val="24"/>
        </w:rPr>
        <w:t>do decyzji o środowiskowych uwarun</w:t>
      </w:r>
      <w:r w:rsidR="002028C9">
        <w:rPr>
          <w:rFonts w:ascii="Times New Roman" w:hAnsi="Times New Roman" w:cs="Times New Roman"/>
          <w:sz w:val="24"/>
          <w:szCs w:val="24"/>
        </w:rPr>
        <w:t>k</w:t>
      </w:r>
      <w:r w:rsidR="00F13100">
        <w:rPr>
          <w:rFonts w:ascii="Times New Roman" w:hAnsi="Times New Roman" w:cs="Times New Roman"/>
          <w:sz w:val="24"/>
          <w:szCs w:val="24"/>
        </w:rPr>
        <w:t>owaniach (znak: ZPOŚ.6220.3.15.2023</w:t>
      </w:r>
      <w:r w:rsidRPr="00DB7D9F">
        <w:rPr>
          <w:rFonts w:ascii="Times New Roman" w:hAnsi="Times New Roman" w:cs="Times New Roman"/>
          <w:sz w:val="24"/>
          <w:szCs w:val="24"/>
        </w:rPr>
        <w:t>.AK</w:t>
      </w:r>
      <w:r w:rsidR="00661C6F">
        <w:rPr>
          <w:rFonts w:ascii="Times New Roman" w:hAnsi="Times New Roman" w:cs="Times New Roman"/>
          <w:sz w:val="24"/>
          <w:szCs w:val="24"/>
        </w:rPr>
        <w:t xml:space="preserve">) dla realizacji </w:t>
      </w:r>
      <w:r w:rsidR="00F51C2C">
        <w:rPr>
          <w:rFonts w:ascii="Times New Roman" w:hAnsi="Times New Roman" w:cs="Times New Roman"/>
          <w:sz w:val="24"/>
          <w:szCs w:val="24"/>
        </w:rPr>
        <w:t xml:space="preserve">przedsięwzięcia polegającego na: </w:t>
      </w:r>
      <w:r w:rsidR="0006522D">
        <w:rPr>
          <w:rFonts w:ascii="Times New Roman" w:hAnsi="Times New Roman" w:cs="Times New Roman"/>
          <w:b/>
          <w:sz w:val="24"/>
          <w:szCs w:val="24"/>
        </w:rPr>
        <w:t>„Modernizacji budynku magazynowego dwunawowego z przystosowaniem do produkcji i magazynowania peletu ze słomy oraz budowa wolnostojącego budynku kotłowni”</w:t>
      </w:r>
    </w:p>
    <w:p w14:paraId="26B568C0" w14:textId="77777777" w:rsidR="00661C6F" w:rsidRDefault="00661C6F" w:rsidP="00661C6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61C6F">
        <w:rPr>
          <w:rFonts w:ascii="Times New Roman" w:hAnsi="Times New Roman" w:cs="Times New Roman"/>
          <w:sz w:val="24"/>
          <w:szCs w:val="24"/>
          <w:u w:val="single"/>
        </w:rPr>
        <w:t>Charakterystyka przedsięwzięcia</w:t>
      </w:r>
      <w:r w:rsidR="0084204F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14:paraId="18804EA4" w14:textId="77777777" w:rsidR="00B76310" w:rsidRDefault="00B76310" w:rsidP="00B7631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Przedsięwzięcie pn. „Modernizacja budynku magazynowego dwunawowego z przystosowaniem do produkcji i magazynowania peletu ze słomy oraz budowa wolnostojącego budynku kotłowni” planowane jest na działce o nr ewid. 19/6 obręb Mielęcin, gmina Krzęcin. Przedmiotowa działka posiada powierzchnię 3,4496 ha. Z karty informacyjnej przedsięwzięcia wynika, że na omawianym terenie znajduje się również magazyn zbożowy, na który składają się trzy silosy płaskodenne o pojemności 7661m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każdy, suszarnia zbożowa, dwa silosy lejowe o pojemności 437 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3 </w:t>
      </w:r>
      <w:r>
        <w:rPr>
          <w:rFonts w:ascii="Times New Roman" w:hAnsi="Times New Roman" w:cs="Times New Roman"/>
          <w:sz w:val="24"/>
          <w:szCs w:val="24"/>
        </w:rPr>
        <w:t>każdy, czyszczalnia zbożowa, wiaty wraz z koszem zasypowym i sterownią, silos ekspedycyjny, dwie wagi najazdowe o łącznej powierzchni zabudowy wynoszącej 1140 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. Magazyn zbożowy służy do przygotowania i przechowywania skupowanego zboża i kukurydzy oraz dalszej odsprzedaży w ciągu roku. Planowana inwestycja nie będzie jednak kolidowała z istniejącymi obiektami, a sposób zagospodarowania działki nie zostanie istotnie zmieniony, posadowienie nowego kubaturowego obiektu spowoduje zwiększenie powierzchni zabudowy do ok. 1175m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D55A899" w14:textId="77777777" w:rsidR="00B76310" w:rsidRDefault="00B76310" w:rsidP="00B7631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Bezpośrednie otoczenie omawianego terenu stanowią od północy i wschodu grunty orne, lasy i nieużytki, od północnego zachodu i zachodu-tereny przemysłowe i drogi. Najbliższa zabudowa mieszkaniowa znajduje się w odległości ok. 70 m od granicy dz. nr 19/6 i ok. 165 m od obiektów planowanego przedsięwzięcia. Na terenie inwestycyjnym nie obowiązują ustalenia miejscowego plany zagospodarowania przestrzennego.</w:t>
      </w:r>
    </w:p>
    <w:p w14:paraId="2A319FD8" w14:textId="77777777" w:rsidR="00B76310" w:rsidRDefault="00B76310" w:rsidP="00B7631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W ramach planowanej inwestycji planuje się przebudowę budynku magazynowego w celu dostosowania go do produkcji i składowania pelletu ze słomy, dodatkowo planowana jest budowa wiat magazynowych na surowiec. Brany pod uwagę jest również zakup i montaż odnawialnego źródła energii- instalacji fotowoltaicznej, która przyczyni się do zmniejszenia zużycia nabywanej energii elektrycznej. Zakład zostanie wyposażony w nowoczesną linię do peletowania słomy z suszarnią taśmową.</w:t>
      </w:r>
    </w:p>
    <w:p w14:paraId="4CCDE607" w14:textId="77777777" w:rsidR="00B76310" w:rsidRDefault="00B76310" w:rsidP="00B7631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Obiekty wchodzące w skład planowanego przedsięwzięcia to:</w:t>
      </w:r>
    </w:p>
    <w:p w14:paraId="11FE7C1A" w14:textId="77777777" w:rsidR="00B76310" w:rsidRDefault="00B76310" w:rsidP="00B7631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magazyn pelletu,</w:t>
      </w:r>
    </w:p>
    <w:p w14:paraId="6AEBB7F3" w14:textId="77777777" w:rsidR="00B76310" w:rsidRDefault="00B76310" w:rsidP="00B7631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paleciarnia,</w:t>
      </w:r>
    </w:p>
    <w:p w14:paraId="6FFCE28E" w14:textId="77777777" w:rsidR="00B76310" w:rsidRDefault="00B76310" w:rsidP="00B7631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kotłowni</w:t>
      </w:r>
      <w:r w:rsidR="00ED7AAE">
        <w:rPr>
          <w:rFonts w:ascii="Times New Roman" w:hAnsi="Times New Roman" w:cs="Times New Roman"/>
          <w:sz w:val="24"/>
          <w:szCs w:val="24"/>
        </w:rPr>
        <w:t>a kontenerowa na biomasę 1000 kW</w:t>
      </w:r>
      <w:r>
        <w:rPr>
          <w:rFonts w:ascii="Times New Roman" w:hAnsi="Times New Roman" w:cs="Times New Roman"/>
          <w:sz w:val="24"/>
          <w:szCs w:val="24"/>
        </w:rPr>
        <w:t xml:space="preserve">-opalana balotami ze słomy o wymiarach </w:t>
      </w:r>
      <w:r w:rsidR="00A712C2">
        <w:rPr>
          <w:rFonts w:ascii="Times New Roman" w:hAnsi="Times New Roman" w:cs="Times New Roman"/>
          <w:sz w:val="24"/>
          <w:szCs w:val="24"/>
        </w:rPr>
        <w:t xml:space="preserve">ok. </w:t>
      </w:r>
      <w:r>
        <w:rPr>
          <w:rFonts w:ascii="Times New Roman" w:hAnsi="Times New Roman" w:cs="Times New Roman"/>
          <w:sz w:val="24"/>
          <w:szCs w:val="24"/>
        </w:rPr>
        <w:t xml:space="preserve">5x7m, wysokości </w:t>
      </w:r>
      <w:r w:rsidR="00A712C2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o 4,5 m, dach jednospadowy z blachy falistej.</w:t>
      </w:r>
    </w:p>
    <w:p w14:paraId="538C5666" w14:textId="77777777" w:rsidR="00CD67FD" w:rsidRDefault="00CD67FD" w:rsidP="00B7631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A3A615" w14:textId="23A9B5F0" w:rsidR="0003304A" w:rsidRPr="0003304A" w:rsidRDefault="0003304A" w:rsidP="0003304A">
      <w:pPr>
        <w:spacing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03304A">
        <w:rPr>
          <w:rFonts w:ascii="Times New Roman" w:hAnsi="Times New Roman" w:cs="Times New Roman"/>
          <w:b/>
          <w:bCs/>
          <w:sz w:val="24"/>
          <w:szCs w:val="24"/>
        </w:rPr>
        <w:t>Wójt Gminy Krzęcin</w:t>
      </w:r>
    </w:p>
    <w:sectPr w:rsidR="0003304A" w:rsidRPr="000330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C72B9E"/>
    <w:multiLevelType w:val="hybridMultilevel"/>
    <w:tmpl w:val="6F78D9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18965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1146"/>
    <w:rsid w:val="00006471"/>
    <w:rsid w:val="0003304A"/>
    <w:rsid w:val="00052016"/>
    <w:rsid w:val="0006522D"/>
    <w:rsid w:val="000F7BC2"/>
    <w:rsid w:val="00151FD6"/>
    <w:rsid w:val="00152B26"/>
    <w:rsid w:val="001E012B"/>
    <w:rsid w:val="001F0FB5"/>
    <w:rsid w:val="002028C9"/>
    <w:rsid w:val="0023415A"/>
    <w:rsid w:val="004917D2"/>
    <w:rsid w:val="005512FA"/>
    <w:rsid w:val="00661C6F"/>
    <w:rsid w:val="006A46DD"/>
    <w:rsid w:val="006E0880"/>
    <w:rsid w:val="00731790"/>
    <w:rsid w:val="00777CEC"/>
    <w:rsid w:val="0084204F"/>
    <w:rsid w:val="00874342"/>
    <w:rsid w:val="009D47BE"/>
    <w:rsid w:val="00A662EF"/>
    <w:rsid w:val="00A712C2"/>
    <w:rsid w:val="00AD38A1"/>
    <w:rsid w:val="00AE75AC"/>
    <w:rsid w:val="00B63D16"/>
    <w:rsid w:val="00B76310"/>
    <w:rsid w:val="00BD6908"/>
    <w:rsid w:val="00CC038A"/>
    <w:rsid w:val="00CD67FD"/>
    <w:rsid w:val="00D04E69"/>
    <w:rsid w:val="00D21146"/>
    <w:rsid w:val="00D3465B"/>
    <w:rsid w:val="00D37134"/>
    <w:rsid w:val="00D518B6"/>
    <w:rsid w:val="00D51ABD"/>
    <w:rsid w:val="00D966FF"/>
    <w:rsid w:val="00DA64C0"/>
    <w:rsid w:val="00DB7D9F"/>
    <w:rsid w:val="00E27C80"/>
    <w:rsid w:val="00E75915"/>
    <w:rsid w:val="00EC2BD8"/>
    <w:rsid w:val="00ED7AAE"/>
    <w:rsid w:val="00F04201"/>
    <w:rsid w:val="00F13100"/>
    <w:rsid w:val="00F51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C5BF9E"/>
  <w15:chartTrackingRefBased/>
  <w15:docId w15:val="{657225F4-D887-48C2-A5CA-47E8E1772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317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363</Words>
  <Characters>2181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AK. Kozłowska</dc:creator>
  <cp:keywords/>
  <dc:description/>
  <cp:lastModifiedBy>Monika MW. Winnicka</cp:lastModifiedBy>
  <cp:revision>2</cp:revision>
  <dcterms:created xsi:type="dcterms:W3CDTF">2024-01-09T12:37:00Z</dcterms:created>
  <dcterms:modified xsi:type="dcterms:W3CDTF">2024-01-09T12:37:00Z</dcterms:modified>
</cp:coreProperties>
</file>