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2B5F5" w14:textId="5AB1091A" w:rsidR="00B30F9A" w:rsidRPr="00B30F9A" w:rsidRDefault="00B30F9A" w:rsidP="00B30F9A">
      <w:pPr>
        <w:rPr>
          <w:rFonts w:ascii="Times New Roman" w:hAnsi="Times New Roman" w:cs="Times New Roman"/>
          <w:sz w:val="24"/>
          <w:szCs w:val="24"/>
        </w:rPr>
      </w:pPr>
      <w:r>
        <w:rPr>
          <w:rFonts w:ascii="Times New Roman" w:hAnsi="Times New Roman" w:cs="Times New Roman"/>
          <w:sz w:val="24"/>
          <w:szCs w:val="24"/>
        </w:rPr>
        <w:t>Znak sprawy: ZPOŚ.</w:t>
      </w:r>
      <w:r w:rsidR="00ED6D10">
        <w:rPr>
          <w:rFonts w:ascii="Times New Roman" w:hAnsi="Times New Roman" w:cs="Times New Roman"/>
          <w:sz w:val="24"/>
          <w:szCs w:val="24"/>
        </w:rPr>
        <w:t>I.</w:t>
      </w:r>
      <w:r w:rsidR="004C1508">
        <w:rPr>
          <w:rFonts w:ascii="Times New Roman" w:hAnsi="Times New Roman" w:cs="Times New Roman"/>
          <w:sz w:val="24"/>
          <w:szCs w:val="24"/>
        </w:rPr>
        <w:t>6</w:t>
      </w:r>
      <w:r w:rsidR="0007257E">
        <w:rPr>
          <w:rFonts w:ascii="Times New Roman" w:hAnsi="Times New Roman" w:cs="Times New Roman"/>
          <w:sz w:val="24"/>
          <w:szCs w:val="24"/>
        </w:rPr>
        <w:t>22</w:t>
      </w:r>
      <w:r w:rsidR="004C1508">
        <w:rPr>
          <w:rFonts w:ascii="Times New Roman" w:hAnsi="Times New Roman" w:cs="Times New Roman"/>
          <w:sz w:val="24"/>
          <w:szCs w:val="24"/>
        </w:rPr>
        <w:t>0.5.22.2023.AK</w:t>
      </w:r>
      <w:r w:rsidR="004C1508">
        <w:rPr>
          <w:rFonts w:ascii="Times New Roman" w:hAnsi="Times New Roman" w:cs="Times New Roman"/>
          <w:sz w:val="24"/>
          <w:szCs w:val="24"/>
        </w:rPr>
        <w:tab/>
      </w:r>
      <w:r w:rsidR="004C1508">
        <w:rPr>
          <w:rFonts w:ascii="Times New Roman" w:hAnsi="Times New Roman" w:cs="Times New Roman"/>
          <w:sz w:val="24"/>
          <w:szCs w:val="24"/>
        </w:rPr>
        <w:tab/>
        <w:t xml:space="preserve">     </w:t>
      </w:r>
      <w:r w:rsidR="0074437F">
        <w:rPr>
          <w:rFonts w:ascii="Times New Roman" w:hAnsi="Times New Roman" w:cs="Times New Roman"/>
          <w:sz w:val="24"/>
          <w:szCs w:val="24"/>
        </w:rPr>
        <w:t xml:space="preserve">       </w:t>
      </w:r>
      <w:r>
        <w:rPr>
          <w:rFonts w:ascii="Times New Roman" w:hAnsi="Times New Roman" w:cs="Times New Roman"/>
          <w:sz w:val="24"/>
          <w:szCs w:val="24"/>
        </w:rPr>
        <w:t xml:space="preserve">Krzęcin, dn. </w:t>
      </w:r>
      <w:r w:rsidR="004C1508">
        <w:rPr>
          <w:rFonts w:ascii="Times New Roman" w:hAnsi="Times New Roman" w:cs="Times New Roman"/>
          <w:sz w:val="24"/>
          <w:szCs w:val="24"/>
        </w:rPr>
        <w:t>12 lutego 2024 r.</w:t>
      </w:r>
    </w:p>
    <w:p w14:paraId="2EEB6028" w14:textId="77777777" w:rsidR="00B30F9A" w:rsidRPr="00B30F9A" w:rsidRDefault="00B30F9A" w:rsidP="00B30F9A">
      <w:pPr>
        <w:jc w:val="center"/>
        <w:rPr>
          <w:rFonts w:ascii="Times New Roman" w:hAnsi="Times New Roman" w:cs="Times New Roman"/>
          <w:b/>
          <w:sz w:val="24"/>
          <w:szCs w:val="24"/>
        </w:rPr>
      </w:pPr>
      <w:r w:rsidRPr="00B30F9A">
        <w:rPr>
          <w:rFonts w:ascii="Times New Roman" w:hAnsi="Times New Roman" w:cs="Times New Roman"/>
          <w:b/>
          <w:sz w:val="24"/>
          <w:szCs w:val="24"/>
        </w:rPr>
        <w:t>Decyzja</w:t>
      </w:r>
    </w:p>
    <w:p w14:paraId="16D4AFE8" w14:textId="77777777" w:rsidR="00B30F9A" w:rsidRPr="00B30F9A" w:rsidRDefault="00B30F9A" w:rsidP="00B30F9A">
      <w:pPr>
        <w:pStyle w:val="Teksttreci40"/>
        <w:shd w:val="clear" w:color="auto" w:fill="auto"/>
        <w:spacing w:before="0" w:after="251" w:line="360" w:lineRule="auto"/>
        <w:rPr>
          <w:rFonts w:ascii="Times New Roman" w:hAnsi="Times New Roman" w:cs="Times New Roman"/>
          <w:sz w:val="22"/>
          <w:szCs w:val="22"/>
        </w:rPr>
      </w:pPr>
      <w:r w:rsidRPr="00B30F9A">
        <w:rPr>
          <w:rStyle w:val="Teksttreci4Bezkursywy"/>
          <w:rFonts w:ascii="Times New Roman" w:hAnsi="Times New Roman" w:cs="Times New Roman"/>
          <w:b/>
          <w:sz w:val="22"/>
          <w:szCs w:val="22"/>
        </w:rPr>
        <w:t xml:space="preserve">o </w:t>
      </w:r>
      <w:r w:rsidRPr="00B30F9A">
        <w:rPr>
          <w:rFonts w:ascii="Times New Roman" w:hAnsi="Times New Roman" w:cs="Times New Roman"/>
          <w:sz w:val="22"/>
          <w:szCs w:val="22"/>
        </w:rPr>
        <w:t>środowiskowych uwarunkowaniach zgody na realizację przedsięwzięcia</w:t>
      </w:r>
    </w:p>
    <w:p w14:paraId="786D14CB" w14:textId="30B533A2" w:rsidR="00B30F9A" w:rsidRDefault="00B30F9A" w:rsidP="00BC2140">
      <w:pPr>
        <w:pStyle w:val="Teksttreci20"/>
        <w:shd w:val="clear" w:color="auto" w:fill="FFFFFF" w:themeFill="background1"/>
        <w:spacing w:before="0" w:after="0" w:line="360" w:lineRule="auto"/>
        <w:ind w:firstLine="0"/>
        <w:rPr>
          <w:rStyle w:val="Teksttreci2Pogrubienie"/>
          <w:rFonts w:ascii="Times New Roman" w:hAnsi="Times New Roman" w:cs="Times New Roman"/>
          <w:sz w:val="22"/>
          <w:szCs w:val="22"/>
        </w:rPr>
      </w:pPr>
      <w:r w:rsidRPr="00B30F9A">
        <w:rPr>
          <w:rFonts w:ascii="Times New Roman" w:hAnsi="Times New Roman" w:cs="Times New Roman"/>
          <w:sz w:val="22"/>
          <w:szCs w:val="22"/>
        </w:rPr>
        <w:t>Na podstawie art. 71 ust. 2 pkt 2, art. 73 ust. 1, art. 75 ust. 1 pkt 4, art. 77 ust. 1 pkt 1, 2, 4 oraz art. 82 i art. 85 ust. 1, ust. 2 pkt 1 i ust. 3 ustawy z dnia 3 października 2008 r. o udostępnianiu informacji o środowisku i jego ochronie, udziale społeczeństwa w ochronie środowiska oraz o ocenach oddziaływa</w:t>
      </w:r>
      <w:r w:rsidR="00ED6D10">
        <w:rPr>
          <w:rFonts w:ascii="Times New Roman" w:hAnsi="Times New Roman" w:cs="Times New Roman"/>
          <w:sz w:val="22"/>
          <w:szCs w:val="22"/>
        </w:rPr>
        <w:t>nia na środowisko (Dz. U. z 2023</w:t>
      </w:r>
      <w:r w:rsidR="0094774D">
        <w:rPr>
          <w:rFonts w:ascii="Times New Roman" w:hAnsi="Times New Roman" w:cs="Times New Roman"/>
          <w:sz w:val="22"/>
          <w:szCs w:val="22"/>
        </w:rPr>
        <w:t xml:space="preserve"> r. poz. 1092 ze zm.</w:t>
      </w:r>
      <w:r w:rsidRPr="00B30F9A">
        <w:rPr>
          <w:rFonts w:ascii="Times New Roman" w:hAnsi="Times New Roman" w:cs="Times New Roman"/>
          <w:sz w:val="22"/>
          <w:szCs w:val="22"/>
        </w:rPr>
        <w:t>), a także § 3 ust. 1 pkt 90 lit. c) rozporządzenia Rady Ministrów z dnia 10 września 2019 roku w sprawie przedsięwzięć mogących znacząco odd</w:t>
      </w:r>
      <w:r w:rsidR="000A676C">
        <w:rPr>
          <w:rFonts w:ascii="Times New Roman" w:hAnsi="Times New Roman" w:cs="Times New Roman"/>
          <w:sz w:val="22"/>
          <w:szCs w:val="22"/>
        </w:rPr>
        <w:t>ziaływać na środowisko (Dz. U. z</w:t>
      </w:r>
      <w:r w:rsidRPr="00B30F9A">
        <w:rPr>
          <w:rFonts w:ascii="Times New Roman" w:hAnsi="Times New Roman" w:cs="Times New Roman"/>
          <w:sz w:val="22"/>
          <w:szCs w:val="22"/>
        </w:rPr>
        <w:t xml:space="preserve"> 2019 r. poz. 1839 ze zm.), w związku z art. 104 ustawy z dnia 14 czerwca 1960r. Kodeks postępowania </w:t>
      </w:r>
      <w:r w:rsidR="000A676C">
        <w:rPr>
          <w:rFonts w:ascii="Times New Roman" w:hAnsi="Times New Roman" w:cs="Times New Roman"/>
          <w:sz w:val="22"/>
          <w:szCs w:val="22"/>
        </w:rPr>
        <w:t>administracyjnego (Dz. U. z 2023 r. poz. 77</w:t>
      </w:r>
      <w:r w:rsidRPr="00B30F9A">
        <w:rPr>
          <w:rFonts w:ascii="Times New Roman" w:hAnsi="Times New Roman" w:cs="Times New Roman"/>
          <w:sz w:val="22"/>
          <w:szCs w:val="22"/>
        </w:rPr>
        <w:t>5</w:t>
      </w:r>
      <w:r w:rsidR="000A676C">
        <w:rPr>
          <w:rFonts w:ascii="Times New Roman" w:hAnsi="Times New Roman" w:cs="Times New Roman"/>
          <w:sz w:val="22"/>
          <w:szCs w:val="22"/>
        </w:rPr>
        <w:t xml:space="preserve"> z późn.zm.</w:t>
      </w:r>
      <w:r w:rsidRPr="00B30F9A">
        <w:rPr>
          <w:rFonts w:ascii="Times New Roman" w:hAnsi="Times New Roman" w:cs="Times New Roman"/>
          <w:sz w:val="22"/>
          <w:szCs w:val="22"/>
        </w:rPr>
        <w:t>), po rozpatrzeniu wniosku złożonego przez</w:t>
      </w:r>
      <w:r w:rsidR="00BC2140">
        <w:rPr>
          <w:rFonts w:ascii="Times New Roman" w:hAnsi="Times New Roman" w:cs="Times New Roman"/>
          <w:sz w:val="22"/>
          <w:szCs w:val="22"/>
        </w:rPr>
        <w:t xml:space="preserve"> (…) </w:t>
      </w:r>
      <w:r w:rsidRPr="00B30F9A">
        <w:rPr>
          <w:rFonts w:ascii="Times New Roman" w:hAnsi="Times New Roman" w:cs="Times New Roman"/>
          <w:sz w:val="22"/>
          <w:szCs w:val="22"/>
        </w:rPr>
        <w:t xml:space="preserve">o wydanie decyzji o środowiskowych uwarunkowaniach zgody na realizację przedsięwzięcia pn.: </w:t>
      </w:r>
      <w:r w:rsidR="00954DE8">
        <w:rPr>
          <w:rStyle w:val="Teksttreci2Pogrubienie"/>
          <w:rFonts w:ascii="Times New Roman" w:hAnsi="Times New Roman" w:cs="Times New Roman"/>
          <w:sz w:val="22"/>
          <w:szCs w:val="22"/>
        </w:rPr>
        <w:t>„Zmiana sposobu użytkowania terenu na działkach o nr ewid.81/1, 81/2, 85, 87, 89/1 położonych w obrębie Krzęcin gmina Krzęcin poprzez uznanie lasu powstałego w drodze sukcesji naturalnej i częściowego dolesienia”.</w:t>
      </w:r>
    </w:p>
    <w:p w14:paraId="0BC3B4D2" w14:textId="77777777" w:rsidR="00D26FB8" w:rsidRPr="00D26FB8" w:rsidRDefault="00D26FB8" w:rsidP="00D26FB8">
      <w:pPr>
        <w:jc w:val="center"/>
        <w:rPr>
          <w:rFonts w:ascii="Times New Roman" w:hAnsi="Times New Roman" w:cs="Times New Roman"/>
          <w:b/>
        </w:rPr>
      </w:pPr>
      <w:bookmarkStart w:id="0" w:name="bookmark1"/>
      <w:r w:rsidRPr="00D26FB8">
        <w:rPr>
          <w:rFonts w:ascii="Times New Roman" w:hAnsi="Times New Roman" w:cs="Times New Roman"/>
          <w:b/>
        </w:rPr>
        <w:t>Wójt Gminy Krzęcin orzeka</w:t>
      </w:r>
      <w:bookmarkEnd w:id="0"/>
    </w:p>
    <w:p w14:paraId="6DFCA68A" w14:textId="02554FF7" w:rsidR="00D26FB8" w:rsidRPr="00F852F7" w:rsidRDefault="005E242E" w:rsidP="00F852F7">
      <w:pPr>
        <w:pStyle w:val="Teksttreci20"/>
        <w:shd w:val="clear" w:color="auto" w:fill="auto"/>
        <w:spacing w:before="0" w:after="0" w:line="360" w:lineRule="auto"/>
        <w:ind w:firstLine="0"/>
        <w:rPr>
          <w:rFonts w:ascii="Times New Roman" w:hAnsi="Times New Roman" w:cs="Times New Roman"/>
          <w:b/>
          <w:bCs/>
          <w:color w:val="000000"/>
          <w:sz w:val="22"/>
          <w:szCs w:val="22"/>
          <w:shd w:val="clear" w:color="auto" w:fill="FFFFFF"/>
          <w:lang w:eastAsia="pl-PL" w:bidi="pl-PL"/>
        </w:rPr>
      </w:pPr>
      <w:r>
        <w:rPr>
          <w:rFonts w:ascii="Times New Roman" w:hAnsi="Times New Roman" w:cs="Times New Roman"/>
          <w:sz w:val="22"/>
          <w:szCs w:val="22"/>
        </w:rPr>
        <w:t>o</w:t>
      </w:r>
      <w:r w:rsidR="00D26FB8" w:rsidRPr="000D4D89">
        <w:rPr>
          <w:rFonts w:ascii="Times New Roman" w:hAnsi="Times New Roman" w:cs="Times New Roman"/>
          <w:sz w:val="22"/>
          <w:szCs w:val="22"/>
        </w:rPr>
        <w:t>kreślić Inwestorowi</w:t>
      </w:r>
      <w:r w:rsidR="00D26FB8" w:rsidRPr="00BC2140">
        <w:rPr>
          <w:rFonts w:ascii="Times New Roman" w:hAnsi="Times New Roman" w:cs="Times New Roman"/>
          <w:sz w:val="22"/>
          <w:szCs w:val="22"/>
        </w:rPr>
        <w:t>-</w:t>
      </w:r>
      <w:r w:rsidR="00BC2140">
        <w:rPr>
          <w:rFonts w:ascii="Times New Roman" w:hAnsi="Times New Roman" w:cs="Times New Roman"/>
          <w:sz w:val="22"/>
          <w:szCs w:val="22"/>
        </w:rPr>
        <w:t xml:space="preserve"> </w:t>
      </w:r>
      <w:r w:rsidR="00BC2140" w:rsidRPr="00BC2140">
        <w:rPr>
          <w:rFonts w:ascii="Times New Roman" w:hAnsi="Times New Roman" w:cs="Times New Roman"/>
          <w:sz w:val="22"/>
          <w:szCs w:val="22"/>
        </w:rPr>
        <w:t>(…)</w:t>
      </w:r>
      <w:r w:rsidR="00BC2140">
        <w:rPr>
          <w:rFonts w:ascii="Times New Roman" w:hAnsi="Times New Roman" w:cs="Times New Roman"/>
          <w:sz w:val="22"/>
          <w:szCs w:val="22"/>
        </w:rPr>
        <w:t xml:space="preserve"> </w:t>
      </w:r>
      <w:r w:rsidR="00D26FB8" w:rsidRPr="000D4D89">
        <w:rPr>
          <w:rFonts w:ascii="Times New Roman" w:hAnsi="Times New Roman" w:cs="Times New Roman"/>
          <w:sz w:val="22"/>
          <w:szCs w:val="22"/>
        </w:rPr>
        <w:t xml:space="preserve">dla przedsięwzięcia pn.: </w:t>
      </w:r>
      <w:r w:rsidR="00F852F7">
        <w:rPr>
          <w:rStyle w:val="Teksttreci2Pogrubienie"/>
          <w:rFonts w:ascii="Times New Roman" w:hAnsi="Times New Roman" w:cs="Times New Roman"/>
          <w:sz w:val="22"/>
          <w:szCs w:val="22"/>
        </w:rPr>
        <w:t xml:space="preserve">„Zmiana sposobu użytkowania terenu na działkach o nr ewid.81/1, 81/2, 85, 87, 89/1 położonych w obrębie Krzęcin gmina Krzęcin poprzez uznanie lasu powstałego w drodze sukcesji naturalnej i częściowego dolesienia”, </w:t>
      </w:r>
      <w:r w:rsidR="00D26FB8" w:rsidRPr="000D4D89">
        <w:rPr>
          <w:rFonts w:ascii="Times New Roman" w:hAnsi="Times New Roman" w:cs="Times New Roman"/>
          <w:sz w:val="22"/>
          <w:szCs w:val="22"/>
        </w:rPr>
        <w:t>następujące warunki środowiskowe korzystania ze środowiska naturalnego:</w:t>
      </w:r>
    </w:p>
    <w:p w14:paraId="108DFC90" w14:textId="77777777" w:rsidR="00D26FB8" w:rsidRDefault="00D26FB8" w:rsidP="00FB1928">
      <w:pPr>
        <w:pStyle w:val="Nagwek10"/>
        <w:numPr>
          <w:ilvl w:val="0"/>
          <w:numId w:val="11"/>
        </w:numPr>
        <w:shd w:val="clear" w:color="auto" w:fill="auto"/>
        <w:tabs>
          <w:tab w:val="left" w:pos="735"/>
        </w:tabs>
        <w:spacing w:before="0" w:after="0" w:line="288" w:lineRule="exact"/>
        <w:jc w:val="both"/>
        <w:rPr>
          <w:rFonts w:ascii="Times New Roman" w:hAnsi="Times New Roman" w:cs="Times New Roman"/>
          <w:sz w:val="22"/>
          <w:szCs w:val="22"/>
        </w:rPr>
      </w:pPr>
      <w:bookmarkStart w:id="1" w:name="bookmark2"/>
      <w:r w:rsidRPr="00F852F7">
        <w:rPr>
          <w:rFonts w:ascii="Times New Roman" w:hAnsi="Times New Roman" w:cs="Times New Roman"/>
          <w:sz w:val="22"/>
          <w:szCs w:val="22"/>
        </w:rPr>
        <w:t>Rodzaj i miejsce realizacji przedsięwzięcia:</w:t>
      </w:r>
      <w:bookmarkEnd w:id="1"/>
    </w:p>
    <w:p w14:paraId="321EE0AD" w14:textId="77777777" w:rsidR="00194188" w:rsidRDefault="00194188"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Przedmiotem przedsięwzięcia jest zmiana sposobu użytkowania terenu poprzez uznanie lasu powstałego na drodze sukcesji naturalnej i częściowego dolesienia na działkach o nr ewid. 81/1, 81/2, 85, 87, 89/1 obręb Krzęcin gmina Krzęcin, poprzez uznanie lasu, powstałego w drodze sukcesji naturalnej. Działki inwestycyjne sąsiadują od północy z lasami Skarbu Państwa Nadleśnictwa Choszczno, do strony południowej z rzeką Małą Iną, w kierunku zachodnim graniczą z działką nr 77, natomiast w kierunku wschodnim z działką nr 91. Najbliższa odległość od zabudowy mieszkalnej wynosi ok. 400 m. Łączna powierzchnia działek wynosi 5,35 ha i kształtuje się następująco:</w:t>
      </w:r>
    </w:p>
    <w:p w14:paraId="659E27CF" w14:textId="77777777" w:rsidR="00194188" w:rsidRDefault="00194188"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-działka nr 89/1 powierzchnia 1,65 ha</w:t>
      </w:r>
    </w:p>
    <w:p w14:paraId="7F6A1DAA" w14:textId="77777777" w:rsidR="00194188" w:rsidRDefault="00194188"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 działka nr 87 powierzchnia 0,46 ha</w:t>
      </w:r>
    </w:p>
    <w:p w14:paraId="2501116C" w14:textId="77777777" w:rsidR="00194188" w:rsidRDefault="00194188"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 działka nr 85 powierzchnia 0,74 ha</w:t>
      </w:r>
    </w:p>
    <w:p w14:paraId="35063015" w14:textId="77777777" w:rsidR="00194188" w:rsidRDefault="00194188"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 działka nr 81/1 powierzchnia 1,65 ha</w:t>
      </w:r>
    </w:p>
    <w:p w14:paraId="496F52EC" w14:textId="77777777" w:rsidR="00194188" w:rsidRDefault="00194188"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 działka nr 81/2 powierzchnia 0,85 ha</w:t>
      </w:r>
    </w:p>
    <w:p w14:paraId="4ECCF18A" w14:textId="77777777" w:rsidR="00B66B04" w:rsidRDefault="00B66B04"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Opisan</w:t>
      </w:r>
      <w:r w:rsidR="003154BE">
        <w:rPr>
          <w:rFonts w:ascii="Times New Roman" w:hAnsi="Times New Roman" w:cs="Times New Roman"/>
          <w:b w:val="0"/>
          <w:sz w:val="22"/>
          <w:szCs w:val="22"/>
        </w:rPr>
        <w:t xml:space="preserve">e drzewostany powstały na drodze sukcesji naturalnej i częściowo w ramach dolesienia małych fragmentów terenu pozbawionych drzewek. Na etapie dalszego użytkowania i pielęgnowania lasu oraz tworzenia bioróżnorodności na tym terenie prace gospodarcze w przyszłości będą prowadzone przez </w:t>
      </w:r>
      <w:r w:rsidR="001E26D4">
        <w:rPr>
          <w:rFonts w:ascii="Times New Roman" w:hAnsi="Times New Roman" w:cs="Times New Roman"/>
          <w:b w:val="0"/>
          <w:sz w:val="22"/>
          <w:szCs w:val="22"/>
        </w:rPr>
        <w:t xml:space="preserve">Lasy Państwowe. Planuje się w przyszłości całą powierzchnię przekazać w formie sprzedaży w nadzór </w:t>
      </w:r>
      <w:r w:rsidR="001E26D4">
        <w:rPr>
          <w:rFonts w:ascii="Times New Roman" w:hAnsi="Times New Roman" w:cs="Times New Roman"/>
          <w:b w:val="0"/>
          <w:sz w:val="22"/>
          <w:szCs w:val="22"/>
        </w:rPr>
        <w:lastRenderedPageBreak/>
        <w:t>Nadleśnictwa Choszczno.</w:t>
      </w:r>
    </w:p>
    <w:p w14:paraId="275B11C0" w14:textId="77777777" w:rsidR="00741404" w:rsidRDefault="001E26D4"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ab/>
        <w:t xml:space="preserve">Projektowane przedsięwzięcie zlokalizowane jest w obszarze krajobrazu „F” Bierzwnik. Na terenie tym obowiązują przepisy wprowadzone uchwałą Nr XXXII/375/09 Sejmiku Województwa Zachodniopomorskiego z dnia 15 września 2009 r. Przedsięwzięcie nie ma charakteru przemysłowego lub działań, które spowodowałyby degradacje środowiska. Czynności prowadzone do zwiększenia powierzchni leśnej na tym obszarze nie wpłyną negatywnie na ochronę przyrody i ochronę krajobrazu obszaru chronionego krajobrazu. </w:t>
      </w:r>
    </w:p>
    <w:p w14:paraId="6BC4CBB0" w14:textId="77777777" w:rsidR="001E26D4" w:rsidRDefault="00563F0A" w:rsidP="00EF6417">
      <w:pPr>
        <w:pStyle w:val="Nagwek10"/>
        <w:shd w:val="clear" w:color="auto" w:fill="auto"/>
        <w:tabs>
          <w:tab w:val="left" w:pos="735"/>
        </w:tabs>
        <w:spacing w:before="0" w:after="0" w:line="360" w:lineRule="auto"/>
        <w:jc w:val="both"/>
        <w:rPr>
          <w:rFonts w:ascii="Times New Roman" w:hAnsi="Times New Roman" w:cs="Times New Roman"/>
          <w:b w:val="0"/>
          <w:sz w:val="22"/>
          <w:szCs w:val="22"/>
        </w:rPr>
      </w:pPr>
      <w:r>
        <w:rPr>
          <w:rFonts w:ascii="Times New Roman" w:hAnsi="Times New Roman" w:cs="Times New Roman"/>
          <w:b w:val="0"/>
          <w:sz w:val="22"/>
          <w:szCs w:val="22"/>
        </w:rPr>
        <w:tab/>
      </w:r>
      <w:r w:rsidR="001E26D4">
        <w:rPr>
          <w:rFonts w:ascii="Times New Roman" w:hAnsi="Times New Roman" w:cs="Times New Roman"/>
          <w:b w:val="0"/>
          <w:sz w:val="22"/>
          <w:szCs w:val="22"/>
        </w:rPr>
        <w:t>Działki przeznaczone</w:t>
      </w:r>
      <w:r w:rsidR="00741404">
        <w:rPr>
          <w:rFonts w:ascii="Times New Roman" w:hAnsi="Times New Roman" w:cs="Times New Roman"/>
          <w:b w:val="0"/>
          <w:sz w:val="22"/>
          <w:szCs w:val="22"/>
        </w:rPr>
        <w:t xml:space="preserve"> pod inwestycję nie są objęte miejscowym planem zagospodarowania przestrzennego. </w:t>
      </w:r>
    </w:p>
    <w:p w14:paraId="77C71013" w14:textId="77777777" w:rsidR="00BF17D8" w:rsidRPr="00C861C9" w:rsidRDefault="00BF17D8" w:rsidP="00EF6417">
      <w:pPr>
        <w:pStyle w:val="Teksttreci50"/>
        <w:numPr>
          <w:ilvl w:val="0"/>
          <w:numId w:val="11"/>
        </w:numPr>
        <w:shd w:val="clear" w:color="auto" w:fill="auto"/>
        <w:tabs>
          <w:tab w:val="left" w:pos="765"/>
        </w:tabs>
        <w:spacing w:before="0" w:line="360" w:lineRule="auto"/>
        <w:rPr>
          <w:rFonts w:ascii="Times New Roman" w:hAnsi="Times New Roman" w:cs="Times New Roman"/>
          <w:sz w:val="22"/>
          <w:szCs w:val="22"/>
        </w:rPr>
      </w:pPr>
      <w:r w:rsidRPr="00C861C9">
        <w:rPr>
          <w:rFonts w:ascii="Times New Roman" w:hAnsi="Times New Roman" w:cs="Times New Roman"/>
          <w:sz w:val="22"/>
          <w:szCs w:val="22"/>
        </w:rPr>
        <w:t>Na etapie realizacji i eksploatacji przedsięwzięcia należy podjąć następujące działania:</w:t>
      </w:r>
    </w:p>
    <w:p w14:paraId="2AC0B3E5" w14:textId="77777777" w:rsidR="00BF17D8" w:rsidRPr="008D305C" w:rsidRDefault="00C861C9" w:rsidP="00FA1AA8">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Teren działek nr 81/1, 81/2, 85, 87, 89/1 obręb ewidencyjny Krzęcin, gmina Krzęcin pozostawić do naturalnej sukcesji przyrodniczej.</w:t>
      </w:r>
    </w:p>
    <w:p w14:paraId="3DC22FEF" w14:textId="77777777" w:rsidR="00C861C9" w:rsidRPr="008D305C" w:rsidRDefault="00C861C9"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Nie dokonywać celowych zalesień i przebudowy istniejącego drzewostanu.</w:t>
      </w:r>
    </w:p>
    <w:p w14:paraId="5DB5B233" w14:textId="77777777" w:rsidR="00C861C9" w:rsidRPr="008D305C" w:rsidRDefault="00986CA9"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Do zachowania </w:t>
      </w:r>
      <w:r w:rsidR="004C09BA" w:rsidRPr="008D305C">
        <w:rPr>
          <w:rFonts w:ascii="Times New Roman" w:hAnsi="Times New Roman" w:cs="Times New Roman"/>
          <w:sz w:val="22"/>
          <w:szCs w:val="22"/>
        </w:rPr>
        <w:t>prawidłowego funkcjonowania urządzeń wodnych należy zachować jego drożność, właściwy stan techniczny oraz kierunek odpływu wody.</w:t>
      </w:r>
    </w:p>
    <w:p w14:paraId="1E822838" w14:textId="77777777" w:rsidR="004C09BA" w:rsidRPr="008D305C" w:rsidRDefault="004C09BA"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Zgodnie z art. 192 ust. 1 pkt 1 w nawiązaniu do art. 17 ust. 1 pkt 3 ustawy z dnia 10 lipca 2017 r. Prawo wodne zakazuje się </w:t>
      </w:r>
      <w:r w:rsidR="007D5E9F" w:rsidRPr="008D305C">
        <w:rPr>
          <w:rFonts w:ascii="Times New Roman" w:hAnsi="Times New Roman" w:cs="Times New Roman"/>
          <w:sz w:val="22"/>
          <w:szCs w:val="22"/>
        </w:rPr>
        <w:t>niszczenia</w:t>
      </w:r>
      <w:r w:rsidRPr="008D305C">
        <w:rPr>
          <w:rFonts w:ascii="Times New Roman" w:hAnsi="Times New Roman" w:cs="Times New Roman"/>
          <w:sz w:val="22"/>
          <w:szCs w:val="22"/>
        </w:rPr>
        <w:t xml:space="preserve"> lub uszkadzania urządzeń wodnych.</w:t>
      </w:r>
    </w:p>
    <w:p w14:paraId="024DB015" w14:textId="77777777" w:rsidR="004C09BA" w:rsidRPr="008D305C" w:rsidRDefault="004C09BA"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Zgodnie z art. 234 ustawy z dnia 20 lipca 2017 r. Prawo wodne </w:t>
      </w:r>
      <w:r w:rsidR="007D5E9F" w:rsidRPr="008D305C">
        <w:rPr>
          <w:rFonts w:ascii="Times New Roman" w:hAnsi="Times New Roman" w:cs="Times New Roman"/>
          <w:sz w:val="22"/>
          <w:szCs w:val="22"/>
        </w:rPr>
        <w:t>właściciel gruntu nie może m.in. zmieniać kierunku i natężenia odpływu znajdujących się na jego gruncie wód opadowych lub roztopowych ani kierunku odpływu wód ze źródeł ze szkodą dla gruntów sąsiednich.</w:t>
      </w:r>
    </w:p>
    <w:p w14:paraId="7968D0E5" w14:textId="77777777" w:rsidR="007D5E9F" w:rsidRPr="008D305C" w:rsidRDefault="007D5E9F"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W przypadku uszkodzenia urządzeń wodnych przy wykonywaniu prac ziemnych Inwestor zobowiązany jest do naprawy powstałych uszkodzeń, w sposób zapewniający zachowanie dotychczasowych funkcji tych urządzeń.</w:t>
      </w:r>
    </w:p>
    <w:p w14:paraId="4522D508" w14:textId="77777777" w:rsidR="007D5E9F" w:rsidRPr="008D305C" w:rsidRDefault="007D5E9F"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W przypadku konieczności wykonywania urządzeń wodnych ( w tym odbudowy, rozbudowy, nadbudowy, przebudowy, rozbiórki lub likwidacji </w:t>
      </w:r>
      <w:r w:rsidR="00BA4D71" w:rsidRPr="008D305C">
        <w:rPr>
          <w:rFonts w:ascii="Times New Roman" w:hAnsi="Times New Roman" w:cs="Times New Roman"/>
          <w:sz w:val="22"/>
          <w:szCs w:val="22"/>
        </w:rPr>
        <w:t>tych urządzeń) wymagane jest uzyskanie pozwolenia wodnoprawnego zgodnie z art. 389 pkt 6 ustawy z dnia 20 lipca 2017 r. Prawo wodne.</w:t>
      </w:r>
    </w:p>
    <w:p w14:paraId="64537DC7" w14:textId="77777777" w:rsidR="00BA4D71" w:rsidRPr="008D305C" w:rsidRDefault="00BA4D71"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Prace wymagające odwodnienia wykopów powinny być zrealizowane w jak najkrótszym </w:t>
      </w:r>
      <w:r w:rsidR="002533D8" w:rsidRPr="008D305C">
        <w:rPr>
          <w:rFonts w:ascii="Times New Roman" w:hAnsi="Times New Roman" w:cs="Times New Roman"/>
          <w:sz w:val="22"/>
          <w:szCs w:val="22"/>
        </w:rPr>
        <w:t>terminie, w zależności od przyjętej technologii prace wymagają zgłoszenia wodnoprawnego zgodnie z art. 394 ust.1 pkt 5 lub pozwolenia wodnoprawnego zgodnie z art.,. 35 ust. 3 pkt 8 ustawy z dnia 20 lipca 2017 r. Prawo wodne .</w:t>
      </w:r>
    </w:p>
    <w:p w14:paraId="720D2E61" w14:textId="77777777" w:rsidR="002533D8" w:rsidRPr="008D305C" w:rsidRDefault="002533D8"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W trakcie budowy należy korzystać z maszyn, urządzeń oraz pojazdów sprawnych technicznie.</w:t>
      </w:r>
    </w:p>
    <w:p w14:paraId="7EB93F70" w14:textId="77777777" w:rsidR="00116271" w:rsidRPr="008D305C" w:rsidRDefault="00B00248"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Podczas trwania prac budowlanych należy nie dopuścić do przedostania się </w:t>
      </w:r>
      <w:r w:rsidR="005E242E">
        <w:rPr>
          <w:rFonts w:ascii="Times New Roman" w:hAnsi="Times New Roman" w:cs="Times New Roman"/>
          <w:sz w:val="22"/>
          <w:szCs w:val="22"/>
        </w:rPr>
        <w:t xml:space="preserve">do </w:t>
      </w:r>
      <w:r w:rsidR="00116271" w:rsidRPr="008D305C">
        <w:rPr>
          <w:rFonts w:ascii="Times New Roman" w:hAnsi="Times New Roman" w:cs="Times New Roman"/>
          <w:sz w:val="22"/>
          <w:szCs w:val="22"/>
        </w:rPr>
        <w:t xml:space="preserve">wód </w:t>
      </w:r>
      <w:r w:rsidR="00116271" w:rsidRPr="008D305C">
        <w:rPr>
          <w:rFonts w:ascii="Times New Roman" w:hAnsi="Times New Roman" w:cs="Times New Roman"/>
          <w:sz w:val="22"/>
          <w:szCs w:val="22"/>
        </w:rPr>
        <w:lastRenderedPageBreak/>
        <w:t>powierzchniowych i ziemi substancji ropopochodnych z maszyn, urządzeń i środków transportu oraz innych substancji szkodliwych, natomiast w przypadku wycieku tych substancji należy zastosować sorbent lub płyn do neutralizacji cieczy ropopochodnych, a zanieczyszczony materiał przekazać do unieszkodliwienia.</w:t>
      </w:r>
    </w:p>
    <w:p w14:paraId="23C3A3CD" w14:textId="77777777" w:rsidR="002533D8" w:rsidRPr="008D305C" w:rsidRDefault="00116271"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 Podłoże zaplecza budowy należy zabezpieczyć przed ewentualnym wyciekiem substancji ropopochodnych z urządzeń i maszyn oraz środków transportu, a w miejsca przeznaczone do składowania substancji podatnych na przenikanie do gleby należy położyć materiały izolacyjne.</w:t>
      </w:r>
    </w:p>
    <w:p w14:paraId="236FA98B" w14:textId="77777777" w:rsidR="00116271" w:rsidRPr="008D305C" w:rsidRDefault="00116271" w:rsidP="00EF6417">
      <w:pPr>
        <w:pStyle w:val="Teksttreci20"/>
        <w:numPr>
          <w:ilvl w:val="0"/>
          <w:numId w:val="2"/>
        </w:numPr>
        <w:shd w:val="clear" w:color="auto" w:fill="auto"/>
        <w:tabs>
          <w:tab w:val="left" w:pos="1860"/>
        </w:tabs>
        <w:spacing w:before="0" w:after="0" w:line="360" w:lineRule="auto"/>
        <w:ind w:left="1860"/>
        <w:rPr>
          <w:rFonts w:ascii="Times New Roman" w:hAnsi="Times New Roman" w:cs="Times New Roman"/>
          <w:sz w:val="22"/>
          <w:szCs w:val="22"/>
        </w:rPr>
      </w:pPr>
      <w:r w:rsidRPr="008D305C">
        <w:rPr>
          <w:rFonts w:ascii="Times New Roman" w:hAnsi="Times New Roman" w:cs="Times New Roman"/>
          <w:sz w:val="22"/>
          <w:szCs w:val="22"/>
        </w:rPr>
        <w:t xml:space="preserve">Inwestycję w fazie budowy jak i realizacji należy prowadzić w sposób wykluczający pogorszenie stanu wód, przy zastosowaniu środków zapobiegających rozprzestrzenianie się i likwidujących ewentualne zanieczyszczenia powstałe w trakcie jej realizacji. </w:t>
      </w:r>
    </w:p>
    <w:p w14:paraId="0DC80A92" w14:textId="77777777" w:rsidR="00BF17D8" w:rsidRPr="006E306B" w:rsidRDefault="00BF17D8" w:rsidP="00DB7E6F">
      <w:pPr>
        <w:pStyle w:val="Teksttreci50"/>
        <w:numPr>
          <w:ilvl w:val="0"/>
          <w:numId w:val="11"/>
        </w:numPr>
        <w:shd w:val="clear" w:color="auto" w:fill="auto"/>
        <w:tabs>
          <w:tab w:val="left" w:pos="765"/>
        </w:tabs>
        <w:spacing w:before="0"/>
        <w:rPr>
          <w:rFonts w:ascii="Times New Roman" w:hAnsi="Times New Roman" w:cs="Times New Roman"/>
        </w:rPr>
      </w:pPr>
      <w:r w:rsidRPr="009D358B">
        <w:rPr>
          <w:rFonts w:ascii="Times New Roman" w:hAnsi="Times New Roman" w:cs="Times New Roman"/>
        </w:rPr>
        <w:t xml:space="preserve">W dokumentacji wymaganej do wydania decyzji wymienionej w art. 72 ust. 1 </w:t>
      </w:r>
      <w:r w:rsidRPr="006E306B">
        <w:rPr>
          <w:rFonts w:ascii="Times New Roman" w:hAnsi="Times New Roman" w:cs="Times New Roman"/>
        </w:rPr>
        <w:t>ustawy o udostępnianiu informacji o środowisku i jego ochronie, udziale społeczeństwa w ochronie środowiska oraz o ocenach oddziaływania na środowisko należy uwzględnić następujące wymagania dotyczące ochrony środowiska:</w:t>
      </w:r>
    </w:p>
    <w:p w14:paraId="4E4A4B0B" w14:textId="77777777" w:rsidR="00BF17D8" w:rsidRPr="006E306B" w:rsidRDefault="00BF17D8" w:rsidP="00BF17D8">
      <w:pPr>
        <w:pStyle w:val="Teksttreci20"/>
        <w:shd w:val="clear" w:color="auto" w:fill="auto"/>
        <w:spacing w:before="0" w:after="0" w:line="288" w:lineRule="exact"/>
        <w:ind w:left="1860"/>
        <w:rPr>
          <w:rFonts w:ascii="Times New Roman" w:hAnsi="Times New Roman" w:cs="Times New Roman"/>
        </w:rPr>
      </w:pPr>
      <w:r w:rsidRPr="006E306B">
        <w:rPr>
          <w:rFonts w:ascii="Times New Roman" w:hAnsi="Times New Roman" w:cs="Times New Roman"/>
        </w:rPr>
        <w:t>1. Uwzględnić uwarunkowania określone w pkt I.</w:t>
      </w:r>
    </w:p>
    <w:p w14:paraId="132DD431" w14:textId="77777777" w:rsidR="00BF17D8" w:rsidRPr="006E306B" w:rsidRDefault="00BF17D8" w:rsidP="008944DD">
      <w:pPr>
        <w:pStyle w:val="Teksttreci50"/>
        <w:numPr>
          <w:ilvl w:val="0"/>
          <w:numId w:val="11"/>
        </w:numPr>
        <w:shd w:val="clear" w:color="auto" w:fill="auto"/>
        <w:tabs>
          <w:tab w:val="left" w:pos="765"/>
        </w:tabs>
        <w:spacing w:before="0"/>
        <w:rPr>
          <w:rFonts w:ascii="Times New Roman" w:hAnsi="Times New Roman" w:cs="Times New Roman"/>
        </w:rPr>
      </w:pPr>
      <w:r w:rsidRPr="006E306B">
        <w:rPr>
          <w:rFonts w:ascii="Times New Roman" w:hAnsi="Times New Roman" w:cs="Times New Roman"/>
        </w:rPr>
        <w:t xml:space="preserve">Nie nakładam obowiązku przeprowadzania oceny oddziaływania na środowisko w ramach postępowania w sprawie wydania decyzji </w:t>
      </w:r>
      <w:r w:rsidR="003C1F06">
        <w:rPr>
          <w:rFonts w:ascii="Times New Roman" w:hAnsi="Times New Roman" w:cs="Times New Roman"/>
        </w:rPr>
        <w:t>o których mowa w art. 72 ust. 1 pkt 1</w:t>
      </w:r>
      <w:r w:rsidRPr="006E306B">
        <w:rPr>
          <w:rFonts w:ascii="Times New Roman" w:hAnsi="Times New Roman" w:cs="Times New Roman"/>
        </w:rPr>
        <w:t xml:space="preserve"> ustawy </w:t>
      </w:r>
      <w:r w:rsidR="003C1F06">
        <w:rPr>
          <w:rFonts w:ascii="Times New Roman" w:hAnsi="Times New Roman" w:cs="Times New Roman"/>
        </w:rPr>
        <w:t>z dnia 3 października 2008 r. o udostępnianiu informacji o środowisku i jego ochronie, udziale społeczeństwa w ochronie środowiska oraz o ocenach oddziaływania na środowisko.</w:t>
      </w:r>
    </w:p>
    <w:p w14:paraId="6032248E" w14:textId="77777777" w:rsidR="00BF17D8" w:rsidRPr="006E306B" w:rsidRDefault="00BF17D8" w:rsidP="008944DD">
      <w:pPr>
        <w:pStyle w:val="Teksttreci50"/>
        <w:numPr>
          <w:ilvl w:val="0"/>
          <w:numId w:val="11"/>
        </w:numPr>
        <w:shd w:val="clear" w:color="auto" w:fill="auto"/>
        <w:tabs>
          <w:tab w:val="left" w:pos="765"/>
        </w:tabs>
        <w:spacing w:before="0"/>
        <w:rPr>
          <w:rFonts w:ascii="Times New Roman" w:hAnsi="Times New Roman" w:cs="Times New Roman"/>
        </w:rPr>
      </w:pPr>
      <w:r w:rsidRPr="006E306B">
        <w:rPr>
          <w:rFonts w:ascii="Times New Roman" w:hAnsi="Times New Roman" w:cs="Times New Roman"/>
        </w:rPr>
        <w:t>Przed rozpoczęciem realizacji przedsięwzięcia nie</w:t>
      </w:r>
      <w:r w:rsidR="008944DD">
        <w:rPr>
          <w:rFonts w:ascii="Times New Roman" w:hAnsi="Times New Roman" w:cs="Times New Roman"/>
        </w:rPr>
        <w:t xml:space="preserve"> należy przeprowadzić </w:t>
      </w:r>
      <w:r w:rsidRPr="006E306B">
        <w:rPr>
          <w:rFonts w:ascii="Times New Roman" w:hAnsi="Times New Roman" w:cs="Times New Roman"/>
        </w:rPr>
        <w:t>postępowania w sprawie transgranicznego oddziaływania na środowisko.</w:t>
      </w:r>
    </w:p>
    <w:p w14:paraId="7EB143BC" w14:textId="77777777" w:rsidR="00BF17D8" w:rsidRPr="006E306B" w:rsidRDefault="00BF17D8" w:rsidP="008944DD">
      <w:pPr>
        <w:pStyle w:val="Teksttreci50"/>
        <w:numPr>
          <w:ilvl w:val="0"/>
          <w:numId w:val="11"/>
        </w:numPr>
        <w:shd w:val="clear" w:color="auto" w:fill="auto"/>
        <w:tabs>
          <w:tab w:val="left" w:pos="765"/>
        </w:tabs>
        <w:spacing w:before="0"/>
        <w:rPr>
          <w:rFonts w:ascii="Times New Roman" w:hAnsi="Times New Roman" w:cs="Times New Roman"/>
        </w:rPr>
      </w:pPr>
      <w:r w:rsidRPr="006E306B">
        <w:rPr>
          <w:rFonts w:ascii="Times New Roman" w:hAnsi="Times New Roman" w:cs="Times New Roman"/>
        </w:rPr>
        <w:t>Charakterystyka przedsięwzięcia stanowi załącznik do decyzji.</w:t>
      </w:r>
    </w:p>
    <w:p w14:paraId="71806F91" w14:textId="77777777" w:rsidR="00EE0825" w:rsidRPr="006E306B" w:rsidRDefault="00EE0825" w:rsidP="008944DD">
      <w:pPr>
        <w:pStyle w:val="Teksttreci20"/>
        <w:shd w:val="clear" w:color="auto" w:fill="auto"/>
        <w:spacing w:before="0" w:after="0" w:line="360" w:lineRule="auto"/>
        <w:ind w:firstLine="0"/>
        <w:rPr>
          <w:rFonts w:ascii="Times New Roman" w:hAnsi="Times New Roman" w:cs="Times New Roman"/>
        </w:rPr>
      </w:pPr>
    </w:p>
    <w:p w14:paraId="6744F9A5" w14:textId="77777777" w:rsidR="00BF17D8" w:rsidRPr="00B36A05" w:rsidRDefault="00BF17D8" w:rsidP="000909FA">
      <w:pPr>
        <w:pStyle w:val="Nagwek10"/>
        <w:shd w:val="clear" w:color="auto" w:fill="auto"/>
        <w:spacing w:before="0" w:after="255" w:line="240" w:lineRule="exact"/>
        <w:ind w:left="2832" w:right="20" w:firstLine="708"/>
        <w:jc w:val="both"/>
        <w:rPr>
          <w:rFonts w:ascii="Times New Roman" w:hAnsi="Times New Roman" w:cs="Times New Roman"/>
        </w:rPr>
      </w:pPr>
      <w:bookmarkStart w:id="2" w:name="bookmark3"/>
      <w:r w:rsidRPr="00B36A05">
        <w:rPr>
          <w:rFonts w:ascii="Times New Roman" w:hAnsi="Times New Roman" w:cs="Times New Roman"/>
        </w:rPr>
        <w:t>UZASADNIENIE</w:t>
      </w:r>
      <w:bookmarkEnd w:id="2"/>
    </w:p>
    <w:p w14:paraId="5C2A2567" w14:textId="7BFAFBEB" w:rsidR="00BF17D8" w:rsidRPr="004A0827" w:rsidRDefault="00BF17D8" w:rsidP="004A0827">
      <w:pPr>
        <w:pStyle w:val="Teksttreci20"/>
        <w:shd w:val="clear" w:color="auto" w:fill="auto"/>
        <w:spacing w:before="0" w:after="0" w:line="360" w:lineRule="auto"/>
        <w:ind w:firstLine="0"/>
        <w:rPr>
          <w:rFonts w:ascii="Times New Roman" w:hAnsi="Times New Roman" w:cs="Times New Roman"/>
          <w:b/>
          <w:bCs/>
          <w:color w:val="000000"/>
          <w:sz w:val="22"/>
          <w:szCs w:val="22"/>
          <w:shd w:val="clear" w:color="auto" w:fill="FFFFFF"/>
          <w:lang w:eastAsia="pl-PL" w:bidi="pl-PL"/>
        </w:rPr>
      </w:pPr>
      <w:r w:rsidRPr="00B36A05">
        <w:rPr>
          <w:rFonts w:ascii="Times New Roman" w:hAnsi="Times New Roman" w:cs="Times New Roman"/>
        </w:rPr>
        <w:t xml:space="preserve">Dnia </w:t>
      </w:r>
      <w:r w:rsidR="009D7B4D">
        <w:rPr>
          <w:rFonts w:ascii="Times New Roman" w:hAnsi="Times New Roman" w:cs="Times New Roman"/>
        </w:rPr>
        <w:t>16 sierpnia 2023</w:t>
      </w:r>
      <w:r w:rsidRPr="00B36A05">
        <w:rPr>
          <w:rFonts w:ascii="Times New Roman" w:hAnsi="Times New Roman" w:cs="Times New Roman"/>
        </w:rPr>
        <w:t xml:space="preserve"> r. do Urzędu </w:t>
      </w:r>
      <w:r w:rsidR="009D7B4D">
        <w:rPr>
          <w:rFonts w:ascii="Times New Roman" w:hAnsi="Times New Roman" w:cs="Times New Roman"/>
        </w:rPr>
        <w:t xml:space="preserve">Gminy w Krzęcinie </w:t>
      </w:r>
      <w:r w:rsidRPr="00B36A05">
        <w:rPr>
          <w:rFonts w:ascii="Times New Roman" w:hAnsi="Times New Roman" w:cs="Times New Roman"/>
        </w:rPr>
        <w:t>wpłynął wniosek Inwestora</w:t>
      </w:r>
      <w:r w:rsidRPr="00BC2140">
        <w:rPr>
          <w:rFonts w:ascii="Times New Roman" w:hAnsi="Times New Roman" w:cs="Times New Roman"/>
        </w:rPr>
        <w:t>-</w:t>
      </w:r>
      <w:r w:rsidR="00BC2140" w:rsidRPr="00BC2140">
        <w:rPr>
          <w:rFonts w:ascii="Times New Roman" w:hAnsi="Times New Roman" w:cs="Times New Roman"/>
        </w:rPr>
        <w:t xml:space="preserve"> (…)</w:t>
      </w:r>
      <w:r w:rsidR="009D7B4D" w:rsidRPr="00BC2140">
        <w:rPr>
          <w:rFonts w:ascii="Times New Roman" w:hAnsi="Times New Roman" w:cs="Times New Roman"/>
        </w:rPr>
        <w:t xml:space="preserve"> </w:t>
      </w:r>
      <w:r w:rsidR="00BC2140">
        <w:rPr>
          <w:rFonts w:ascii="Times New Roman" w:hAnsi="Times New Roman" w:cs="Times New Roman"/>
        </w:rPr>
        <w:br/>
      </w:r>
      <w:r w:rsidRPr="00BC2140">
        <w:rPr>
          <w:rFonts w:ascii="Times New Roman" w:hAnsi="Times New Roman" w:cs="Times New Roman"/>
        </w:rPr>
        <w:t xml:space="preserve">w </w:t>
      </w:r>
      <w:r w:rsidRPr="00B36A05">
        <w:rPr>
          <w:rFonts w:ascii="Times New Roman" w:hAnsi="Times New Roman" w:cs="Times New Roman"/>
        </w:rPr>
        <w:t xml:space="preserve">sprawie wydanie decyzji o środowiskowych uwarunkowaniach dla przedsięwzięcia polegającego na: </w:t>
      </w:r>
      <w:r w:rsidR="004A0827">
        <w:rPr>
          <w:rStyle w:val="Teksttreci2Pogrubienie"/>
          <w:rFonts w:ascii="Times New Roman" w:hAnsi="Times New Roman" w:cs="Times New Roman"/>
          <w:sz w:val="22"/>
          <w:szCs w:val="22"/>
        </w:rPr>
        <w:t xml:space="preserve">„Zmiana sposobu użytkowania terenu na działkach o nr ewid.81/1, 81/2, 85, 87, 89/1 położonych w obrębie Krzęcin gmina Krzęcin poprzez uznanie lasu powstałego w drodze sukcesji naturalnej i częściowego dolesienia”. </w:t>
      </w:r>
      <w:r w:rsidR="004A0827">
        <w:rPr>
          <w:rStyle w:val="Teksttreci2Pogrubienie"/>
          <w:rFonts w:ascii="Times New Roman" w:hAnsi="Times New Roman" w:cs="Times New Roman"/>
          <w:b w:val="0"/>
          <w:sz w:val="22"/>
          <w:szCs w:val="22"/>
        </w:rPr>
        <w:t xml:space="preserve">Wójt Gminy Krzęcin </w:t>
      </w:r>
      <w:r w:rsidRPr="00B36A05">
        <w:rPr>
          <w:rFonts w:ascii="Times New Roman" w:hAnsi="Times New Roman" w:cs="Times New Roman"/>
        </w:rPr>
        <w:t xml:space="preserve">na podstawie art. 74 ust. 1 ustawy o udostępnianiu informacji o środowisku i jego ochronie, udziale społeczeństwa w ochronie środowiska oraz o ocenach oddziaływania na środowisko sprawdził kompletność złożonego wniosku, ustalił strony postępowania i zawiadomieniem sygn. akt </w:t>
      </w:r>
      <w:r w:rsidR="004A0827">
        <w:rPr>
          <w:rFonts w:ascii="Times New Roman" w:hAnsi="Times New Roman" w:cs="Times New Roman"/>
        </w:rPr>
        <w:t>ZPOŚ</w:t>
      </w:r>
      <w:r w:rsidR="00AB5BAB">
        <w:rPr>
          <w:rFonts w:ascii="Times New Roman" w:hAnsi="Times New Roman" w:cs="Times New Roman"/>
        </w:rPr>
        <w:t>GK</w:t>
      </w:r>
      <w:r w:rsidR="004A0827">
        <w:rPr>
          <w:rFonts w:ascii="Times New Roman" w:hAnsi="Times New Roman" w:cs="Times New Roman"/>
        </w:rPr>
        <w:t>.I.6220.5.</w:t>
      </w:r>
      <w:r w:rsidR="00D808F0">
        <w:rPr>
          <w:rFonts w:ascii="Times New Roman" w:hAnsi="Times New Roman" w:cs="Times New Roman"/>
        </w:rPr>
        <w:t>2.</w:t>
      </w:r>
      <w:r w:rsidR="004A0827">
        <w:rPr>
          <w:rFonts w:ascii="Times New Roman" w:hAnsi="Times New Roman" w:cs="Times New Roman"/>
        </w:rPr>
        <w:t>2023.AK</w:t>
      </w:r>
      <w:r w:rsidRPr="00B36A05">
        <w:rPr>
          <w:rFonts w:ascii="Times New Roman" w:hAnsi="Times New Roman" w:cs="Times New Roman"/>
        </w:rPr>
        <w:t xml:space="preserve"> z dnia </w:t>
      </w:r>
      <w:r w:rsidR="004A0827">
        <w:rPr>
          <w:rFonts w:ascii="Times New Roman" w:hAnsi="Times New Roman" w:cs="Times New Roman"/>
        </w:rPr>
        <w:t>5 września 2023</w:t>
      </w:r>
      <w:r w:rsidRPr="00B36A05">
        <w:rPr>
          <w:rFonts w:ascii="Times New Roman" w:hAnsi="Times New Roman" w:cs="Times New Roman"/>
        </w:rPr>
        <w:t xml:space="preserve"> r. powiadomił o jego wszczęciu strony postępowania, a także zgodnie z art. 77 ust. 1 pkt 1, 2 i 4 ww. ustawy wystąpił pismami o sygn. akt </w:t>
      </w:r>
      <w:r w:rsidR="00D808F0">
        <w:rPr>
          <w:rFonts w:ascii="Times New Roman" w:hAnsi="Times New Roman" w:cs="Times New Roman"/>
        </w:rPr>
        <w:t>ZPOŚ</w:t>
      </w:r>
      <w:r w:rsidR="00AB5BAB">
        <w:rPr>
          <w:rFonts w:ascii="Times New Roman" w:hAnsi="Times New Roman" w:cs="Times New Roman"/>
        </w:rPr>
        <w:t>GK</w:t>
      </w:r>
      <w:r w:rsidR="00D808F0">
        <w:rPr>
          <w:rFonts w:ascii="Times New Roman" w:hAnsi="Times New Roman" w:cs="Times New Roman"/>
        </w:rPr>
        <w:t xml:space="preserve">.6220.5.3-5.5.2023.AK </w:t>
      </w:r>
      <w:r w:rsidRPr="00B36A05">
        <w:rPr>
          <w:rFonts w:ascii="Times New Roman" w:hAnsi="Times New Roman" w:cs="Times New Roman"/>
        </w:rPr>
        <w:t xml:space="preserve">z dnia </w:t>
      </w:r>
      <w:r w:rsidR="00D808F0">
        <w:rPr>
          <w:rFonts w:ascii="Times New Roman" w:hAnsi="Times New Roman" w:cs="Times New Roman"/>
        </w:rPr>
        <w:t>5 września 2023</w:t>
      </w:r>
      <w:r w:rsidRPr="00B36A05">
        <w:rPr>
          <w:rFonts w:ascii="Times New Roman" w:hAnsi="Times New Roman" w:cs="Times New Roman"/>
        </w:rPr>
        <w:t xml:space="preserve"> r. do Regionalnego Dyrektora </w:t>
      </w:r>
      <w:r w:rsidRPr="00B36A05">
        <w:rPr>
          <w:rFonts w:ascii="Times New Roman" w:hAnsi="Times New Roman" w:cs="Times New Roman"/>
        </w:rPr>
        <w:lastRenderedPageBreak/>
        <w:t xml:space="preserve">Ochrony Środowiska w Szczecinie, Dyrektora Zarządu Zlewni w </w:t>
      </w:r>
      <w:r w:rsidR="00D808F0">
        <w:rPr>
          <w:rFonts w:ascii="Times New Roman" w:hAnsi="Times New Roman" w:cs="Times New Roman"/>
        </w:rPr>
        <w:t>Stargardzie</w:t>
      </w:r>
      <w:r w:rsidRPr="00B36A05">
        <w:rPr>
          <w:rFonts w:ascii="Times New Roman" w:hAnsi="Times New Roman" w:cs="Times New Roman"/>
        </w:rPr>
        <w:t xml:space="preserve"> o uzgodnienie warunków realizacji niniejszego przedsięwzięcia oraz do Państwowego Powiatowego Inspektora Sanitarnego w Choszcznie o opinię w zakresie realizacji przedmiotowej inwestycji, przedkładając ww. organom </w:t>
      </w:r>
      <w:r w:rsidR="00D808F0">
        <w:rPr>
          <w:rFonts w:ascii="Times New Roman" w:hAnsi="Times New Roman" w:cs="Times New Roman"/>
        </w:rPr>
        <w:t>kartę informacyjną przedsięwzięcia</w:t>
      </w:r>
      <w:r w:rsidRPr="00B36A05">
        <w:rPr>
          <w:rFonts w:ascii="Times New Roman" w:hAnsi="Times New Roman" w:cs="Times New Roman"/>
        </w:rPr>
        <w:t xml:space="preserve"> wraz z załącznikami oraz kopię wniosku o wydanie decyzji o środowiskowych uwarunkowaniach.</w:t>
      </w:r>
    </w:p>
    <w:p w14:paraId="57E9C0ED" w14:textId="77777777" w:rsidR="00E16279" w:rsidRDefault="00BF17D8" w:rsidP="00452CDE">
      <w:pPr>
        <w:pStyle w:val="Teksttreci20"/>
        <w:shd w:val="clear" w:color="auto" w:fill="auto"/>
        <w:spacing w:before="0" w:after="0" w:line="360" w:lineRule="auto"/>
        <w:ind w:firstLine="780"/>
        <w:rPr>
          <w:rFonts w:ascii="Times New Roman" w:hAnsi="Times New Roman" w:cs="Times New Roman"/>
        </w:rPr>
      </w:pPr>
      <w:r w:rsidRPr="00B36A05">
        <w:rPr>
          <w:rFonts w:ascii="Times New Roman" w:hAnsi="Times New Roman" w:cs="Times New Roman"/>
        </w:rPr>
        <w:t xml:space="preserve">Dnia </w:t>
      </w:r>
      <w:r w:rsidR="00D808F0">
        <w:rPr>
          <w:rFonts w:ascii="Times New Roman" w:hAnsi="Times New Roman" w:cs="Times New Roman"/>
        </w:rPr>
        <w:t>13 września 2023 r</w:t>
      </w:r>
      <w:r w:rsidRPr="00B36A05">
        <w:rPr>
          <w:rFonts w:ascii="Times New Roman" w:hAnsi="Times New Roman" w:cs="Times New Roman"/>
        </w:rPr>
        <w:t xml:space="preserve">. do Urzędu </w:t>
      </w:r>
      <w:r w:rsidR="00D808F0">
        <w:rPr>
          <w:rFonts w:ascii="Times New Roman" w:hAnsi="Times New Roman" w:cs="Times New Roman"/>
        </w:rPr>
        <w:t>Gminy w Krzęcinie</w:t>
      </w:r>
      <w:r w:rsidRPr="00B36A05">
        <w:rPr>
          <w:rFonts w:ascii="Times New Roman" w:hAnsi="Times New Roman" w:cs="Times New Roman"/>
        </w:rPr>
        <w:t xml:space="preserve"> wpłynęła opinia sanitarna znak: </w:t>
      </w:r>
      <w:r w:rsidR="00D808F0">
        <w:rPr>
          <w:rFonts w:ascii="Times New Roman" w:hAnsi="Times New Roman" w:cs="Times New Roman"/>
        </w:rPr>
        <w:t>ZNS.9022.2.1.35.2023</w:t>
      </w:r>
      <w:r w:rsidRPr="00B36A05">
        <w:rPr>
          <w:rFonts w:ascii="Times New Roman" w:hAnsi="Times New Roman" w:cs="Times New Roman"/>
        </w:rPr>
        <w:t xml:space="preserve"> z dnia </w:t>
      </w:r>
      <w:r w:rsidR="00D808F0">
        <w:rPr>
          <w:rFonts w:ascii="Times New Roman" w:hAnsi="Times New Roman" w:cs="Times New Roman"/>
        </w:rPr>
        <w:t>14 września 2023</w:t>
      </w:r>
      <w:r w:rsidRPr="00B36A05">
        <w:rPr>
          <w:rFonts w:ascii="Times New Roman" w:hAnsi="Times New Roman" w:cs="Times New Roman"/>
        </w:rPr>
        <w:t xml:space="preserve"> r. od Państwowego Powiatowego Inspektora</w:t>
      </w:r>
      <w:r w:rsidR="00D808F0">
        <w:rPr>
          <w:rFonts w:ascii="Times New Roman" w:hAnsi="Times New Roman" w:cs="Times New Roman"/>
        </w:rPr>
        <w:t xml:space="preserve"> </w:t>
      </w:r>
      <w:r w:rsidR="00E16279" w:rsidRPr="00B36A05">
        <w:rPr>
          <w:rFonts w:ascii="Times New Roman" w:hAnsi="Times New Roman" w:cs="Times New Roman"/>
        </w:rPr>
        <w:t>Sanitarnego w Choszcznie, w której nie stwierdzono potrzeby przeprowadzenia oceny oddziaływania na środowisko.</w:t>
      </w:r>
    </w:p>
    <w:p w14:paraId="3D9B1C24" w14:textId="77777777" w:rsidR="00452CDE" w:rsidRPr="00B36A05" w:rsidRDefault="00452CDE" w:rsidP="0064266F">
      <w:pPr>
        <w:pStyle w:val="Teksttreci20"/>
        <w:shd w:val="clear" w:color="auto" w:fill="auto"/>
        <w:spacing w:before="0" w:after="0" w:line="360" w:lineRule="auto"/>
        <w:ind w:firstLine="760"/>
        <w:rPr>
          <w:rFonts w:ascii="Times New Roman" w:hAnsi="Times New Roman" w:cs="Times New Roman"/>
        </w:rPr>
      </w:pPr>
      <w:r w:rsidRPr="00B36A05">
        <w:rPr>
          <w:rFonts w:ascii="Times New Roman" w:hAnsi="Times New Roman" w:cs="Times New Roman"/>
        </w:rPr>
        <w:t xml:space="preserve">Do Urzędu </w:t>
      </w:r>
      <w:r>
        <w:rPr>
          <w:rFonts w:ascii="Times New Roman" w:hAnsi="Times New Roman" w:cs="Times New Roman"/>
        </w:rPr>
        <w:t>Gminy w Krzęcinie</w:t>
      </w:r>
      <w:r w:rsidRPr="00B36A05">
        <w:rPr>
          <w:rFonts w:ascii="Times New Roman" w:hAnsi="Times New Roman" w:cs="Times New Roman"/>
        </w:rPr>
        <w:t xml:space="preserve"> w dniu </w:t>
      </w:r>
      <w:r w:rsidR="00487A13">
        <w:rPr>
          <w:rFonts w:ascii="Times New Roman" w:hAnsi="Times New Roman" w:cs="Times New Roman"/>
        </w:rPr>
        <w:t>26 września 2023</w:t>
      </w:r>
      <w:r w:rsidRPr="00B36A05">
        <w:rPr>
          <w:rFonts w:ascii="Times New Roman" w:hAnsi="Times New Roman" w:cs="Times New Roman"/>
        </w:rPr>
        <w:t xml:space="preserve"> r. wpłynęło postanowienie Regionalnego Dyrektora Ochrony Środowi</w:t>
      </w:r>
      <w:r>
        <w:rPr>
          <w:rFonts w:ascii="Times New Roman" w:hAnsi="Times New Roman" w:cs="Times New Roman"/>
        </w:rPr>
        <w:t>sk</w:t>
      </w:r>
      <w:r w:rsidR="0064266F">
        <w:rPr>
          <w:rFonts w:ascii="Times New Roman" w:hAnsi="Times New Roman" w:cs="Times New Roman"/>
        </w:rPr>
        <w:t>a w Szczecinie znak: WONS- 4222.346.2023.AG.AC</w:t>
      </w:r>
      <w:r w:rsidRPr="00B36A05">
        <w:rPr>
          <w:rFonts w:ascii="Times New Roman" w:hAnsi="Times New Roman" w:cs="Times New Roman"/>
        </w:rPr>
        <w:t xml:space="preserve"> z dnia </w:t>
      </w:r>
      <w:r w:rsidR="0064266F">
        <w:rPr>
          <w:rFonts w:ascii="Times New Roman" w:hAnsi="Times New Roman" w:cs="Times New Roman"/>
        </w:rPr>
        <w:t>25 września 2023</w:t>
      </w:r>
      <w:r w:rsidRPr="00B36A05">
        <w:rPr>
          <w:rFonts w:ascii="Times New Roman" w:hAnsi="Times New Roman" w:cs="Times New Roman"/>
        </w:rPr>
        <w:t xml:space="preserve"> r. stwierdzające konieczność przeprowadzenia oceny oddziaływania na środowisko oraz określające zakres raportu zgodnie z art. 66 ustawy</w:t>
      </w:r>
      <w:r w:rsidR="0064266F">
        <w:rPr>
          <w:rFonts w:ascii="Times New Roman" w:hAnsi="Times New Roman" w:cs="Times New Roman"/>
        </w:rPr>
        <w:t xml:space="preserve"> o </w:t>
      </w:r>
      <w:r w:rsidRPr="00B36A05">
        <w:rPr>
          <w:rFonts w:ascii="Times New Roman" w:hAnsi="Times New Roman" w:cs="Times New Roman"/>
        </w:rPr>
        <w:t>udostępnianiu informacji o środowisku i jego ochronie, udziale społeczeństwa w ochronie środowiska oraz o ocenach oddziaływania na środowisko ze szczególnym uwzględnieniem analizy wpływu realizacji i eksploatacji planowanego przedsięwzięcia na ochronę przyrody</w:t>
      </w:r>
      <w:r w:rsidR="0064266F">
        <w:rPr>
          <w:rFonts w:ascii="Times New Roman" w:hAnsi="Times New Roman" w:cs="Times New Roman"/>
        </w:rPr>
        <w:br/>
        <w:t xml:space="preserve">o </w:t>
      </w:r>
      <w:r w:rsidRPr="00B36A05">
        <w:rPr>
          <w:rFonts w:ascii="Times New Roman" w:hAnsi="Times New Roman" w:cs="Times New Roman"/>
        </w:rPr>
        <w:t>ochronę krajobrazu obszaru chronionego krajobrazu „F" Bierzwnik, w tym odniesienia się do zakazów wskazanych w Uchwale Nr XXXII/375/09 Sejmiku Województwa Zachodniopomorskiego z dnia 15 września 2009 r. w sprawie obszarów chronionego krajobrazu (Dz. Urz. Woj. Zachodniopomorskiego z 2014r., poz. 1637 ze zm.).</w:t>
      </w:r>
    </w:p>
    <w:p w14:paraId="029354F8" w14:textId="77777777" w:rsidR="00E16279" w:rsidRPr="00B52F6E" w:rsidRDefault="00E16279" w:rsidP="00B52F6E">
      <w:pPr>
        <w:pStyle w:val="Teksttreci20"/>
        <w:shd w:val="clear" w:color="auto" w:fill="auto"/>
        <w:spacing w:before="0" w:after="0" w:line="360" w:lineRule="auto"/>
        <w:ind w:firstLine="709"/>
        <w:rPr>
          <w:rFonts w:ascii="Times New Roman" w:hAnsi="Times New Roman" w:cs="Times New Roman"/>
        </w:rPr>
      </w:pPr>
      <w:r w:rsidRPr="00B36A05">
        <w:rPr>
          <w:rFonts w:ascii="Times New Roman" w:hAnsi="Times New Roman" w:cs="Times New Roman"/>
        </w:rPr>
        <w:t xml:space="preserve">Dnia </w:t>
      </w:r>
      <w:r w:rsidR="00084151">
        <w:rPr>
          <w:rFonts w:ascii="Times New Roman" w:hAnsi="Times New Roman" w:cs="Times New Roman"/>
        </w:rPr>
        <w:t>8 grudnia 2023 r.</w:t>
      </w:r>
      <w:r w:rsidRPr="00B36A05">
        <w:rPr>
          <w:rFonts w:ascii="Times New Roman" w:hAnsi="Times New Roman" w:cs="Times New Roman"/>
        </w:rPr>
        <w:t xml:space="preserve"> pismem znak </w:t>
      </w:r>
      <w:r w:rsidR="00084151">
        <w:rPr>
          <w:rFonts w:ascii="Times New Roman" w:hAnsi="Times New Roman" w:cs="Times New Roman"/>
        </w:rPr>
        <w:t>ZPOŚ</w:t>
      </w:r>
      <w:r w:rsidR="00AB5BAB">
        <w:rPr>
          <w:rFonts w:ascii="Times New Roman" w:hAnsi="Times New Roman" w:cs="Times New Roman"/>
        </w:rPr>
        <w:t>GK</w:t>
      </w:r>
      <w:r w:rsidR="00084151">
        <w:rPr>
          <w:rFonts w:ascii="Times New Roman" w:hAnsi="Times New Roman" w:cs="Times New Roman"/>
        </w:rPr>
        <w:t>.I.6220.6.16.2023.AK</w:t>
      </w:r>
      <w:r w:rsidRPr="00B36A05">
        <w:rPr>
          <w:rFonts w:ascii="Times New Roman" w:hAnsi="Times New Roman" w:cs="Times New Roman"/>
        </w:rPr>
        <w:t xml:space="preserve"> przekazano do RDOŚ w Szczecinie </w:t>
      </w:r>
      <w:r w:rsidR="00084151">
        <w:rPr>
          <w:rFonts w:ascii="Times New Roman" w:hAnsi="Times New Roman" w:cs="Times New Roman"/>
        </w:rPr>
        <w:t xml:space="preserve">raport oddziaływania na środowisko </w:t>
      </w:r>
      <w:r w:rsidRPr="00B36A05">
        <w:rPr>
          <w:rFonts w:ascii="Times New Roman" w:hAnsi="Times New Roman" w:cs="Times New Roman"/>
        </w:rPr>
        <w:t>w formie papierowej oraz na nośniku danych (płycie CD) oraz poinformowano, iż raport o oddziaływaniu przedsięwzięcia na środowisko został dołączony zgodnie z postanowieniem Regionalnego Dyrektora Ochrony Środowiska w Szczecinie, znak:</w:t>
      </w:r>
      <w:r w:rsidR="005A124C" w:rsidRPr="005A124C">
        <w:rPr>
          <w:i/>
        </w:rPr>
        <w:t xml:space="preserve"> </w:t>
      </w:r>
      <w:r w:rsidR="005A124C" w:rsidRPr="005A124C">
        <w:rPr>
          <w:rStyle w:val="Uwydatnienie"/>
          <w:rFonts w:ascii="Times New Roman" w:hAnsi="Times New Roman" w:cs="Times New Roman"/>
          <w:i w:val="0"/>
        </w:rPr>
        <w:t>WST-Z.612.541.2023.KMR</w:t>
      </w:r>
      <w:r w:rsidRPr="00B36A05">
        <w:rPr>
          <w:rFonts w:ascii="Times New Roman" w:hAnsi="Times New Roman" w:cs="Times New Roman"/>
        </w:rPr>
        <w:t xml:space="preserve"> z dnia </w:t>
      </w:r>
      <w:r w:rsidR="005A124C">
        <w:rPr>
          <w:rFonts w:ascii="Times New Roman" w:hAnsi="Times New Roman" w:cs="Times New Roman"/>
        </w:rPr>
        <w:t>13 czerwca 2023</w:t>
      </w:r>
      <w:r w:rsidRPr="00B36A05">
        <w:rPr>
          <w:rFonts w:ascii="Times New Roman" w:hAnsi="Times New Roman" w:cs="Times New Roman"/>
        </w:rPr>
        <w:t xml:space="preserve"> r., w którym nie uzgodniono projektu decyzji o warunkach zabudowy dla ww. inwestycji oraz wskazano, iż realizacja przedmiotowej inwestycji bez poprzedzenia jej pełną oceną oddziaływania na środowisko, w ramach której powinien być wykonany raport o oddziaływaniu na środowisko, nie daje możliwości zastosowania odstępstwa od obowiązującego na terenie obszaru chronionego krajobrazu zakazu realizacji przedsięwzięć mogących znacząco oddziaływać na środowisko w rozumieniu przepisów ustawy z dnia 3 października 2008 r. o udostępnianiu </w:t>
      </w:r>
      <w:r w:rsidRPr="00B52F6E">
        <w:rPr>
          <w:rFonts w:ascii="Times New Roman" w:hAnsi="Times New Roman" w:cs="Times New Roman"/>
        </w:rPr>
        <w:t>informacji o środowisku i jego ochronie, udziale społeczeństwa w ochronie środowiska oraz o ocenach oddziaływania na środowisko.</w:t>
      </w:r>
    </w:p>
    <w:p w14:paraId="692F50EF" w14:textId="77777777" w:rsidR="00E16279" w:rsidRPr="00B52F6E" w:rsidRDefault="00E16279"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Dnia </w:t>
      </w:r>
      <w:r w:rsidR="00855EFC" w:rsidRPr="00B52F6E">
        <w:rPr>
          <w:rFonts w:ascii="Times New Roman" w:hAnsi="Times New Roman" w:cs="Times New Roman"/>
        </w:rPr>
        <w:t xml:space="preserve">26 września 2023 r. do tutejszego urzędu wpłynęła opinia Dyrektora Zarządu </w:t>
      </w:r>
      <w:r w:rsidR="00855EFC" w:rsidRPr="00B52F6E">
        <w:rPr>
          <w:rFonts w:ascii="Times New Roman" w:hAnsi="Times New Roman" w:cs="Times New Roman"/>
        </w:rPr>
        <w:lastRenderedPageBreak/>
        <w:t>Zlewni w Stargardzie</w:t>
      </w:r>
      <w:r w:rsidRPr="00B52F6E">
        <w:rPr>
          <w:rFonts w:ascii="Times New Roman" w:hAnsi="Times New Roman" w:cs="Times New Roman"/>
        </w:rPr>
        <w:t xml:space="preserve"> znak: </w:t>
      </w:r>
      <w:r w:rsidR="00855EFC" w:rsidRPr="00B52F6E">
        <w:rPr>
          <w:rFonts w:ascii="Times New Roman" w:hAnsi="Times New Roman" w:cs="Times New Roman"/>
        </w:rPr>
        <w:t>SZ.ZZŚ.3.4901.172.2023.OS</w:t>
      </w:r>
      <w:r w:rsidRPr="00B52F6E">
        <w:rPr>
          <w:rFonts w:ascii="Times New Roman" w:hAnsi="Times New Roman" w:cs="Times New Roman"/>
        </w:rPr>
        <w:t xml:space="preserve"> z dnia </w:t>
      </w:r>
      <w:r w:rsidR="00855EFC" w:rsidRPr="00B52F6E">
        <w:rPr>
          <w:rFonts w:ascii="Times New Roman" w:hAnsi="Times New Roman" w:cs="Times New Roman"/>
        </w:rPr>
        <w:t>25 września 2023</w:t>
      </w:r>
      <w:r w:rsidRPr="00B52F6E">
        <w:rPr>
          <w:rFonts w:ascii="Times New Roman" w:hAnsi="Times New Roman" w:cs="Times New Roman"/>
        </w:rPr>
        <w:t xml:space="preserve"> r., w którym uzgodniono</w:t>
      </w:r>
      <w:r w:rsidR="00855EFC" w:rsidRPr="00B52F6E">
        <w:rPr>
          <w:rFonts w:ascii="Times New Roman" w:hAnsi="Times New Roman" w:cs="Times New Roman"/>
        </w:rPr>
        <w:t xml:space="preserve"> </w:t>
      </w:r>
      <w:r w:rsidRPr="00B52F6E">
        <w:rPr>
          <w:rFonts w:ascii="Times New Roman" w:hAnsi="Times New Roman" w:cs="Times New Roman"/>
        </w:rPr>
        <w:t>i określono warunki realizacji przedsięwzięcia oraz stwierdzono brak potrzeby przeprowadzenia oceny oddziaływania na środowisko w ramach postępowania w sprawie wydania pozwolenia na budowę oraz brak potrzeby przeprowadzenia postępowania w sprawie transgranicznego oddziaływania na środowisko przed rozpoczęciem realizacji inwestycji.</w:t>
      </w:r>
    </w:p>
    <w:p w14:paraId="5740CC6C" w14:textId="77777777" w:rsidR="00E16279" w:rsidRPr="00B52F6E" w:rsidRDefault="00E16279"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Postanowieniem znak </w:t>
      </w:r>
      <w:r w:rsidR="001816D9" w:rsidRPr="00B52F6E">
        <w:rPr>
          <w:rFonts w:ascii="Times New Roman" w:hAnsi="Times New Roman" w:cs="Times New Roman"/>
        </w:rPr>
        <w:t>ZPOŚ</w:t>
      </w:r>
      <w:r w:rsidR="00AB5BAB">
        <w:rPr>
          <w:rFonts w:ascii="Times New Roman" w:hAnsi="Times New Roman" w:cs="Times New Roman"/>
        </w:rPr>
        <w:t>GK</w:t>
      </w:r>
      <w:r w:rsidR="001816D9" w:rsidRPr="00B52F6E">
        <w:rPr>
          <w:rFonts w:ascii="Times New Roman" w:hAnsi="Times New Roman" w:cs="Times New Roman"/>
        </w:rPr>
        <w:t>.I.6220.5.10.2023.AK</w:t>
      </w:r>
      <w:r w:rsidRPr="00B52F6E">
        <w:rPr>
          <w:rFonts w:ascii="Times New Roman" w:hAnsi="Times New Roman" w:cs="Times New Roman"/>
        </w:rPr>
        <w:t xml:space="preserve"> z dnia </w:t>
      </w:r>
      <w:r w:rsidR="001816D9" w:rsidRPr="00B52F6E">
        <w:rPr>
          <w:rFonts w:ascii="Times New Roman" w:hAnsi="Times New Roman" w:cs="Times New Roman"/>
        </w:rPr>
        <w:t xml:space="preserve">6 października 2023 </w:t>
      </w:r>
      <w:r w:rsidRPr="00B52F6E">
        <w:rPr>
          <w:rFonts w:ascii="Times New Roman" w:hAnsi="Times New Roman" w:cs="Times New Roman"/>
        </w:rPr>
        <w:t xml:space="preserve">r. </w:t>
      </w:r>
      <w:r w:rsidR="001816D9" w:rsidRPr="00B52F6E">
        <w:rPr>
          <w:rFonts w:ascii="Times New Roman" w:hAnsi="Times New Roman" w:cs="Times New Roman"/>
        </w:rPr>
        <w:t>Wójt Gminy Krzęcin</w:t>
      </w:r>
      <w:r w:rsidRPr="00B52F6E">
        <w:rPr>
          <w:rFonts w:ascii="Times New Roman" w:hAnsi="Times New Roman" w:cs="Times New Roman"/>
        </w:rPr>
        <w:t xml:space="preserve"> nałożył obowiązek przeprowadzenia oceny oddziaływania na środowisko dla planowanego przedsięwzięcia pn.:</w:t>
      </w:r>
      <w:r w:rsidR="009E53CD" w:rsidRPr="00B52F6E">
        <w:rPr>
          <w:rStyle w:val="Teksttreci2Pogrubienie"/>
          <w:rFonts w:ascii="Times New Roman" w:hAnsi="Times New Roman" w:cs="Times New Roman"/>
        </w:rPr>
        <w:t xml:space="preserve"> „Zmiana sposobu użytkowania terenu na działkach o nr ewid.81/1, 81/2, 85, 87, 89/1 położonych w obrębie Krzęcin gmina Krzęcin poprzez uznanie lasu powstałego w drodze sukcesji naturalnej i częściowego dolesienia”,</w:t>
      </w:r>
      <w:r w:rsidRPr="00B52F6E">
        <w:rPr>
          <w:rFonts w:ascii="Times New Roman" w:hAnsi="Times New Roman" w:cs="Times New Roman"/>
        </w:rPr>
        <w:t xml:space="preserve"> oraz ustalił zakres raportu. </w:t>
      </w:r>
      <w:r w:rsidR="00B4173C" w:rsidRPr="00B52F6E">
        <w:rPr>
          <w:rFonts w:ascii="Times New Roman" w:hAnsi="Times New Roman" w:cs="Times New Roman"/>
        </w:rPr>
        <w:t xml:space="preserve">Pismami znak: </w:t>
      </w:r>
      <w:r w:rsidR="009E53CD" w:rsidRPr="00B52F6E">
        <w:rPr>
          <w:rFonts w:ascii="Times New Roman" w:hAnsi="Times New Roman" w:cs="Times New Roman"/>
        </w:rPr>
        <w:t>ZPOŚ</w:t>
      </w:r>
      <w:r w:rsidR="00AB5BAB">
        <w:rPr>
          <w:rFonts w:ascii="Times New Roman" w:hAnsi="Times New Roman" w:cs="Times New Roman"/>
        </w:rPr>
        <w:t>GK</w:t>
      </w:r>
      <w:r w:rsidR="009E53CD" w:rsidRPr="00B52F6E">
        <w:rPr>
          <w:rFonts w:ascii="Times New Roman" w:hAnsi="Times New Roman" w:cs="Times New Roman"/>
        </w:rPr>
        <w:t>.I.6220.5.16-18</w:t>
      </w:r>
      <w:r w:rsidRPr="00B52F6E">
        <w:rPr>
          <w:rFonts w:ascii="Times New Roman" w:hAnsi="Times New Roman" w:cs="Times New Roman"/>
        </w:rPr>
        <w:t xml:space="preserve"> z dnia </w:t>
      </w:r>
      <w:r w:rsidR="009E53CD" w:rsidRPr="00B52F6E">
        <w:rPr>
          <w:rFonts w:ascii="Times New Roman" w:hAnsi="Times New Roman" w:cs="Times New Roman"/>
        </w:rPr>
        <w:t>8 grudnia 2023</w:t>
      </w:r>
      <w:r w:rsidRPr="00B52F6E">
        <w:rPr>
          <w:rFonts w:ascii="Times New Roman" w:hAnsi="Times New Roman" w:cs="Times New Roman"/>
        </w:rPr>
        <w:t xml:space="preserve"> r. </w:t>
      </w:r>
      <w:r w:rsidR="009E53CD" w:rsidRPr="00B52F6E">
        <w:rPr>
          <w:rFonts w:ascii="Times New Roman" w:hAnsi="Times New Roman" w:cs="Times New Roman"/>
        </w:rPr>
        <w:t>Wójt Gminy Krzęcin</w:t>
      </w:r>
      <w:r w:rsidRPr="00B52F6E">
        <w:rPr>
          <w:rFonts w:ascii="Times New Roman" w:hAnsi="Times New Roman" w:cs="Times New Roman"/>
        </w:rPr>
        <w:t>, zgodnie z art. 77 ust. 1 pkt 1, 2 i 4 ww. ustawy, wystąpił ponownie do Regionalnego Dyrektora Ochrony Środowiska w Szczecinie,</w:t>
      </w:r>
      <w:r w:rsidR="00B4173C" w:rsidRPr="00B52F6E">
        <w:rPr>
          <w:rFonts w:ascii="Times New Roman" w:hAnsi="Times New Roman" w:cs="Times New Roman"/>
        </w:rPr>
        <w:t xml:space="preserve"> Dyrektora Zarządu Zlewni w Stargardzie</w:t>
      </w:r>
      <w:r w:rsidRPr="00B52F6E">
        <w:rPr>
          <w:rFonts w:ascii="Times New Roman" w:hAnsi="Times New Roman" w:cs="Times New Roman"/>
        </w:rPr>
        <w:t xml:space="preserve"> o uzgodnienie warunków realizacji niniejszego przedsięwzięcia oraz do Państwowego Powiatowego Inspektora Sanitarnego w Choszcznie o opinię w zakresie realizacji przedmiotowej inwestycji.</w:t>
      </w:r>
    </w:p>
    <w:p w14:paraId="6BEF35C8" w14:textId="77777777" w:rsidR="00E16279" w:rsidRPr="00B52F6E" w:rsidRDefault="00E16279"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W dniu </w:t>
      </w:r>
      <w:r w:rsidR="001B5AC1" w:rsidRPr="00B52F6E">
        <w:rPr>
          <w:rFonts w:ascii="Times New Roman" w:hAnsi="Times New Roman" w:cs="Times New Roman"/>
        </w:rPr>
        <w:t>8 grudnia 2023</w:t>
      </w:r>
      <w:r w:rsidRPr="00B52F6E">
        <w:rPr>
          <w:rFonts w:ascii="Times New Roman" w:hAnsi="Times New Roman" w:cs="Times New Roman"/>
        </w:rPr>
        <w:t xml:space="preserve"> r. obwieszczeniem znak </w:t>
      </w:r>
      <w:r w:rsidR="001B5AC1" w:rsidRPr="00B52F6E">
        <w:rPr>
          <w:rFonts w:ascii="Times New Roman" w:hAnsi="Times New Roman" w:cs="Times New Roman"/>
        </w:rPr>
        <w:t>ZPOŚ</w:t>
      </w:r>
      <w:r w:rsidR="00AB5BAB">
        <w:rPr>
          <w:rFonts w:ascii="Times New Roman" w:hAnsi="Times New Roman" w:cs="Times New Roman"/>
        </w:rPr>
        <w:t>GK</w:t>
      </w:r>
      <w:r w:rsidR="001B5AC1" w:rsidRPr="00B52F6E">
        <w:rPr>
          <w:rFonts w:ascii="Times New Roman" w:hAnsi="Times New Roman" w:cs="Times New Roman"/>
        </w:rPr>
        <w:t>.I.6220.5.19.2023AK</w:t>
      </w:r>
      <w:r w:rsidRPr="00B52F6E">
        <w:rPr>
          <w:rFonts w:ascii="Times New Roman" w:hAnsi="Times New Roman" w:cs="Times New Roman"/>
        </w:rPr>
        <w:t xml:space="preserve"> podano do publicznej wiadomości informacje o przystąpieniu do przeprowadzenia konsultacji społecznych w ramach oceny oddziaływania na środowisko dla przedmiotowego przedsięwzięcia. Uwagi i wnioski można było składać w formie pisemnej, ustnie do protokołu lub za pomocą środków komunikacji elektronicznej bez konieczności opatrywania ich kwalifikowanym podpisem elektronicznym w Urzędzie Gminy w </w:t>
      </w:r>
      <w:r w:rsidR="001B5AC1" w:rsidRPr="00B52F6E">
        <w:rPr>
          <w:rFonts w:ascii="Times New Roman" w:hAnsi="Times New Roman" w:cs="Times New Roman"/>
        </w:rPr>
        <w:t>Krzęcinie</w:t>
      </w:r>
      <w:r w:rsidRPr="00B52F6E">
        <w:rPr>
          <w:rFonts w:ascii="Times New Roman" w:hAnsi="Times New Roman" w:cs="Times New Roman"/>
        </w:rPr>
        <w:t xml:space="preserve">, pok. nr </w:t>
      </w:r>
      <w:r w:rsidR="001B5AC1" w:rsidRPr="00B52F6E">
        <w:rPr>
          <w:rFonts w:ascii="Times New Roman" w:hAnsi="Times New Roman" w:cs="Times New Roman"/>
        </w:rPr>
        <w:t>1</w:t>
      </w:r>
      <w:r w:rsidRPr="00B52F6E">
        <w:rPr>
          <w:rFonts w:ascii="Times New Roman" w:hAnsi="Times New Roman" w:cs="Times New Roman"/>
        </w:rPr>
        <w:t xml:space="preserve">4, drogą pocztową na adres Urzędu </w:t>
      </w:r>
      <w:r w:rsidR="001B5AC1" w:rsidRPr="00B52F6E">
        <w:rPr>
          <w:rFonts w:ascii="Times New Roman" w:hAnsi="Times New Roman" w:cs="Times New Roman"/>
        </w:rPr>
        <w:t>Gminy w Krzęcinie</w:t>
      </w:r>
      <w:r w:rsidRPr="00B52F6E">
        <w:rPr>
          <w:rFonts w:ascii="Times New Roman" w:hAnsi="Times New Roman" w:cs="Times New Roman"/>
        </w:rPr>
        <w:t xml:space="preserve">, ul. </w:t>
      </w:r>
      <w:r w:rsidR="001B5AC1" w:rsidRPr="00B52F6E">
        <w:rPr>
          <w:rFonts w:ascii="Times New Roman" w:hAnsi="Times New Roman" w:cs="Times New Roman"/>
        </w:rPr>
        <w:t>Tylna 7</w:t>
      </w:r>
      <w:r w:rsidRPr="00B52F6E">
        <w:rPr>
          <w:rFonts w:ascii="Times New Roman" w:hAnsi="Times New Roman" w:cs="Times New Roman"/>
        </w:rPr>
        <w:t xml:space="preserve">, </w:t>
      </w:r>
      <w:r w:rsidR="001B5AC1" w:rsidRPr="00B52F6E">
        <w:rPr>
          <w:rFonts w:ascii="Times New Roman" w:hAnsi="Times New Roman" w:cs="Times New Roman"/>
        </w:rPr>
        <w:t>73-231</w:t>
      </w:r>
      <w:r w:rsidRPr="00B52F6E">
        <w:rPr>
          <w:rFonts w:ascii="Times New Roman" w:hAnsi="Times New Roman" w:cs="Times New Roman"/>
        </w:rPr>
        <w:t xml:space="preserve"> </w:t>
      </w:r>
      <w:r w:rsidR="001B5AC1" w:rsidRPr="00B52F6E">
        <w:rPr>
          <w:rFonts w:ascii="Times New Roman" w:hAnsi="Times New Roman" w:cs="Times New Roman"/>
        </w:rPr>
        <w:t>Krzęcin</w:t>
      </w:r>
      <w:r w:rsidRPr="00B52F6E">
        <w:rPr>
          <w:rFonts w:ascii="Times New Roman" w:hAnsi="Times New Roman" w:cs="Times New Roman"/>
        </w:rPr>
        <w:t xml:space="preserve"> oraz w formie elektronicznej na adres e-mail: </w:t>
      </w:r>
      <w:hyperlink r:id="rId6" w:history="1">
        <w:r w:rsidR="001B5AC1" w:rsidRPr="00B52F6E">
          <w:rPr>
            <w:rStyle w:val="Hipercze"/>
            <w:rFonts w:ascii="Times New Roman" w:hAnsi="Times New Roman" w:cs="Times New Roman"/>
          </w:rPr>
          <w:t>urzad@krzecin.pl</w:t>
        </w:r>
      </w:hyperlink>
      <w:r w:rsidR="001B5AC1" w:rsidRPr="00B52F6E">
        <w:rPr>
          <w:rFonts w:ascii="Times New Roman" w:hAnsi="Times New Roman" w:cs="Times New Roman"/>
        </w:rPr>
        <w:t>.</w:t>
      </w:r>
    </w:p>
    <w:p w14:paraId="52EF1EBC" w14:textId="77777777" w:rsidR="00BA7C10" w:rsidRPr="00B52F6E" w:rsidRDefault="00E16279"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Państwowy Powiatowy Inspektor Sanitarny w Choszcznie pismem z dnia </w:t>
      </w:r>
      <w:r w:rsidR="00BA7C10" w:rsidRPr="00B52F6E">
        <w:rPr>
          <w:rFonts w:ascii="Times New Roman" w:hAnsi="Times New Roman" w:cs="Times New Roman"/>
        </w:rPr>
        <w:t>21 grudnia 2023</w:t>
      </w:r>
      <w:r w:rsidRPr="00B52F6E">
        <w:rPr>
          <w:rFonts w:ascii="Times New Roman" w:hAnsi="Times New Roman" w:cs="Times New Roman"/>
        </w:rPr>
        <w:t xml:space="preserve"> r. (data wpływu do urzędu </w:t>
      </w:r>
      <w:r w:rsidR="00BA7C10" w:rsidRPr="00B52F6E">
        <w:rPr>
          <w:rFonts w:ascii="Times New Roman" w:hAnsi="Times New Roman" w:cs="Times New Roman"/>
        </w:rPr>
        <w:t>21 grudnia 2023r.), znak: ZNS.9022.2.3.2.2023</w:t>
      </w:r>
      <w:r w:rsidRPr="00B52F6E">
        <w:rPr>
          <w:rFonts w:ascii="Times New Roman" w:hAnsi="Times New Roman" w:cs="Times New Roman"/>
        </w:rPr>
        <w:t xml:space="preserve"> </w:t>
      </w:r>
      <w:r w:rsidR="00BA7C10" w:rsidRPr="00B52F6E">
        <w:rPr>
          <w:rFonts w:ascii="Times New Roman" w:hAnsi="Times New Roman" w:cs="Times New Roman"/>
        </w:rPr>
        <w:t>wyraził opinię, w której nie stwierdził potrzeby przeprowadzenia oceny oddziaływania na środowisko.</w:t>
      </w:r>
    </w:p>
    <w:p w14:paraId="3A7AED7C" w14:textId="77777777" w:rsidR="00E16279" w:rsidRPr="00B52F6E" w:rsidRDefault="00E16279"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Również Dyrektor Zarządu Zlewni w </w:t>
      </w:r>
      <w:r w:rsidR="00BA7C10" w:rsidRPr="00B52F6E">
        <w:rPr>
          <w:rFonts w:ascii="Times New Roman" w:hAnsi="Times New Roman" w:cs="Times New Roman"/>
        </w:rPr>
        <w:t>Stargardzie</w:t>
      </w:r>
      <w:r w:rsidRPr="00B52F6E">
        <w:rPr>
          <w:rFonts w:ascii="Times New Roman" w:hAnsi="Times New Roman" w:cs="Times New Roman"/>
        </w:rPr>
        <w:t xml:space="preserve"> pismem znak </w:t>
      </w:r>
      <w:r w:rsidR="00BA7C10" w:rsidRPr="00B52F6E">
        <w:rPr>
          <w:rFonts w:ascii="Times New Roman" w:hAnsi="Times New Roman" w:cs="Times New Roman"/>
        </w:rPr>
        <w:t>SZ.ZZŚ.3.4901.172.1.2023.OS</w:t>
      </w:r>
      <w:r w:rsidRPr="00B52F6E">
        <w:rPr>
          <w:rFonts w:ascii="Times New Roman" w:hAnsi="Times New Roman" w:cs="Times New Roman"/>
        </w:rPr>
        <w:t xml:space="preserve"> z dnia</w:t>
      </w:r>
      <w:r w:rsidR="00BA7C10" w:rsidRPr="00B52F6E">
        <w:rPr>
          <w:rFonts w:ascii="Times New Roman" w:hAnsi="Times New Roman" w:cs="Times New Roman"/>
        </w:rPr>
        <w:t xml:space="preserve"> 20 grudnia 2023 r</w:t>
      </w:r>
      <w:r w:rsidRPr="00B52F6E">
        <w:rPr>
          <w:rFonts w:ascii="Times New Roman" w:hAnsi="Times New Roman" w:cs="Times New Roman"/>
        </w:rPr>
        <w:t xml:space="preserve">. (data wpływu do urzędu: </w:t>
      </w:r>
      <w:r w:rsidR="00BA7C10" w:rsidRPr="00B52F6E">
        <w:rPr>
          <w:rFonts w:ascii="Times New Roman" w:hAnsi="Times New Roman" w:cs="Times New Roman"/>
        </w:rPr>
        <w:t>28 grudnia 2023</w:t>
      </w:r>
      <w:r w:rsidRPr="00B52F6E">
        <w:rPr>
          <w:rFonts w:ascii="Times New Roman" w:hAnsi="Times New Roman" w:cs="Times New Roman"/>
        </w:rPr>
        <w:t xml:space="preserve">r.) poinformował, iż podtrzymuje stanowisko zawarte w postanowieniu znak </w:t>
      </w:r>
      <w:r w:rsidR="00BA7C10" w:rsidRPr="00B52F6E">
        <w:rPr>
          <w:rFonts w:ascii="Times New Roman" w:hAnsi="Times New Roman" w:cs="Times New Roman"/>
        </w:rPr>
        <w:t>SZ.ZZŚ.3.4901.172.2023.OS z dnia 25 września 2023 r.</w:t>
      </w:r>
    </w:p>
    <w:p w14:paraId="18F58A10" w14:textId="77777777" w:rsidR="00E16279" w:rsidRPr="00B52F6E" w:rsidRDefault="00E16279"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Regionalny Dyrektor Ochrony Środowiska w Szczecinie postanowieniem znak </w:t>
      </w:r>
      <w:r w:rsidR="007B0D13" w:rsidRPr="00B52F6E">
        <w:rPr>
          <w:rFonts w:ascii="Times New Roman" w:hAnsi="Times New Roman" w:cs="Times New Roman"/>
        </w:rPr>
        <w:t>WONS.4221.68.2023.AG.1</w:t>
      </w:r>
      <w:r w:rsidRPr="00B52F6E">
        <w:rPr>
          <w:rFonts w:ascii="Times New Roman" w:hAnsi="Times New Roman" w:cs="Times New Roman"/>
        </w:rPr>
        <w:t xml:space="preserve"> z dnia </w:t>
      </w:r>
      <w:r w:rsidR="007B0D13" w:rsidRPr="00B52F6E">
        <w:rPr>
          <w:rFonts w:ascii="Times New Roman" w:hAnsi="Times New Roman" w:cs="Times New Roman"/>
        </w:rPr>
        <w:t>12 stycznia 2024</w:t>
      </w:r>
      <w:r w:rsidRPr="00B52F6E">
        <w:rPr>
          <w:rFonts w:ascii="Times New Roman" w:hAnsi="Times New Roman" w:cs="Times New Roman"/>
        </w:rPr>
        <w:t xml:space="preserve"> r. ( data wpływu do urzędu: </w:t>
      </w:r>
      <w:r w:rsidR="007B0D13" w:rsidRPr="00B52F6E">
        <w:rPr>
          <w:rFonts w:ascii="Times New Roman" w:hAnsi="Times New Roman" w:cs="Times New Roman"/>
        </w:rPr>
        <w:t>12 stycznia 2024r</w:t>
      </w:r>
      <w:r w:rsidRPr="00B52F6E">
        <w:rPr>
          <w:rFonts w:ascii="Times New Roman" w:hAnsi="Times New Roman" w:cs="Times New Roman"/>
        </w:rPr>
        <w:t>.) uzgodnił realizację ww. przedsięwzięcia i określił następujące warunki:</w:t>
      </w:r>
    </w:p>
    <w:p w14:paraId="1EBE3D63" w14:textId="77777777" w:rsidR="00E16279" w:rsidRPr="00B52F6E" w:rsidRDefault="00E16279" w:rsidP="00B52F6E">
      <w:pPr>
        <w:pStyle w:val="Teksttreci20"/>
        <w:shd w:val="clear" w:color="auto" w:fill="auto"/>
        <w:tabs>
          <w:tab w:val="left" w:pos="1944"/>
          <w:tab w:val="left" w:pos="3672"/>
          <w:tab w:val="left" w:pos="5304"/>
          <w:tab w:val="left" w:pos="6408"/>
          <w:tab w:val="left" w:pos="8251"/>
        </w:tabs>
        <w:spacing w:before="0" w:after="0" w:line="360" w:lineRule="auto"/>
        <w:ind w:firstLine="0"/>
        <w:rPr>
          <w:rFonts w:ascii="Times New Roman" w:hAnsi="Times New Roman" w:cs="Times New Roman"/>
        </w:rPr>
      </w:pPr>
      <w:r w:rsidRPr="00B52F6E">
        <w:rPr>
          <w:rFonts w:ascii="Times New Roman" w:hAnsi="Times New Roman" w:cs="Times New Roman"/>
        </w:rPr>
        <w:lastRenderedPageBreak/>
        <w:t xml:space="preserve">„ I. Na etapie realizacji i eksploatacji przedsięwzięcia należy podjąć następujące działania: </w:t>
      </w:r>
      <w:r w:rsidR="00D76781" w:rsidRPr="00B52F6E">
        <w:rPr>
          <w:rFonts w:ascii="Times New Roman" w:hAnsi="Times New Roman" w:cs="Times New Roman"/>
        </w:rPr>
        <w:t xml:space="preserve">Teren działki </w:t>
      </w:r>
      <w:r w:rsidR="00623A1A" w:rsidRPr="00B52F6E">
        <w:rPr>
          <w:rFonts w:ascii="Times New Roman" w:hAnsi="Times New Roman" w:cs="Times New Roman"/>
        </w:rPr>
        <w:t>nr 81/1, 81/2, 85, 87, 89/1 pozostawić do naturalnej sukcesji przyrodniczej.</w:t>
      </w:r>
    </w:p>
    <w:p w14:paraId="0345D3F0" w14:textId="77777777" w:rsidR="00623A1A" w:rsidRPr="00B52F6E" w:rsidRDefault="00623A1A" w:rsidP="00B52F6E">
      <w:pPr>
        <w:pStyle w:val="Teksttreci20"/>
        <w:shd w:val="clear" w:color="auto" w:fill="auto"/>
        <w:tabs>
          <w:tab w:val="left" w:pos="1944"/>
          <w:tab w:val="left" w:pos="3672"/>
          <w:tab w:val="left" w:pos="5304"/>
          <w:tab w:val="left" w:pos="6408"/>
          <w:tab w:val="left" w:pos="8251"/>
        </w:tabs>
        <w:spacing w:before="0" w:after="0" w:line="360" w:lineRule="auto"/>
        <w:ind w:firstLine="0"/>
        <w:rPr>
          <w:rFonts w:ascii="Times New Roman" w:hAnsi="Times New Roman" w:cs="Times New Roman"/>
        </w:rPr>
      </w:pPr>
      <w:r w:rsidRPr="00B52F6E">
        <w:rPr>
          <w:rFonts w:ascii="Times New Roman" w:hAnsi="Times New Roman" w:cs="Times New Roman"/>
        </w:rPr>
        <w:t>Nie dokonywać celowych zalesień i przebudowy istniejącego drzewostanu.</w:t>
      </w:r>
    </w:p>
    <w:p w14:paraId="28E050EA" w14:textId="77777777" w:rsidR="00073F4D" w:rsidRPr="00B52F6E" w:rsidRDefault="00E16279" w:rsidP="00B52F6E">
      <w:pPr>
        <w:pStyle w:val="Teksttreci20"/>
        <w:shd w:val="clear" w:color="auto" w:fill="auto"/>
        <w:spacing w:before="0" w:after="0" w:line="360" w:lineRule="auto"/>
        <w:ind w:firstLine="0"/>
        <w:rPr>
          <w:rFonts w:ascii="Times New Roman" w:hAnsi="Times New Roman" w:cs="Times New Roman"/>
        </w:rPr>
      </w:pPr>
      <w:r w:rsidRPr="00B52F6E">
        <w:rPr>
          <w:rFonts w:ascii="Times New Roman" w:hAnsi="Times New Roman" w:cs="Times New Roman"/>
        </w:rPr>
        <w:t>II. W dokumentacji wymaganej do wydania decyzji wym</w:t>
      </w:r>
      <w:r w:rsidR="00C3386A" w:rsidRPr="00B52F6E">
        <w:rPr>
          <w:rFonts w:ascii="Times New Roman" w:hAnsi="Times New Roman" w:cs="Times New Roman"/>
        </w:rPr>
        <w:t xml:space="preserve">ienionej w art. 72 ust. 1 </w:t>
      </w:r>
      <w:r w:rsidRPr="00B52F6E">
        <w:rPr>
          <w:rFonts w:ascii="Times New Roman" w:hAnsi="Times New Roman" w:cs="Times New Roman"/>
        </w:rPr>
        <w:t>ustawy o udostępnianiu informacji o środowisku i jego ochronie, udziale społeczeństwa w ochronie środowiska oraz o ocenach oddziaływania na środowisko należy uwzględnić następujące wymagania dotyczące ochrony środowiska:</w:t>
      </w:r>
      <w:r w:rsidR="00C3386A" w:rsidRPr="00B52F6E">
        <w:rPr>
          <w:rFonts w:ascii="Times New Roman" w:hAnsi="Times New Roman" w:cs="Times New Roman"/>
        </w:rPr>
        <w:t xml:space="preserve"> </w:t>
      </w:r>
      <w:r w:rsidR="00073F4D" w:rsidRPr="00B52F6E">
        <w:rPr>
          <w:rFonts w:ascii="Times New Roman" w:hAnsi="Times New Roman" w:cs="Times New Roman"/>
        </w:rPr>
        <w:t>Uwzględnić</w:t>
      </w:r>
      <w:r w:rsidR="00073F4D" w:rsidRPr="00B52F6E">
        <w:rPr>
          <w:rFonts w:ascii="Times New Roman" w:hAnsi="Times New Roman" w:cs="Times New Roman"/>
        </w:rPr>
        <w:tab/>
      </w:r>
      <w:r w:rsidR="00C3386A" w:rsidRPr="00B52F6E">
        <w:rPr>
          <w:rFonts w:ascii="Times New Roman" w:hAnsi="Times New Roman" w:cs="Times New Roman"/>
        </w:rPr>
        <w:t xml:space="preserve">uwarunkowania określone w pkt </w:t>
      </w:r>
      <w:r w:rsidR="00073F4D" w:rsidRPr="00B52F6E">
        <w:rPr>
          <w:rFonts w:ascii="Times New Roman" w:hAnsi="Times New Roman" w:cs="Times New Roman"/>
        </w:rPr>
        <w:t>I.</w:t>
      </w:r>
    </w:p>
    <w:p w14:paraId="408CF9BA" w14:textId="77777777" w:rsidR="00073F4D" w:rsidRPr="00B52F6E" w:rsidRDefault="00073F4D" w:rsidP="00B52F6E">
      <w:pPr>
        <w:pStyle w:val="Teksttreci20"/>
        <w:numPr>
          <w:ilvl w:val="0"/>
          <w:numId w:val="6"/>
        </w:numPr>
        <w:shd w:val="clear" w:color="auto" w:fill="auto"/>
        <w:tabs>
          <w:tab w:val="left" w:pos="356"/>
        </w:tabs>
        <w:spacing w:before="0" w:after="0" w:line="360" w:lineRule="auto"/>
        <w:ind w:firstLine="0"/>
        <w:rPr>
          <w:rFonts w:ascii="Times New Roman" w:hAnsi="Times New Roman" w:cs="Times New Roman"/>
        </w:rPr>
      </w:pPr>
      <w:r w:rsidRPr="00B52F6E">
        <w:rPr>
          <w:rFonts w:ascii="Times New Roman" w:hAnsi="Times New Roman" w:cs="Times New Roman"/>
        </w:rPr>
        <w:t>Nie nakładam obowiązku przeprowadzenia oceny oddziaływania na środowisko w ramach postępowania w sprawie wydania decyzji wym</w:t>
      </w:r>
      <w:r w:rsidR="00A2099B" w:rsidRPr="00B52F6E">
        <w:rPr>
          <w:rFonts w:ascii="Times New Roman" w:hAnsi="Times New Roman" w:cs="Times New Roman"/>
        </w:rPr>
        <w:t xml:space="preserve">ienionej w art. 72 ust. 1 pkt 1 </w:t>
      </w:r>
      <w:r w:rsidRPr="00B52F6E">
        <w:rPr>
          <w:rFonts w:ascii="Times New Roman" w:hAnsi="Times New Roman" w:cs="Times New Roman"/>
        </w:rPr>
        <w:t>ustawy o udostępnianiu informacji o środowisku i jego ochronie, udziale społeczeństwa w ochronie środowiska oraz o ocenach oddziaływania na środowisko dla przedmiotowej inwestycji.".</w:t>
      </w:r>
    </w:p>
    <w:p w14:paraId="7B552172" w14:textId="77777777" w:rsidR="00073F4D" w:rsidRPr="00B52F6E" w:rsidRDefault="00073F4D"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 xml:space="preserve">W dniu </w:t>
      </w:r>
      <w:r w:rsidR="009F3885" w:rsidRPr="00B52F6E">
        <w:rPr>
          <w:rFonts w:ascii="Times New Roman" w:hAnsi="Times New Roman" w:cs="Times New Roman"/>
        </w:rPr>
        <w:t>19 stycznia 2024</w:t>
      </w:r>
      <w:r w:rsidRPr="00B52F6E">
        <w:rPr>
          <w:rFonts w:ascii="Times New Roman" w:hAnsi="Times New Roman" w:cs="Times New Roman"/>
        </w:rPr>
        <w:t xml:space="preserve"> r. </w:t>
      </w:r>
      <w:r w:rsidR="009F3885" w:rsidRPr="00B52F6E">
        <w:rPr>
          <w:rFonts w:ascii="Times New Roman" w:hAnsi="Times New Roman" w:cs="Times New Roman"/>
        </w:rPr>
        <w:t>Wójt Gminy Krzęcin</w:t>
      </w:r>
      <w:r w:rsidRPr="00B52F6E">
        <w:rPr>
          <w:rFonts w:ascii="Times New Roman" w:hAnsi="Times New Roman" w:cs="Times New Roman"/>
        </w:rPr>
        <w:t xml:space="preserve"> pismem znak </w:t>
      </w:r>
      <w:r w:rsidR="009F3885" w:rsidRPr="00B52F6E">
        <w:rPr>
          <w:rFonts w:ascii="Times New Roman" w:hAnsi="Times New Roman" w:cs="Times New Roman"/>
        </w:rPr>
        <w:t>ZPOŚ</w:t>
      </w:r>
      <w:r w:rsidR="00B53CA7">
        <w:rPr>
          <w:rFonts w:ascii="Times New Roman" w:hAnsi="Times New Roman" w:cs="Times New Roman"/>
        </w:rPr>
        <w:t>GK</w:t>
      </w:r>
      <w:r w:rsidR="009F3885" w:rsidRPr="00B52F6E">
        <w:rPr>
          <w:rFonts w:ascii="Times New Roman" w:hAnsi="Times New Roman" w:cs="Times New Roman"/>
        </w:rPr>
        <w:t>.I.6220.5.21.2023.AK</w:t>
      </w:r>
      <w:r w:rsidRPr="00B52F6E">
        <w:rPr>
          <w:rFonts w:ascii="Times New Roman" w:hAnsi="Times New Roman" w:cs="Times New Roman"/>
        </w:rPr>
        <w:t xml:space="preserve"> zawiadomił strony postępowania o zakończeniu zbierania materiału dowodowego w postępowaniu administracyjnym w sprawie wydania decyzji o środowiskowych uwarunkowaniach dla przedsięwzięcia pn. </w:t>
      </w:r>
      <w:r w:rsidR="009F3885" w:rsidRPr="00B52F6E">
        <w:rPr>
          <w:rStyle w:val="Teksttreci2Pogrubienie"/>
          <w:rFonts w:ascii="Times New Roman" w:hAnsi="Times New Roman" w:cs="Times New Roman"/>
        </w:rPr>
        <w:t>„Zmiana sposobu użytkowania terenu na działkach o nr ewid.81/1, 81/2, 85, 87, 89/1 położonych w obrębie Krzęcin gmina Krzęcin poprzez uznanie lasu powstałego w drodze sukcesji naturalnej i częściowego dolesienia”,</w:t>
      </w:r>
      <w:r w:rsidR="009F3885" w:rsidRPr="00B52F6E">
        <w:rPr>
          <w:rFonts w:ascii="Times New Roman" w:hAnsi="Times New Roman" w:cs="Times New Roman"/>
        </w:rPr>
        <w:t xml:space="preserve"> </w:t>
      </w:r>
      <w:r w:rsidRPr="00B52F6E">
        <w:rPr>
          <w:rFonts w:ascii="Times New Roman" w:hAnsi="Times New Roman" w:cs="Times New Roman"/>
        </w:rPr>
        <w:t>oraz poinformował strony o możliwości zapoznania się z dokumentacją przedmiotowego przedsięwzięcia, uzyskania wyjaśnień w sprawie oraz możliwości składania uwag i wniosków w terminie 7 dnia od daty doręczenia zawiadomienia. W podanym terminie nie wpłynął żaden wniosek.</w:t>
      </w:r>
    </w:p>
    <w:p w14:paraId="0BF0FA31" w14:textId="77777777" w:rsidR="00073F4D" w:rsidRPr="00B52F6E" w:rsidRDefault="00073F4D" w:rsidP="00B52F6E">
      <w:pPr>
        <w:pStyle w:val="Teksttreci20"/>
        <w:shd w:val="clear" w:color="auto" w:fill="auto"/>
        <w:spacing w:before="0" w:after="0" w:line="360" w:lineRule="auto"/>
        <w:ind w:firstLine="760"/>
        <w:rPr>
          <w:rFonts w:ascii="Times New Roman" w:hAnsi="Times New Roman" w:cs="Times New Roman"/>
        </w:rPr>
      </w:pPr>
      <w:r w:rsidRPr="00B52F6E">
        <w:rPr>
          <w:rFonts w:ascii="Times New Roman" w:hAnsi="Times New Roman" w:cs="Times New Roman"/>
        </w:rPr>
        <w:t>Przedmiotowe przedsięwzięcie zakwalifikowano do grupy przedsięwzięć określonych w § 3 ust. 1 pkt 90 lit. c) Rozporządzenia Rady Ministrów z dnia 10 września 2019 r. w sprawie przedsięwzięć mogących znacząco oddziaływać na środowisko (Dz.U. z 2019 r. poz. 1839), jako: zalesienia nieużytków lub innych niż orne użytków rolnych, znajdujących się na obszarach objętych formami ochrony przyrody, o których mowa w art. 6 ust. 1 pkt 1-5, 8 i 9 ustawy z dnia 16 kwietnia 2004 r. o ochronie przyrody, lub w otulinach form ochrony przyrody, o których mowa w art. 6 ust. 1 pkt 1-3 tej ustawy i jest to przedsięwzięcie mogące potencjalnie znacząco oddziaływać na środowisko.</w:t>
      </w:r>
    </w:p>
    <w:p w14:paraId="36BAF34E" w14:textId="77777777" w:rsidR="00073F4D" w:rsidRPr="00B52F6E" w:rsidRDefault="00073F4D" w:rsidP="00B52F6E">
      <w:pPr>
        <w:pStyle w:val="Teksttreci20"/>
        <w:shd w:val="clear" w:color="auto" w:fill="auto"/>
        <w:spacing w:before="0" w:after="0" w:line="360" w:lineRule="auto"/>
        <w:ind w:firstLine="709"/>
        <w:rPr>
          <w:rFonts w:ascii="Times New Roman" w:hAnsi="Times New Roman" w:cs="Times New Roman"/>
        </w:rPr>
      </w:pPr>
      <w:r w:rsidRPr="00B52F6E">
        <w:rPr>
          <w:rFonts w:ascii="Times New Roman" w:hAnsi="Times New Roman" w:cs="Times New Roman"/>
        </w:rPr>
        <w:t>Teren, na którym znajduje się planowane przedsięwzięcie nie jest objęty planem zagospodarow</w:t>
      </w:r>
      <w:r w:rsidR="007A71DE" w:rsidRPr="00B52F6E">
        <w:rPr>
          <w:rFonts w:ascii="Times New Roman" w:hAnsi="Times New Roman" w:cs="Times New Roman"/>
        </w:rPr>
        <w:t>ania przestrzennego Gminy Krzęcin</w:t>
      </w:r>
      <w:r w:rsidRPr="00B52F6E">
        <w:rPr>
          <w:rFonts w:ascii="Times New Roman" w:hAnsi="Times New Roman" w:cs="Times New Roman"/>
        </w:rPr>
        <w:t>.</w:t>
      </w:r>
    </w:p>
    <w:p w14:paraId="3D14D872" w14:textId="77777777" w:rsidR="00D90F37" w:rsidRDefault="000B498E" w:rsidP="00082E57">
      <w:pPr>
        <w:pStyle w:val="Teksttreci20"/>
        <w:shd w:val="clear" w:color="auto" w:fill="auto"/>
        <w:spacing w:line="360" w:lineRule="auto"/>
        <w:ind w:firstLine="442"/>
        <w:rPr>
          <w:rFonts w:ascii="Times New Roman" w:hAnsi="Times New Roman" w:cs="Times New Roman"/>
        </w:rPr>
      </w:pPr>
      <w:r w:rsidRPr="00B52F6E">
        <w:rPr>
          <w:rFonts w:ascii="Times New Roman" w:hAnsi="Times New Roman" w:cs="Times New Roman"/>
        </w:rPr>
        <w:t xml:space="preserve">Celem realizacji przedsięwzięcia jest formalnoprawne przekształcenie gruntów, na których w sposób naturalny, w wyniku sukcesji przyrodniczej wykształcił się kompleks leśny. </w:t>
      </w:r>
      <w:r w:rsidRPr="00B52F6E">
        <w:rPr>
          <w:rFonts w:ascii="Times New Roman" w:hAnsi="Times New Roman" w:cs="Times New Roman"/>
        </w:rPr>
        <w:lastRenderedPageBreak/>
        <w:t>Zamierzenie dotyczy działek o nr 81/1, 81/2, 85, 87, 89/1 obręb ewidencyjnego Krzęcin, gmina Krzęcin. Jak wskazano w raporcie, drzewostany znajdujące się w granicach analizowanego terenu powstały głównie w wyniku sukcesji naturalnej i częściowo w ramach dolesienia małych fragmentów terenu pozbawionych drzewek. W przedłożonej dokumentacji wskazano, że w ramach przedsięwzięcia nie przewiduje się wprowadzania sadzonek na teren ww. działek, wykonywania ogrodzenia, jak również pielęgnacji gleby sprzętem mechanicznym.</w:t>
      </w:r>
      <w:r w:rsidR="00AF291E">
        <w:rPr>
          <w:rFonts w:ascii="Times New Roman" w:hAnsi="Times New Roman" w:cs="Times New Roman"/>
        </w:rPr>
        <w:t xml:space="preserve"> </w:t>
      </w:r>
      <w:r w:rsidR="00D90F37" w:rsidRPr="00D90F37">
        <w:rPr>
          <w:rFonts w:ascii="Times New Roman" w:hAnsi="Times New Roman" w:cs="Times New Roman"/>
        </w:rPr>
        <w:t>Łączna powierzchnia działek objętych przedmiotowym wnioskiem wynosi ok. 5,1 ha. Jak wynika z przedłożonej dokumentacji, działki te składają się z gruntów sklasyfikowanych jako: grunty zadrzewione i zakrzewione (</w:t>
      </w:r>
      <w:proofErr w:type="spellStart"/>
      <w:r w:rsidR="00D90F37" w:rsidRPr="00D90F37">
        <w:rPr>
          <w:rFonts w:ascii="Times New Roman" w:hAnsi="Times New Roman" w:cs="Times New Roman"/>
        </w:rPr>
        <w:t>Lzr</w:t>
      </w:r>
      <w:proofErr w:type="spellEnd"/>
      <w:r w:rsidR="00D90F37" w:rsidRPr="00D90F37">
        <w:rPr>
          <w:rFonts w:ascii="Times New Roman" w:hAnsi="Times New Roman" w:cs="Times New Roman"/>
        </w:rPr>
        <w:t>), łąki trwałe (ŁIV, ŁV, ŁV1), grunty pod rowami (W), pastwiska (</w:t>
      </w:r>
      <w:proofErr w:type="spellStart"/>
      <w:r w:rsidR="00D90F37" w:rsidRPr="00D90F37">
        <w:rPr>
          <w:rFonts w:ascii="Times New Roman" w:hAnsi="Times New Roman" w:cs="Times New Roman"/>
        </w:rPr>
        <w:t>PslV</w:t>
      </w:r>
      <w:proofErr w:type="spellEnd"/>
      <w:r w:rsidR="00D90F37" w:rsidRPr="00D90F37">
        <w:rPr>
          <w:rFonts w:ascii="Times New Roman" w:hAnsi="Times New Roman" w:cs="Times New Roman"/>
        </w:rPr>
        <w:t xml:space="preserve">, </w:t>
      </w:r>
      <w:proofErr w:type="spellStart"/>
      <w:r w:rsidR="00D90F37" w:rsidRPr="00D90F37">
        <w:rPr>
          <w:rFonts w:ascii="Times New Roman" w:hAnsi="Times New Roman" w:cs="Times New Roman"/>
        </w:rPr>
        <w:t>PsV</w:t>
      </w:r>
      <w:proofErr w:type="spellEnd"/>
      <w:r w:rsidR="00D90F37" w:rsidRPr="00D90F37">
        <w:rPr>
          <w:rFonts w:ascii="Times New Roman" w:hAnsi="Times New Roman" w:cs="Times New Roman"/>
        </w:rPr>
        <w:t>), które zgodnie z informacją przedstawioną w raporcie stanowią jednolity kompleks lasu, który sąsiaduje z innymi kompleksami leśnymi. W przyszłości planuje się sprzedaż przedmiotowego terenu Nadleśnictwu Choszczno.</w:t>
      </w:r>
      <w:r w:rsidR="00AF291E">
        <w:rPr>
          <w:rFonts w:ascii="Times New Roman" w:hAnsi="Times New Roman" w:cs="Times New Roman"/>
        </w:rPr>
        <w:t xml:space="preserve"> </w:t>
      </w:r>
      <w:r w:rsidR="00D90F37" w:rsidRPr="00D90F37">
        <w:rPr>
          <w:rFonts w:ascii="Times New Roman" w:hAnsi="Times New Roman" w:cs="Times New Roman"/>
        </w:rPr>
        <w:t>Zgodnie z informacją przedstawioną przez Wójta Gminy Krzęcin, na obszarze inwestycji nie obowiązują ustalenia miejscowego planu zagospodarowania przestrzennego.</w:t>
      </w:r>
      <w:r w:rsidR="00AF291E">
        <w:rPr>
          <w:rFonts w:ascii="Times New Roman" w:hAnsi="Times New Roman" w:cs="Times New Roman"/>
        </w:rPr>
        <w:t xml:space="preserve"> </w:t>
      </w:r>
      <w:r w:rsidR="00D90F37" w:rsidRPr="00D90F37">
        <w:rPr>
          <w:rFonts w:ascii="Times New Roman" w:hAnsi="Times New Roman" w:cs="Times New Roman"/>
        </w:rPr>
        <w:t>W przedłożonej dokumentacji przeanalizowano wpływ planowanej inwestycji na środowisko, w szczególności w zakresie oddziaływania na elementy przyrodnicze, w tym na formy ochrony przyrody i krajobraz. Na podstawie przedstawionych materiałów stwierdzono, iż nie wystąpi znacząco negatywne oddziaływanie na środowisko na etapie realizacji i eksploatacji planowanej inwestycji, o czym przesądziły poniższe uwarunkowania.</w:t>
      </w:r>
      <w:r w:rsidR="00AF291E">
        <w:rPr>
          <w:rFonts w:ascii="Times New Roman" w:hAnsi="Times New Roman" w:cs="Times New Roman"/>
        </w:rPr>
        <w:t xml:space="preserve"> </w:t>
      </w:r>
      <w:r w:rsidR="00D90F37" w:rsidRPr="00D90F37">
        <w:rPr>
          <w:rFonts w:ascii="Times New Roman" w:hAnsi="Times New Roman" w:cs="Times New Roman"/>
        </w:rPr>
        <w:t>Wariant realizacyjny przedmiotowej inwestycji przewiduje pozostawienie dz. nr 81/1, 81/2, 85, 87, 89/1 obręb ewidencyjnego Krzęcin do naturalnej sukcesji przyrodniczej. Zarówno na etapie realizacji, jak i eksploatacji nie nastąpi ingerencja w środowisko gruntowo-wodne, a prace ograniczą się jedynie do niezbędnych prac pielęgnacyjnych lasu. Prace wykonywane będą przy użyciu narzędzi ręcznych oraz pilarek mechanicznych, w związku z czym emisja gazów do powietrza oraz emisja hałasu będzie niewielka i nie spowoduje ich ponadnormatywnego stężenia oraz poziomu. Za zagospodarowanie odpadów wytworzonych w związku z prowadzonymi pracami będzie odpowiedzialna firma prowadząca zabiegi pielęgnacyjne.</w:t>
      </w:r>
      <w:r w:rsidR="00082E57">
        <w:rPr>
          <w:rFonts w:ascii="Times New Roman" w:hAnsi="Times New Roman" w:cs="Times New Roman"/>
        </w:rPr>
        <w:t xml:space="preserve"> </w:t>
      </w:r>
      <w:r w:rsidR="00D90F37" w:rsidRPr="00D90F37">
        <w:rPr>
          <w:rFonts w:ascii="Times New Roman" w:hAnsi="Times New Roman" w:cs="Times New Roman"/>
        </w:rPr>
        <w:t>Biorąc pod uwagę lokalizację inwestycji w odniesieniu do terenów cennych pod względem przyrodniczym, o których mowa w art. 6 ust. 1 ustawy z dnia 16 kwietnia 2004 r. o ochronie przyrody (Dz. U. 2023 r., poz. 1336 ze zm.), analizowane przedsięwzięcie zlokalizowane będzie w granicy obszaru chronionego krajobrazu „F” (Bierzwnik).</w:t>
      </w:r>
      <w:r w:rsidR="00082E57">
        <w:rPr>
          <w:rFonts w:ascii="Times New Roman" w:hAnsi="Times New Roman" w:cs="Times New Roman"/>
        </w:rPr>
        <w:t xml:space="preserve"> </w:t>
      </w:r>
      <w:r w:rsidR="00D90F37" w:rsidRPr="00D90F37">
        <w:rPr>
          <w:rFonts w:ascii="Times New Roman" w:hAnsi="Times New Roman" w:cs="Times New Roman"/>
        </w:rPr>
        <w:t xml:space="preserve">Obszary chronionego krajobrazu to tereny chronione ze względu na wyróżniający się krajobraz o zróżnicowanych ekosystemach, wartościowych ze względu na możliwość zaspokajania potrzeb związanych z turystyką i wypoczynkiem lub pełnioną funkcją korytarzy ekologicznych. Dla obszaru chronionego krajobrazu „F” (Bierzwnik) obowiązują </w:t>
      </w:r>
      <w:r w:rsidR="00D90F37" w:rsidRPr="00D90F37">
        <w:rPr>
          <w:rFonts w:ascii="Times New Roman" w:hAnsi="Times New Roman" w:cs="Times New Roman"/>
        </w:rPr>
        <w:lastRenderedPageBreak/>
        <w:t>zapisy Uchwały Nr XXXII/375/09 Sejmiku Województwa Zachodniopomorskiego z dnia 15 września 2009 r. w sprawie obszarów chronionego krajobrazu (Dz. Urz. Woj. Zachodniopomorskiego z 2021 r. poz. 2091), w której określone zostały m.in. obowiązujące w granicy analizowanego terenu zakazy. Jednym z zapisów jest zakaz realizacji przedsięwzięć mogących znacząco oddziaływać na środowisko w rozumieniu przepisów ustawy ooś, dla którego wprowadzono odstępstwo względem przedsięwzięć, dla których przeprowadzona ocena oddziaływania na środowisko wykazała brak znacząco negatywnego wpływu na ochronę przyrody i ochronę krajobrazu obszaru chronionego krajobrazu, dlatego dla przedmiotowej inwestycji w celu określenia rzeczywistego oddziaływania inwestycji na środowisko niezbędne było przeprowadzenie procedury oceny oddziaływania na środowisko. Ponadto na terenie przedmiotowego obszaru chronionego krajobrazu obowiązuje m.in. zakaz:</w:t>
      </w:r>
    </w:p>
    <w:p w14:paraId="63C05079" w14:textId="77777777" w:rsidR="00303442" w:rsidRPr="00303442" w:rsidRDefault="00303442" w:rsidP="00303442">
      <w:pPr>
        <w:pStyle w:val="Teksttreci20"/>
        <w:numPr>
          <w:ilvl w:val="0"/>
          <w:numId w:val="12"/>
        </w:numPr>
        <w:shd w:val="clear" w:color="auto" w:fill="auto"/>
        <w:tabs>
          <w:tab w:val="left" w:pos="207"/>
        </w:tabs>
        <w:spacing w:before="0" w:after="0" w:line="360" w:lineRule="auto"/>
        <w:ind w:firstLine="0"/>
        <w:rPr>
          <w:rFonts w:ascii="Times New Roman" w:hAnsi="Times New Roman" w:cs="Times New Roman"/>
        </w:rPr>
      </w:pPr>
      <w:r w:rsidRPr="00303442">
        <w:rPr>
          <w:rFonts w:ascii="Times New Roman" w:hAnsi="Times New Roman" w:cs="Times New Roman"/>
        </w:rPr>
        <w:t>zabijania dziko występujących zwierząt, niszczenia ich nor, legowisk, innych schronień i miejsc rozrodu oraz tarlisk, złożonej ikry, z wyjątkiem amatorskiego połowu ryb oraz wykonywania czynności związanych z racjonalną gospodarką rolną, leśną, rybacką i łowiecką;</w:t>
      </w:r>
    </w:p>
    <w:p w14:paraId="63DC2199" w14:textId="77777777" w:rsidR="00303442" w:rsidRPr="00303442" w:rsidRDefault="00303442" w:rsidP="00303442">
      <w:pPr>
        <w:pStyle w:val="Teksttreci20"/>
        <w:numPr>
          <w:ilvl w:val="0"/>
          <w:numId w:val="12"/>
        </w:numPr>
        <w:shd w:val="clear" w:color="auto" w:fill="auto"/>
        <w:tabs>
          <w:tab w:val="left" w:pos="198"/>
        </w:tabs>
        <w:spacing w:before="0" w:after="0" w:line="360" w:lineRule="auto"/>
        <w:ind w:firstLine="0"/>
        <w:rPr>
          <w:rFonts w:ascii="Times New Roman" w:hAnsi="Times New Roman" w:cs="Times New Roman"/>
        </w:rPr>
      </w:pPr>
      <w:r w:rsidRPr="00303442">
        <w:rPr>
          <w:rFonts w:ascii="Times New Roman" w:hAnsi="Times New Roman" w:cs="Times New Roman"/>
        </w:rPr>
        <w:t>likwidowania i niszczenia zadrzewień śródpolnych, przydrożnych i nadwodnych, jeżeli nie wynikają one z potrzeby ochrony przeciwpowodziowej i zapewnienia bezpieczeństwa ruchu drogowego lub wodnego lub budowy, odbudowy, utrzymania, remontów lub naprawy urządzeń wodnych;</w:t>
      </w:r>
    </w:p>
    <w:p w14:paraId="0F01DD27" w14:textId="77777777" w:rsidR="00303442" w:rsidRPr="00303442" w:rsidRDefault="00303442" w:rsidP="00303442">
      <w:pPr>
        <w:pStyle w:val="Teksttreci20"/>
        <w:numPr>
          <w:ilvl w:val="0"/>
          <w:numId w:val="12"/>
        </w:numPr>
        <w:shd w:val="clear" w:color="auto" w:fill="auto"/>
        <w:tabs>
          <w:tab w:val="left" w:pos="202"/>
        </w:tabs>
        <w:spacing w:before="0" w:after="0" w:line="360" w:lineRule="auto"/>
        <w:ind w:firstLine="0"/>
        <w:rPr>
          <w:rFonts w:ascii="Times New Roman" w:hAnsi="Times New Roman" w:cs="Times New Roman"/>
        </w:rPr>
      </w:pPr>
      <w:r w:rsidRPr="00303442">
        <w:rPr>
          <w:rFonts w:ascii="Times New Roman" w:hAnsi="Times New Roman" w:cs="Times New Roman"/>
        </w:rPr>
        <w:t>wykonywania prac ziemnych trwale zniekształcających rzeźbę terenu, z wyjątkiem prac związanych z zabezpieczeniem przeciwsztormowym, przeciwpowodziowym lub przeciwosuwiskowym lub utrzymaniem, budową, odbudową, naprawą lub remontem urządzeń wodnych.</w:t>
      </w:r>
    </w:p>
    <w:p w14:paraId="558DCA3A" w14:textId="77777777" w:rsidR="000C6D38" w:rsidRDefault="00303442" w:rsidP="00445916">
      <w:pPr>
        <w:pStyle w:val="Teksttreci20"/>
        <w:shd w:val="clear" w:color="auto" w:fill="auto"/>
        <w:spacing w:line="360" w:lineRule="auto"/>
        <w:ind w:firstLine="440"/>
        <w:rPr>
          <w:rFonts w:ascii="Times New Roman" w:hAnsi="Times New Roman" w:cs="Times New Roman"/>
        </w:rPr>
      </w:pPr>
      <w:r w:rsidRPr="00303442">
        <w:rPr>
          <w:rFonts w:ascii="Times New Roman" w:hAnsi="Times New Roman" w:cs="Times New Roman"/>
        </w:rPr>
        <w:t>Biorąc pod uwagę fakt, iż w związku z przedmiotowym przedsięwzięciem przewiduje się w zasadzie</w:t>
      </w:r>
      <w:r w:rsidR="001C5FCC">
        <w:rPr>
          <w:rFonts w:ascii="Times New Roman" w:hAnsi="Times New Roman" w:cs="Times New Roman"/>
        </w:rPr>
        <w:t xml:space="preserve"> formalne przekwalifikowanie gru</w:t>
      </w:r>
      <w:r w:rsidRPr="00303442">
        <w:rPr>
          <w:rFonts w:ascii="Times New Roman" w:hAnsi="Times New Roman" w:cs="Times New Roman"/>
        </w:rPr>
        <w:t xml:space="preserve">ntu, a prace ograniczą się jedynie do niezbędnych prac pielęgnacyjnych lasu. Planowane zamierzenie nie wpłynie zatem znacząco negatywnie na cele ochrony, dla których wyznaczono obszar chronionego krajobrazu „F” (Bierzwnik). Planowane zamierzenie nie będzie wymagało zabijania dziko występujących zwierząt, niszczenia ich nor, legowisk, miejsc rozrodu, czy innych schronień. Ponadto nie będzie związane z koniecznością wycinki drzew oraz krzewów, w tym zadrzewień śródpolnych i przydrożnych. Przedsięwzięcie nie wiąże się również z wydobywaniem zasobów naturalnych, likwidowaniem naturalnych zbiorników wodnych, starorzeczy i obszarów wodno-błotnych. </w:t>
      </w:r>
    </w:p>
    <w:p w14:paraId="3B940197" w14:textId="77777777" w:rsidR="00303442" w:rsidRPr="00303442" w:rsidRDefault="00303442" w:rsidP="000C6D38">
      <w:pPr>
        <w:pStyle w:val="Teksttreci20"/>
        <w:shd w:val="clear" w:color="auto" w:fill="auto"/>
        <w:spacing w:line="360" w:lineRule="auto"/>
        <w:ind w:firstLine="440"/>
        <w:rPr>
          <w:rFonts w:ascii="Times New Roman" w:hAnsi="Times New Roman" w:cs="Times New Roman"/>
        </w:rPr>
      </w:pPr>
      <w:r w:rsidRPr="00303442">
        <w:rPr>
          <w:rFonts w:ascii="Times New Roman" w:hAnsi="Times New Roman" w:cs="Times New Roman"/>
        </w:rPr>
        <w:t xml:space="preserve">W ramach planowanego przedsięwzięcia nie nastąpi zmiana stosunków wodnych. Biorąc </w:t>
      </w:r>
      <w:r w:rsidRPr="00303442">
        <w:rPr>
          <w:rFonts w:ascii="Times New Roman" w:hAnsi="Times New Roman" w:cs="Times New Roman"/>
        </w:rPr>
        <w:lastRenderedPageBreak/>
        <w:t>pod uwagę powyższe stwierdza się, iż planowana inwestycja nie wpłynie znacząco negatywnie na cenne elementy przyrodnicze, w tym na obszar chronionego krajobrazu „F” (Bierzwnik). Przedmiotowe przedsięwzięcie wraz z przedsięwzięciami zlokalizowanymi w sąsiedztwie nie będzie powodowało oddziaływań skumulowanych w odniesieniu do przedmiotów ochrony w przedmiotowym obszarze chronionego krajobrazu.</w:t>
      </w:r>
      <w:r w:rsidR="000C6D38">
        <w:rPr>
          <w:rFonts w:ascii="Times New Roman" w:hAnsi="Times New Roman" w:cs="Times New Roman"/>
        </w:rPr>
        <w:t xml:space="preserve"> </w:t>
      </w:r>
      <w:r w:rsidRPr="00303442">
        <w:rPr>
          <w:rFonts w:ascii="Times New Roman" w:hAnsi="Times New Roman" w:cs="Times New Roman"/>
        </w:rPr>
        <w:t>W związku z funkcjonowaniem analizowanego przedsięwzięcia, nie przewiduje się możliwości wystąpienia transgranicznego oddziaływania na środowisko, w szczególności z uwagi na zakres inwestycji oraz jej znaczną odległość od granic państwa.</w:t>
      </w:r>
    </w:p>
    <w:p w14:paraId="380DD4A0" w14:textId="77777777" w:rsidR="00430133" w:rsidRDefault="00303442" w:rsidP="00446668">
      <w:pPr>
        <w:pStyle w:val="Teksttreci20"/>
        <w:shd w:val="clear" w:color="auto" w:fill="auto"/>
        <w:spacing w:line="360" w:lineRule="auto"/>
        <w:ind w:firstLine="440"/>
        <w:rPr>
          <w:rFonts w:ascii="Times New Roman" w:hAnsi="Times New Roman" w:cs="Times New Roman"/>
        </w:rPr>
      </w:pPr>
      <w:r w:rsidRPr="00303442">
        <w:rPr>
          <w:rFonts w:ascii="Times New Roman" w:hAnsi="Times New Roman" w:cs="Times New Roman"/>
        </w:rPr>
        <w:t>Po przeanalizowaniu posiadanych dokumen</w:t>
      </w:r>
      <w:r w:rsidR="007962DE">
        <w:rPr>
          <w:rFonts w:ascii="Times New Roman" w:hAnsi="Times New Roman" w:cs="Times New Roman"/>
        </w:rPr>
        <w:t xml:space="preserve">tów uznano, </w:t>
      </w:r>
      <w:r w:rsidRPr="00303442">
        <w:rPr>
          <w:rFonts w:ascii="Times New Roman" w:hAnsi="Times New Roman" w:cs="Times New Roman"/>
        </w:rPr>
        <w:t>iż dla planowanego zamierzenia nie istnieje potrzeba ustalenia obszaru ograniczonego użytkowania.</w:t>
      </w:r>
      <w:r w:rsidR="00396299">
        <w:rPr>
          <w:rFonts w:ascii="Times New Roman" w:hAnsi="Times New Roman" w:cs="Times New Roman"/>
        </w:rPr>
        <w:t xml:space="preserve"> </w:t>
      </w:r>
      <w:r w:rsidR="00073F4D" w:rsidRPr="00B36A05">
        <w:rPr>
          <w:rFonts w:ascii="Times New Roman" w:hAnsi="Times New Roman" w:cs="Times New Roman"/>
        </w:rPr>
        <w:t>Planowane przedsięwzięcie będzie procesem naturalnie zachodzących zmian w środowisku, w otoczeniu terenów o tym samym charakterze, w związku z tym nie będzie miało negatywnego wpływu na krajobraz.</w:t>
      </w:r>
      <w:r w:rsidR="00396299">
        <w:rPr>
          <w:rFonts w:ascii="Times New Roman" w:hAnsi="Times New Roman" w:cs="Times New Roman"/>
        </w:rPr>
        <w:t xml:space="preserve"> </w:t>
      </w:r>
      <w:r w:rsidR="00073F4D" w:rsidRPr="00B36A05">
        <w:rPr>
          <w:rFonts w:ascii="Times New Roman" w:hAnsi="Times New Roman" w:cs="Times New Roman"/>
        </w:rPr>
        <w:t>Przedłożone informacje na temat planowanego przedsięwzięcia oraz dane dotyczące uwarunkowań występujących w miejscu realizacji inwestycji i w jego sąsiedztwie pozwoliły</w:t>
      </w:r>
      <w:r w:rsidR="00446668">
        <w:rPr>
          <w:rFonts w:ascii="Times New Roman" w:hAnsi="Times New Roman" w:cs="Times New Roman"/>
        </w:rPr>
        <w:t xml:space="preserve"> </w:t>
      </w:r>
      <w:r w:rsidR="00073F4D" w:rsidRPr="00B36A05">
        <w:rPr>
          <w:rFonts w:ascii="Times New Roman" w:hAnsi="Times New Roman" w:cs="Times New Roman"/>
        </w:rPr>
        <w:t>oszacować bezpośrednie i pośrednie skutki oddziaływania przedmiotowej inwestycji na środowisko, a także określić warunek umożliwiający jednocześnie realizację inwestycji oraz zabezpieczenie poszczególnych komponentów środowiska przed wpływem ze strony inwestycji. W związku z tym uznano, iż przeprowadzenie ponownej oceny oddziaływania przedmiotowej inwestycji na środowisko nie jest zasadne.</w:t>
      </w:r>
      <w:r w:rsidR="00446668">
        <w:rPr>
          <w:rFonts w:ascii="Times New Roman" w:hAnsi="Times New Roman" w:cs="Times New Roman"/>
        </w:rPr>
        <w:t xml:space="preserve"> </w:t>
      </w:r>
      <w:r w:rsidR="00073F4D" w:rsidRPr="00B36A05">
        <w:rPr>
          <w:rFonts w:ascii="Times New Roman" w:hAnsi="Times New Roman" w:cs="Times New Roman"/>
        </w:rPr>
        <w:t>Ponadto, ze względu na lokalizację w dużej odległości od granic państwa oraz zakres oddziaływania inwestycji nie stwierdzono konieczności przeprowadzenia postępowania w sprawie transgranicznego oddziaływania na środowisko.</w:t>
      </w:r>
      <w:r w:rsidR="00446668">
        <w:rPr>
          <w:rFonts w:ascii="Times New Roman" w:hAnsi="Times New Roman" w:cs="Times New Roman"/>
        </w:rPr>
        <w:t xml:space="preserve"> </w:t>
      </w:r>
      <w:r w:rsidR="00073F4D" w:rsidRPr="00B36A05">
        <w:rPr>
          <w:rFonts w:ascii="Times New Roman" w:hAnsi="Times New Roman" w:cs="Times New Roman"/>
        </w:rPr>
        <w:t xml:space="preserve">Zgodnie z art. 10 KPA dnia </w:t>
      </w:r>
      <w:r w:rsidR="00446668">
        <w:rPr>
          <w:rFonts w:ascii="Times New Roman" w:hAnsi="Times New Roman" w:cs="Times New Roman"/>
        </w:rPr>
        <w:t>19 stycznia 2024</w:t>
      </w:r>
      <w:r w:rsidR="00073F4D" w:rsidRPr="00B36A05">
        <w:rPr>
          <w:rFonts w:ascii="Times New Roman" w:hAnsi="Times New Roman" w:cs="Times New Roman"/>
        </w:rPr>
        <w:t xml:space="preserve"> r. zawiadomiono strony o możliwości zapoznania się z materiałem dowodowym zebranym przed wydaniem decyzji o środowiskowych uwarunkowaniach.</w:t>
      </w:r>
      <w:r w:rsidR="00446668">
        <w:rPr>
          <w:rFonts w:ascii="Times New Roman" w:hAnsi="Times New Roman" w:cs="Times New Roman"/>
        </w:rPr>
        <w:t xml:space="preserve"> </w:t>
      </w:r>
    </w:p>
    <w:p w14:paraId="05A2BEA4" w14:textId="77777777" w:rsidR="00430133" w:rsidRPr="00B07B41" w:rsidRDefault="00430133" w:rsidP="00430133">
      <w:pPr>
        <w:spacing w:line="360" w:lineRule="auto"/>
        <w:ind w:left="426"/>
        <w:jc w:val="center"/>
        <w:rPr>
          <w:rFonts w:ascii="Times New Roman" w:eastAsia="Times New Roman" w:hAnsi="Times New Roman" w:cs="Times New Roman"/>
          <w:sz w:val="24"/>
          <w:szCs w:val="24"/>
          <w:lang w:eastAsia="pl-PL"/>
        </w:rPr>
      </w:pPr>
      <w:r w:rsidRPr="003F30E0">
        <w:rPr>
          <w:rFonts w:ascii="Times New Roman" w:eastAsia="Times New Roman" w:hAnsi="Times New Roman" w:cs="Times New Roman"/>
          <w:b/>
          <w:sz w:val="24"/>
          <w:szCs w:val="24"/>
          <w:lang w:eastAsia="pl-PL"/>
        </w:rPr>
        <w:t>Biorąc powyższe pod uwagę orzeczono jak w sentencji.</w:t>
      </w:r>
    </w:p>
    <w:p w14:paraId="4F785C1D" w14:textId="77777777" w:rsidR="00430133" w:rsidRDefault="00430133" w:rsidP="0043013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52AD5">
        <w:rPr>
          <w:rFonts w:ascii="Times New Roman" w:hAnsi="Times New Roman" w:cs="Times New Roman"/>
          <w:b/>
          <w:sz w:val="24"/>
          <w:szCs w:val="24"/>
        </w:rPr>
        <w:t>POUCZENIE</w:t>
      </w:r>
    </w:p>
    <w:p w14:paraId="5772A9C3" w14:textId="77777777" w:rsidR="00430133" w:rsidRDefault="00430133" w:rsidP="00430133">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Od niniejszej decyzji Stronom przysługuje prawo wniesienia odwołania do Samorządowego Kolegium Odwoławczego w Szczecinie za pośrednictwem Wójta Gminy Krzęcin w terminie 14 dni od dnia doręczenia niniejszej decyzji.</w:t>
      </w:r>
    </w:p>
    <w:p w14:paraId="64E786E3" w14:textId="77777777" w:rsidR="00430133" w:rsidRDefault="00430133" w:rsidP="00430133">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Niniejszą decyzja o środowiskowych uwarunkowaniach dołącza się do wniosku </w:t>
      </w:r>
      <w:r>
        <w:rPr>
          <w:rFonts w:ascii="Times New Roman" w:eastAsia="Times New Roman" w:hAnsi="Times New Roman" w:cs="Times New Roman"/>
          <w:sz w:val="24"/>
          <w:szCs w:val="24"/>
          <w:lang w:eastAsia="pl-PL"/>
        </w:rPr>
        <w:br/>
        <w:t xml:space="preserve">o wydanie innych wymaganych prawem decyzji i zezwoleń, przy czym złożenie takiego </w:t>
      </w:r>
      <w:r>
        <w:rPr>
          <w:rFonts w:ascii="Times New Roman" w:eastAsia="Times New Roman" w:hAnsi="Times New Roman" w:cs="Times New Roman"/>
          <w:sz w:val="24"/>
          <w:szCs w:val="24"/>
          <w:lang w:eastAsia="pl-PL"/>
        </w:rPr>
        <w:lastRenderedPageBreak/>
        <w:t xml:space="preserve">wniosku powinno nastąpić w terminie 10 lat od dnia, w którym decyzja o środowiskowych uwarunkowaniach stała się ostateczna, o ile strona, która złożyła wniosek o wydanie decyzji </w:t>
      </w:r>
      <w:r>
        <w:rPr>
          <w:rFonts w:ascii="Times New Roman" w:eastAsia="Times New Roman" w:hAnsi="Times New Roman" w:cs="Times New Roman"/>
          <w:sz w:val="24"/>
          <w:szCs w:val="24"/>
          <w:lang w:eastAsia="pl-PL"/>
        </w:rPr>
        <w:br/>
        <w:t xml:space="preserve">o środowiskowych uwarunkowaniach, lub podmiot, na który została przeniesiona ta decyzja, otrzymali, przed upływem terminu, o którym mowa w ust. 3, od organu, który wydał decyzję </w:t>
      </w:r>
      <w:r>
        <w:rPr>
          <w:rFonts w:ascii="Times New Roman" w:eastAsia="Times New Roman" w:hAnsi="Times New Roman" w:cs="Times New Roman"/>
          <w:sz w:val="24"/>
          <w:szCs w:val="24"/>
          <w:lang w:eastAsia="pl-PL"/>
        </w:rPr>
        <w:br/>
        <w:t>o środowiskowych uwarunkowaniach w pierwszej instancji, stanowisko, że realizacja planowanego przedsięwzięcia przebiega etapowo oraz, że aktualne są warunki realizacji przedsięwzięcia określone w decyzji o środowiskowych uwarunkowaniach lub postanowieniu, o którym mowa w art. 90 ust. 1, jeżeli było wydane.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p>
    <w:p w14:paraId="212EA5A2" w14:textId="77777777" w:rsidR="00430133" w:rsidRPr="00BD037B" w:rsidRDefault="00430133" w:rsidP="00430133">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t>Niniejsza decyzja nie rodzi praw do terenu oraz nie narusza prawa własności i uprawnień osób trzecich. Decyzja o środowiskowych uwarunkowaniach wiąże organ wydający decyzje, o których mowa w art. 72 ust. 1 ustawy ooś. lub przyjmujące zgłoszenia, o których mowa w art. 72 ust. 1a ustawy ooś. Zgodnie z art. 21 ust. 2 pkt 9 ustawy ooś, dane o niniejszej decyzji podlegają zamieszczeniu w publicznie dostępnym wykazie.</w:t>
      </w:r>
    </w:p>
    <w:p w14:paraId="1594F24C" w14:textId="77777777" w:rsidR="00430133" w:rsidRPr="00BD037B" w:rsidRDefault="00F77461" w:rsidP="008D6B3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Przed upływem</w:t>
      </w:r>
      <w:r w:rsidR="00430133" w:rsidRPr="00BD037B">
        <w:rPr>
          <w:rFonts w:ascii="Times New Roman" w:hAnsi="Times New Roman" w:cs="Times New Roman"/>
          <w:sz w:val="24"/>
          <w:szCs w:val="24"/>
        </w:rPr>
        <w:t xml:space="preserve"> terminu do wniesienia odwołania strona może zrzec się prawa do wniesienia odwołania wobec organu administracji publicznej, który wydał decyzję.</w:t>
      </w:r>
    </w:p>
    <w:p w14:paraId="0E201B2A" w14:textId="77777777" w:rsidR="00430133" w:rsidRPr="00BD037B" w:rsidRDefault="00430133" w:rsidP="00430133">
      <w:pPr>
        <w:spacing w:after="0" w:line="360" w:lineRule="auto"/>
        <w:jc w:val="both"/>
        <w:rPr>
          <w:rFonts w:ascii="Times New Roman" w:hAnsi="Times New Roman" w:cs="Times New Roman"/>
          <w:sz w:val="24"/>
          <w:szCs w:val="24"/>
        </w:rPr>
      </w:pPr>
      <w:r w:rsidRPr="00BD037B">
        <w:rPr>
          <w:rFonts w:ascii="Times New Roman" w:hAnsi="Times New Roman" w:cs="Times New Roman"/>
          <w:sz w:val="24"/>
          <w:szCs w:val="24"/>
        </w:rPr>
        <w:t xml:space="preserve">Z dniem doręczenia organowi administracji publicznej oświadczenia o zrzeczeniu się prawa do wniesienia odwołania przez ostatnią ze stron postępowania, decyzja staje się ostateczna i prawomocna. </w:t>
      </w:r>
    </w:p>
    <w:p w14:paraId="00BECDAA" w14:textId="77777777" w:rsidR="00430133" w:rsidRDefault="00430133" w:rsidP="008D6B3C">
      <w:pPr>
        <w:spacing w:line="360" w:lineRule="auto"/>
        <w:ind w:firstLine="708"/>
        <w:jc w:val="both"/>
        <w:rPr>
          <w:rFonts w:ascii="Times New Roman" w:hAnsi="Times New Roman" w:cs="Times New Roman"/>
          <w:sz w:val="24"/>
          <w:szCs w:val="24"/>
        </w:rPr>
      </w:pPr>
      <w:r w:rsidRPr="00BD037B">
        <w:rPr>
          <w:rFonts w:ascii="Times New Roman" w:hAnsi="Times New Roman" w:cs="Times New Roman"/>
          <w:sz w:val="24"/>
          <w:szCs w:val="24"/>
        </w:rPr>
        <w:t>Skutkiem zrzeczenia się odwołania jest niemożność zaskarżenia decyzji do organu odwoławczego i wniesienia skargi do sądu administracyjnego.</w:t>
      </w:r>
    </w:p>
    <w:p w14:paraId="22A624FB" w14:textId="77777777" w:rsidR="00BC2140" w:rsidRDefault="00BC2140" w:rsidP="000175C0">
      <w:pPr>
        <w:spacing w:line="360" w:lineRule="auto"/>
        <w:jc w:val="both"/>
        <w:rPr>
          <w:rFonts w:ascii="Times New Roman" w:hAnsi="Times New Roman" w:cs="Times New Roman"/>
          <w:b/>
          <w:sz w:val="24"/>
          <w:szCs w:val="24"/>
        </w:rPr>
      </w:pPr>
    </w:p>
    <w:p w14:paraId="30B4B224" w14:textId="77777777" w:rsidR="00BC2140" w:rsidRDefault="00BC2140" w:rsidP="000175C0">
      <w:pPr>
        <w:spacing w:line="360" w:lineRule="auto"/>
        <w:jc w:val="both"/>
        <w:rPr>
          <w:rFonts w:ascii="Times New Roman" w:hAnsi="Times New Roman" w:cs="Times New Roman"/>
          <w:b/>
          <w:sz w:val="24"/>
          <w:szCs w:val="24"/>
        </w:rPr>
      </w:pPr>
    </w:p>
    <w:p w14:paraId="175187F0" w14:textId="16493F19" w:rsidR="00BC2140" w:rsidRDefault="00BC2140" w:rsidP="00BC2140">
      <w:pPr>
        <w:spacing w:line="360" w:lineRule="auto"/>
        <w:jc w:val="right"/>
        <w:rPr>
          <w:rFonts w:ascii="Times New Roman" w:hAnsi="Times New Roman" w:cs="Times New Roman"/>
          <w:b/>
          <w:sz w:val="24"/>
          <w:szCs w:val="24"/>
        </w:rPr>
      </w:pPr>
      <w:r>
        <w:rPr>
          <w:rFonts w:ascii="Times New Roman" w:hAnsi="Times New Roman" w:cs="Times New Roman"/>
          <w:b/>
          <w:sz w:val="24"/>
          <w:szCs w:val="24"/>
        </w:rPr>
        <w:t>Wójt Gminy Krzęcin</w:t>
      </w:r>
    </w:p>
    <w:p w14:paraId="6DC0EC4C" w14:textId="77777777" w:rsidR="00BC2140" w:rsidRDefault="00BC2140" w:rsidP="000175C0">
      <w:pPr>
        <w:spacing w:line="360" w:lineRule="auto"/>
        <w:jc w:val="both"/>
        <w:rPr>
          <w:rFonts w:ascii="Times New Roman" w:hAnsi="Times New Roman" w:cs="Times New Roman"/>
          <w:b/>
          <w:sz w:val="24"/>
          <w:szCs w:val="24"/>
        </w:rPr>
      </w:pPr>
    </w:p>
    <w:p w14:paraId="7302A4C5" w14:textId="77777777" w:rsidR="00422ABB" w:rsidRDefault="00422ABB" w:rsidP="000175C0">
      <w:pPr>
        <w:spacing w:line="360" w:lineRule="auto"/>
        <w:jc w:val="both"/>
        <w:rPr>
          <w:rFonts w:ascii="Times New Roman" w:hAnsi="Times New Roman" w:cs="Times New Roman"/>
          <w:b/>
          <w:sz w:val="24"/>
          <w:szCs w:val="24"/>
        </w:rPr>
      </w:pPr>
    </w:p>
    <w:p w14:paraId="639E820A" w14:textId="77777777" w:rsidR="00422ABB" w:rsidRDefault="00422ABB" w:rsidP="000175C0">
      <w:pPr>
        <w:spacing w:line="360" w:lineRule="auto"/>
        <w:jc w:val="both"/>
        <w:rPr>
          <w:rFonts w:ascii="Times New Roman" w:hAnsi="Times New Roman" w:cs="Times New Roman"/>
          <w:b/>
          <w:sz w:val="24"/>
          <w:szCs w:val="24"/>
        </w:rPr>
      </w:pPr>
    </w:p>
    <w:p w14:paraId="32E49719" w14:textId="47780D2E" w:rsidR="000175C0" w:rsidRPr="00F77461" w:rsidRDefault="000175C0" w:rsidP="000175C0">
      <w:pPr>
        <w:spacing w:line="360" w:lineRule="auto"/>
        <w:jc w:val="both"/>
        <w:rPr>
          <w:rFonts w:ascii="Times New Roman" w:hAnsi="Times New Roman" w:cs="Times New Roman"/>
          <w:b/>
          <w:sz w:val="24"/>
          <w:szCs w:val="24"/>
        </w:rPr>
      </w:pPr>
      <w:r w:rsidRPr="00F77461">
        <w:rPr>
          <w:rFonts w:ascii="Times New Roman" w:hAnsi="Times New Roman" w:cs="Times New Roman"/>
          <w:b/>
          <w:sz w:val="24"/>
          <w:szCs w:val="24"/>
        </w:rPr>
        <w:lastRenderedPageBreak/>
        <w:t>Załączniki:</w:t>
      </w:r>
    </w:p>
    <w:p w14:paraId="06857799" w14:textId="77777777" w:rsidR="000175C0" w:rsidRPr="00F77461" w:rsidRDefault="000175C0" w:rsidP="000175C0">
      <w:pPr>
        <w:pStyle w:val="Akapitzlist"/>
        <w:numPr>
          <w:ilvl w:val="0"/>
          <w:numId w:val="14"/>
        </w:numPr>
        <w:spacing w:line="360" w:lineRule="auto"/>
        <w:jc w:val="both"/>
        <w:rPr>
          <w:rFonts w:ascii="Times New Roman" w:hAnsi="Times New Roman" w:cs="Times New Roman"/>
          <w:sz w:val="24"/>
          <w:szCs w:val="24"/>
        </w:rPr>
      </w:pPr>
      <w:r w:rsidRPr="00F77461">
        <w:rPr>
          <w:rFonts w:ascii="Times New Roman" w:hAnsi="Times New Roman" w:cs="Times New Roman"/>
          <w:sz w:val="24"/>
          <w:szCs w:val="24"/>
        </w:rPr>
        <w:t>Charakterystyka planowanego przedsięwzięcia.</w:t>
      </w:r>
    </w:p>
    <w:p w14:paraId="4949DB92" w14:textId="77777777" w:rsidR="000175C0" w:rsidRPr="00F77461" w:rsidRDefault="000175C0" w:rsidP="000175C0">
      <w:pPr>
        <w:spacing w:line="360" w:lineRule="auto"/>
        <w:jc w:val="both"/>
        <w:rPr>
          <w:rFonts w:ascii="Times New Roman" w:hAnsi="Times New Roman" w:cs="Times New Roman"/>
          <w:sz w:val="24"/>
          <w:szCs w:val="24"/>
        </w:rPr>
      </w:pPr>
      <w:r w:rsidRPr="00F77461">
        <w:rPr>
          <w:rFonts w:ascii="Times New Roman" w:hAnsi="Times New Roman" w:cs="Times New Roman"/>
          <w:sz w:val="24"/>
          <w:szCs w:val="24"/>
        </w:rPr>
        <w:t>Otrzymują:</w:t>
      </w:r>
    </w:p>
    <w:p w14:paraId="31794DF6" w14:textId="77777777" w:rsidR="000175C0" w:rsidRPr="00F77461" w:rsidRDefault="000175C0" w:rsidP="000175C0">
      <w:pPr>
        <w:pStyle w:val="Akapitzlist"/>
        <w:numPr>
          <w:ilvl w:val="0"/>
          <w:numId w:val="13"/>
        </w:numPr>
        <w:spacing w:line="360" w:lineRule="auto"/>
        <w:jc w:val="both"/>
        <w:rPr>
          <w:rFonts w:ascii="Times New Roman" w:hAnsi="Times New Roman" w:cs="Times New Roman"/>
          <w:sz w:val="24"/>
          <w:szCs w:val="24"/>
        </w:rPr>
      </w:pPr>
      <w:r w:rsidRPr="00F77461">
        <w:rPr>
          <w:rFonts w:ascii="Times New Roman" w:hAnsi="Times New Roman" w:cs="Times New Roman"/>
          <w:sz w:val="24"/>
          <w:szCs w:val="24"/>
        </w:rPr>
        <w:t>Wnioskodawca</w:t>
      </w:r>
    </w:p>
    <w:p w14:paraId="15B0B754" w14:textId="77777777" w:rsidR="000175C0" w:rsidRPr="00F77461" w:rsidRDefault="000175C0" w:rsidP="000175C0">
      <w:pPr>
        <w:pStyle w:val="Akapitzlist"/>
        <w:numPr>
          <w:ilvl w:val="0"/>
          <w:numId w:val="13"/>
        </w:numPr>
        <w:spacing w:line="360" w:lineRule="auto"/>
        <w:jc w:val="both"/>
        <w:rPr>
          <w:rFonts w:ascii="Times New Roman" w:hAnsi="Times New Roman" w:cs="Times New Roman"/>
          <w:sz w:val="24"/>
          <w:szCs w:val="24"/>
        </w:rPr>
      </w:pPr>
      <w:r w:rsidRPr="00F77461">
        <w:rPr>
          <w:rFonts w:ascii="Times New Roman" w:hAnsi="Times New Roman" w:cs="Times New Roman"/>
          <w:sz w:val="24"/>
          <w:szCs w:val="24"/>
        </w:rPr>
        <w:t>Strony postepowania poprzez obwieszczenie</w:t>
      </w:r>
    </w:p>
    <w:p w14:paraId="3775C6A4" w14:textId="77777777" w:rsidR="000175C0" w:rsidRPr="00484DCE" w:rsidRDefault="000175C0" w:rsidP="000175C0">
      <w:pPr>
        <w:pStyle w:val="Akapitzlist"/>
        <w:numPr>
          <w:ilvl w:val="0"/>
          <w:numId w:val="13"/>
        </w:numPr>
        <w:spacing w:line="360" w:lineRule="auto"/>
        <w:jc w:val="both"/>
        <w:rPr>
          <w:rFonts w:ascii="Times New Roman" w:hAnsi="Times New Roman" w:cs="Times New Roman"/>
        </w:rPr>
      </w:pPr>
      <w:r w:rsidRPr="00484DCE">
        <w:rPr>
          <w:rFonts w:ascii="Times New Roman" w:hAnsi="Times New Roman" w:cs="Times New Roman"/>
        </w:rPr>
        <w:t>A/a</w:t>
      </w:r>
    </w:p>
    <w:p w14:paraId="3C52531A" w14:textId="77777777" w:rsidR="000175C0" w:rsidRPr="00484DCE" w:rsidRDefault="000175C0" w:rsidP="000175C0">
      <w:pPr>
        <w:spacing w:line="360" w:lineRule="auto"/>
        <w:jc w:val="both"/>
        <w:rPr>
          <w:rFonts w:ascii="Times New Roman" w:hAnsi="Times New Roman" w:cs="Times New Roman"/>
          <w:b/>
        </w:rPr>
      </w:pPr>
      <w:r w:rsidRPr="00484DCE">
        <w:rPr>
          <w:rFonts w:ascii="Times New Roman" w:hAnsi="Times New Roman" w:cs="Times New Roman"/>
          <w:b/>
        </w:rPr>
        <w:t>Do wiadomości:</w:t>
      </w:r>
    </w:p>
    <w:p w14:paraId="3D4AD7E6" w14:textId="77777777" w:rsidR="000175C0" w:rsidRPr="00484DCE" w:rsidRDefault="000175C0" w:rsidP="000175C0">
      <w:pPr>
        <w:pStyle w:val="Akapitzlist"/>
        <w:numPr>
          <w:ilvl w:val="0"/>
          <w:numId w:val="15"/>
        </w:numPr>
        <w:spacing w:line="360" w:lineRule="auto"/>
        <w:jc w:val="both"/>
        <w:rPr>
          <w:rFonts w:ascii="Times New Roman" w:hAnsi="Times New Roman" w:cs="Times New Roman"/>
        </w:rPr>
      </w:pPr>
      <w:r w:rsidRPr="00484DCE">
        <w:rPr>
          <w:rFonts w:ascii="Times New Roman" w:hAnsi="Times New Roman" w:cs="Times New Roman"/>
        </w:rPr>
        <w:t>Regionalny Dyrektor  Ochrony Środowiska w Szczecinie, ul. Teofila Firlika 20, 71-637 Szczecin,</w:t>
      </w:r>
    </w:p>
    <w:p w14:paraId="7B496905" w14:textId="77777777" w:rsidR="000175C0" w:rsidRPr="00484DCE" w:rsidRDefault="000175C0" w:rsidP="000175C0">
      <w:pPr>
        <w:pStyle w:val="Akapitzlist"/>
        <w:numPr>
          <w:ilvl w:val="0"/>
          <w:numId w:val="15"/>
        </w:numPr>
        <w:spacing w:line="360" w:lineRule="auto"/>
        <w:jc w:val="both"/>
        <w:rPr>
          <w:rFonts w:ascii="Times New Roman" w:hAnsi="Times New Roman" w:cs="Times New Roman"/>
        </w:rPr>
      </w:pPr>
      <w:r w:rsidRPr="00484DCE">
        <w:rPr>
          <w:rFonts w:ascii="Times New Roman" w:hAnsi="Times New Roman" w:cs="Times New Roman"/>
        </w:rPr>
        <w:t>Państwowe Gospodarstwo Wodne Wody Polskie Zarząd Zlewni w Stargardzie ul. Gdańska 4, 73-110 Stargard,</w:t>
      </w:r>
    </w:p>
    <w:p w14:paraId="4A4ED62F" w14:textId="77777777" w:rsidR="000175C0" w:rsidRPr="00873108" w:rsidRDefault="000175C0" w:rsidP="000175C0">
      <w:pPr>
        <w:pStyle w:val="Akapitzlist"/>
        <w:numPr>
          <w:ilvl w:val="0"/>
          <w:numId w:val="15"/>
        </w:numPr>
        <w:spacing w:line="360" w:lineRule="auto"/>
        <w:jc w:val="both"/>
        <w:rPr>
          <w:rFonts w:ascii="Times New Roman" w:hAnsi="Times New Roman" w:cs="Times New Roman"/>
        </w:rPr>
      </w:pPr>
      <w:r w:rsidRPr="00873108">
        <w:rPr>
          <w:rFonts w:ascii="Times New Roman" w:hAnsi="Times New Roman" w:cs="Times New Roman"/>
        </w:rPr>
        <w:t>Państwowy Powiatowy Inspektor Sanitarny w Choszcznie, ul. Bolesława Chrobrego 27, 73-200 Choszczno.</w:t>
      </w:r>
    </w:p>
    <w:p w14:paraId="4D7B9C2B" w14:textId="77777777" w:rsidR="000175C0" w:rsidRPr="00873108" w:rsidRDefault="000175C0" w:rsidP="000175C0">
      <w:pPr>
        <w:pStyle w:val="Akapitzlist"/>
        <w:spacing w:line="360" w:lineRule="auto"/>
        <w:jc w:val="both"/>
        <w:rPr>
          <w:rFonts w:ascii="Times New Roman" w:hAnsi="Times New Roman" w:cs="Times New Roman"/>
        </w:rPr>
      </w:pPr>
    </w:p>
    <w:p w14:paraId="1A230852" w14:textId="77777777" w:rsidR="00430133" w:rsidRDefault="00430133" w:rsidP="00430133">
      <w:pPr>
        <w:spacing w:after="0" w:line="360" w:lineRule="auto"/>
        <w:ind w:firstLine="708"/>
        <w:jc w:val="both"/>
        <w:rPr>
          <w:rFonts w:ascii="Times New Roman" w:eastAsia="Times New Roman" w:hAnsi="Times New Roman" w:cs="Times New Roman"/>
          <w:sz w:val="24"/>
          <w:szCs w:val="24"/>
          <w:lang w:eastAsia="pl-PL"/>
        </w:rPr>
      </w:pPr>
    </w:p>
    <w:p w14:paraId="4D02FE71" w14:textId="77777777" w:rsidR="00430133" w:rsidRDefault="00430133" w:rsidP="00430133">
      <w:pPr>
        <w:spacing w:line="360" w:lineRule="auto"/>
        <w:jc w:val="both"/>
        <w:rPr>
          <w:rFonts w:ascii="Times New Roman" w:hAnsi="Times New Roman" w:cs="Times New Roman"/>
        </w:rPr>
      </w:pPr>
    </w:p>
    <w:p w14:paraId="06E807ED" w14:textId="77777777" w:rsidR="00430133" w:rsidRDefault="00430133" w:rsidP="00446668">
      <w:pPr>
        <w:pStyle w:val="Teksttreci20"/>
        <w:shd w:val="clear" w:color="auto" w:fill="auto"/>
        <w:spacing w:line="360" w:lineRule="auto"/>
        <w:ind w:firstLine="440"/>
        <w:rPr>
          <w:rFonts w:ascii="Times New Roman" w:hAnsi="Times New Roman" w:cs="Times New Roman"/>
        </w:rPr>
      </w:pPr>
    </w:p>
    <w:p w14:paraId="0E84BE88" w14:textId="77777777" w:rsidR="00430133" w:rsidRDefault="00430133" w:rsidP="00446668">
      <w:pPr>
        <w:pStyle w:val="Teksttreci20"/>
        <w:shd w:val="clear" w:color="auto" w:fill="auto"/>
        <w:spacing w:line="360" w:lineRule="auto"/>
        <w:ind w:firstLine="440"/>
        <w:rPr>
          <w:rFonts w:ascii="Times New Roman" w:hAnsi="Times New Roman" w:cs="Times New Roman"/>
        </w:rPr>
      </w:pPr>
    </w:p>
    <w:p w14:paraId="158E1A10" w14:textId="77777777" w:rsidR="00430133" w:rsidRDefault="00430133" w:rsidP="00446668">
      <w:pPr>
        <w:pStyle w:val="Teksttreci20"/>
        <w:shd w:val="clear" w:color="auto" w:fill="auto"/>
        <w:spacing w:line="360" w:lineRule="auto"/>
        <w:ind w:firstLine="440"/>
        <w:rPr>
          <w:rFonts w:ascii="Times New Roman" w:hAnsi="Times New Roman" w:cs="Times New Roman"/>
        </w:rPr>
      </w:pPr>
    </w:p>
    <w:p w14:paraId="078A8333" w14:textId="77777777" w:rsidR="00F77461" w:rsidRDefault="00F77461" w:rsidP="00B36A05">
      <w:pPr>
        <w:pStyle w:val="Teksttreci40"/>
        <w:shd w:val="clear" w:color="auto" w:fill="auto"/>
        <w:spacing w:before="0" w:after="240" w:line="293" w:lineRule="exact"/>
        <w:jc w:val="both"/>
        <w:rPr>
          <w:rFonts w:ascii="Times New Roman" w:hAnsi="Times New Roman" w:cs="Times New Roman"/>
        </w:rPr>
      </w:pPr>
    </w:p>
    <w:p w14:paraId="67D7F585" w14:textId="77777777" w:rsidR="00F77461" w:rsidRDefault="00F77461" w:rsidP="00B36A05">
      <w:pPr>
        <w:pStyle w:val="Teksttreci40"/>
        <w:shd w:val="clear" w:color="auto" w:fill="auto"/>
        <w:spacing w:before="0" w:after="240" w:line="293" w:lineRule="exact"/>
        <w:jc w:val="both"/>
        <w:rPr>
          <w:rFonts w:ascii="Times New Roman" w:hAnsi="Times New Roman" w:cs="Times New Roman"/>
        </w:rPr>
      </w:pPr>
    </w:p>
    <w:p w14:paraId="62F2DFC8" w14:textId="77777777" w:rsidR="00F77461" w:rsidRDefault="00F77461" w:rsidP="00B36A05">
      <w:pPr>
        <w:pStyle w:val="Teksttreci40"/>
        <w:shd w:val="clear" w:color="auto" w:fill="auto"/>
        <w:spacing w:before="0" w:after="240" w:line="293" w:lineRule="exact"/>
        <w:jc w:val="both"/>
        <w:rPr>
          <w:rFonts w:ascii="Times New Roman" w:hAnsi="Times New Roman" w:cs="Times New Roman"/>
        </w:rPr>
      </w:pPr>
    </w:p>
    <w:p w14:paraId="1A7FEE26" w14:textId="77777777" w:rsidR="00F77461" w:rsidRDefault="00F77461" w:rsidP="00B36A05">
      <w:pPr>
        <w:pStyle w:val="Teksttreci40"/>
        <w:shd w:val="clear" w:color="auto" w:fill="auto"/>
        <w:spacing w:before="0" w:after="240" w:line="293" w:lineRule="exact"/>
        <w:jc w:val="both"/>
        <w:rPr>
          <w:rFonts w:ascii="Times New Roman" w:hAnsi="Times New Roman" w:cs="Times New Roman"/>
        </w:rPr>
      </w:pPr>
    </w:p>
    <w:p w14:paraId="38DFF043" w14:textId="77777777" w:rsidR="00F77461" w:rsidRDefault="00F77461" w:rsidP="00B36A05">
      <w:pPr>
        <w:pStyle w:val="Teksttreci40"/>
        <w:shd w:val="clear" w:color="auto" w:fill="auto"/>
        <w:spacing w:before="0" w:after="240" w:line="293" w:lineRule="exact"/>
        <w:jc w:val="both"/>
        <w:rPr>
          <w:rFonts w:ascii="Times New Roman" w:hAnsi="Times New Roman" w:cs="Times New Roman"/>
        </w:rPr>
      </w:pPr>
    </w:p>
    <w:p w14:paraId="0211069F" w14:textId="77777777" w:rsidR="00F77461" w:rsidRDefault="00F77461" w:rsidP="00B36A05">
      <w:pPr>
        <w:pStyle w:val="Teksttreci40"/>
        <w:shd w:val="clear" w:color="auto" w:fill="auto"/>
        <w:spacing w:before="0" w:after="240" w:line="293" w:lineRule="exact"/>
        <w:jc w:val="both"/>
        <w:rPr>
          <w:rFonts w:ascii="Times New Roman" w:hAnsi="Times New Roman" w:cs="Times New Roman"/>
        </w:rPr>
      </w:pPr>
    </w:p>
    <w:p w14:paraId="6237B1CA" w14:textId="77777777" w:rsidR="006B124C" w:rsidRDefault="006B124C" w:rsidP="00B36A05">
      <w:pPr>
        <w:pStyle w:val="Teksttreci40"/>
        <w:shd w:val="clear" w:color="auto" w:fill="auto"/>
        <w:spacing w:before="0" w:after="240" w:line="293" w:lineRule="exact"/>
        <w:jc w:val="both"/>
        <w:rPr>
          <w:rFonts w:ascii="Times New Roman" w:hAnsi="Times New Roman" w:cs="Times New Roman"/>
        </w:rPr>
      </w:pPr>
    </w:p>
    <w:p w14:paraId="3CE41213" w14:textId="77777777" w:rsidR="00BC2140" w:rsidRDefault="00BC2140" w:rsidP="00B36A05">
      <w:pPr>
        <w:pStyle w:val="Teksttreci40"/>
        <w:shd w:val="clear" w:color="auto" w:fill="auto"/>
        <w:spacing w:before="0" w:after="240" w:line="293" w:lineRule="exact"/>
        <w:jc w:val="both"/>
        <w:rPr>
          <w:rFonts w:ascii="Times New Roman" w:hAnsi="Times New Roman" w:cs="Times New Roman"/>
        </w:rPr>
      </w:pPr>
    </w:p>
    <w:p w14:paraId="52C10839" w14:textId="403E9B99" w:rsidR="00A12BC4" w:rsidRPr="00B36A05" w:rsidRDefault="00A12BC4" w:rsidP="00B36A05">
      <w:pPr>
        <w:pStyle w:val="Teksttreci40"/>
        <w:shd w:val="clear" w:color="auto" w:fill="auto"/>
        <w:spacing w:before="0" w:after="240" w:line="293" w:lineRule="exact"/>
        <w:jc w:val="both"/>
        <w:rPr>
          <w:rFonts w:ascii="Times New Roman" w:hAnsi="Times New Roman" w:cs="Times New Roman"/>
        </w:rPr>
      </w:pPr>
      <w:r w:rsidRPr="00B36A05">
        <w:rPr>
          <w:rFonts w:ascii="Times New Roman" w:hAnsi="Times New Roman" w:cs="Times New Roman"/>
        </w:rPr>
        <w:lastRenderedPageBreak/>
        <w:t>Załącznik nr 1 do decyzji o środowiskowych uwarunkowaniach zgody na realizację przedsięwzięcia polegającego na</w:t>
      </w:r>
      <w:r w:rsidR="00DD3392">
        <w:rPr>
          <w:rFonts w:ascii="Times New Roman" w:hAnsi="Times New Roman" w:cs="Times New Roman"/>
        </w:rPr>
        <w:t xml:space="preserve"> </w:t>
      </w:r>
      <w:r w:rsidR="00DD3392" w:rsidRPr="00B52F6E">
        <w:rPr>
          <w:rStyle w:val="Teksttreci2Pogrubienie"/>
          <w:rFonts w:ascii="Times New Roman" w:hAnsi="Times New Roman" w:cs="Times New Roman"/>
        </w:rPr>
        <w:t>„Zmiana sposobu użytkowania terenu na działkach o nr ewid.81/1, 81/2, 85, 87, 89/1 położonych w obrębie Krzęcin gmina Krzęcin poprzez uznanie lasu powstałego w drodze sukcesji naturalnej i częściowego dolesienia”</w:t>
      </w:r>
      <w:r w:rsidRPr="00B36A05">
        <w:rPr>
          <w:rFonts w:ascii="Times New Roman" w:hAnsi="Times New Roman" w:cs="Times New Roman"/>
        </w:rPr>
        <w:t xml:space="preserve"> z dnia</w:t>
      </w:r>
      <w:r w:rsidR="0074437F">
        <w:rPr>
          <w:rFonts w:ascii="Times New Roman" w:hAnsi="Times New Roman" w:cs="Times New Roman"/>
        </w:rPr>
        <w:t xml:space="preserve"> 12 lutego</w:t>
      </w:r>
      <w:r w:rsidRPr="00B36A05">
        <w:rPr>
          <w:rFonts w:ascii="Times New Roman" w:hAnsi="Times New Roman" w:cs="Times New Roman"/>
        </w:rPr>
        <w:t xml:space="preserve"> nr </w:t>
      </w:r>
      <w:r w:rsidR="0074437F">
        <w:rPr>
          <w:rFonts w:ascii="Times New Roman" w:hAnsi="Times New Roman" w:cs="Times New Roman"/>
        </w:rPr>
        <w:t>ZPOŚ</w:t>
      </w:r>
      <w:r w:rsidR="00FD0F4A">
        <w:rPr>
          <w:rFonts w:ascii="Times New Roman" w:hAnsi="Times New Roman" w:cs="Times New Roman"/>
        </w:rPr>
        <w:t>.</w:t>
      </w:r>
      <w:r w:rsidR="0007257E">
        <w:rPr>
          <w:rFonts w:ascii="Times New Roman" w:hAnsi="Times New Roman" w:cs="Times New Roman"/>
        </w:rPr>
        <w:t>I.</w:t>
      </w:r>
      <w:r w:rsidR="00FD0F4A">
        <w:rPr>
          <w:rFonts w:ascii="Times New Roman" w:hAnsi="Times New Roman" w:cs="Times New Roman"/>
        </w:rPr>
        <w:t>6</w:t>
      </w:r>
      <w:r w:rsidR="0007257E">
        <w:rPr>
          <w:rFonts w:ascii="Times New Roman" w:hAnsi="Times New Roman" w:cs="Times New Roman"/>
        </w:rPr>
        <w:t>22</w:t>
      </w:r>
      <w:r w:rsidR="00FD0F4A">
        <w:rPr>
          <w:rFonts w:ascii="Times New Roman" w:hAnsi="Times New Roman" w:cs="Times New Roman"/>
        </w:rPr>
        <w:t>0.5.22.2023.AK</w:t>
      </w:r>
    </w:p>
    <w:p w14:paraId="52655C81" w14:textId="77777777" w:rsidR="00A12BC4" w:rsidRPr="00B36A05" w:rsidRDefault="00A12BC4" w:rsidP="00B36A05">
      <w:pPr>
        <w:pStyle w:val="Teksttreci70"/>
        <w:shd w:val="clear" w:color="auto" w:fill="auto"/>
        <w:spacing w:before="0" w:after="244"/>
        <w:rPr>
          <w:rFonts w:ascii="Times New Roman" w:hAnsi="Times New Roman" w:cs="Times New Roman"/>
        </w:rPr>
      </w:pPr>
      <w:r w:rsidRPr="00B36A05">
        <w:rPr>
          <w:rFonts w:ascii="Times New Roman" w:hAnsi="Times New Roman" w:cs="Times New Roman"/>
        </w:rPr>
        <w:t>Charakterystyka całego przedsięwzięcia, zgodnie z art. 82 ust. 3 ustawy o udostępnianiu informacji o środowisku i jego ochronie, udziale społeczeństwa w ochronie środowiska oraz o ocenach oddziaływ</w:t>
      </w:r>
      <w:r w:rsidR="00B463FB">
        <w:rPr>
          <w:rFonts w:ascii="Times New Roman" w:hAnsi="Times New Roman" w:cs="Times New Roman"/>
        </w:rPr>
        <w:t>ania na środowisko (Dz.U. z 2023 r., poz. 1094</w:t>
      </w:r>
      <w:r w:rsidRPr="00B36A05">
        <w:rPr>
          <w:rFonts w:ascii="Times New Roman" w:hAnsi="Times New Roman" w:cs="Times New Roman"/>
        </w:rPr>
        <w:t>):</w:t>
      </w:r>
    </w:p>
    <w:p w14:paraId="159AACFD" w14:textId="77777777" w:rsidR="00A12BC4" w:rsidRPr="00B36A05" w:rsidRDefault="00A12BC4" w:rsidP="00B36A05">
      <w:pPr>
        <w:pStyle w:val="Teksttreci20"/>
        <w:shd w:val="clear" w:color="auto" w:fill="auto"/>
        <w:spacing w:before="0" w:after="0" w:line="288" w:lineRule="exact"/>
        <w:ind w:firstLine="760"/>
        <w:rPr>
          <w:rFonts w:ascii="Times New Roman" w:hAnsi="Times New Roman" w:cs="Times New Roman"/>
        </w:rPr>
      </w:pPr>
      <w:r w:rsidRPr="00B36A05">
        <w:rPr>
          <w:rFonts w:ascii="Times New Roman" w:hAnsi="Times New Roman" w:cs="Times New Roman"/>
        </w:rPr>
        <w:t>Przedmiotowe przedsięwzięcie zostało zakwalifikowane do grupy przedsięwzięć określonych w § 3 ust. 1 pkt 90 lit. c) Rozporządzenia Rady Ministrów z dnia 10 września 2019 r. w sprawie przedsięwzięć mogących znacząco oddział</w:t>
      </w:r>
      <w:r w:rsidR="002D03FB">
        <w:rPr>
          <w:rFonts w:ascii="Times New Roman" w:hAnsi="Times New Roman" w:cs="Times New Roman"/>
        </w:rPr>
        <w:t>ywać na środowisko (Dz.U. z 2023</w:t>
      </w:r>
      <w:r w:rsidRPr="00B36A05">
        <w:rPr>
          <w:rFonts w:ascii="Times New Roman" w:hAnsi="Times New Roman" w:cs="Times New Roman"/>
        </w:rPr>
        <w:t xml:space="preserve"> r. poz. </w:t>
      </w:r>
      <w:r w:rsidR="002D03FB">
        <w:rPr>
          <w:rFonts w:ascii="Times New Roman" w:hAnsi="Times New Roman" w:cs="Times New Roman"/>
        </w:rPr>
        <w:t>1094</w:t>
      </w:r>
      <w:r w:rsidRPr="00B36A05">
        <w:rPr>
          <w:rFonts w:ascii="Times New Roman" w:hAnsi="Times New Roman" w:cs="Times New Roman"/>
        </w:rPr>
        <w:t>), jako: zalesienia nieużytków lub innych niż orne użytków rolnych, znajdujących się na obszarach objętych formami ochrony przyrody, o których mowa w art. 6 ust. 1 pkt 1-5, 8 i 9 ustawy z dnia 16 kwietnia 2004 r. o ochronie przyrody, lub w otulinach form ochrony przyrody, o których mowa w art. 6 ust. 1 pkt 1-3 tej ustawy i jest to przedsięwzięcie mogące potencjalnie znacząco oddziaływać na środowisko, dla których obowiązek przeprowadzenia oceny oddziaływania przedsięwzięcia na środowisko może być wymagany.</w:t>
      </w:r>
    </w:p>
    <w:p w14:paraId="69EB1D81" w14:textId="77777777" w:rsidR="002D03FB" w:rsidRDefault="006628CF" w:rsidP="00B36A05">
      <w:pPr>
        <w:pStyle w:val="Teksttreci20"/>
        <w:shd w:val="clear" w:color="auto" w:fill="auto"/>
        <w:spacing w:before="0" w:after="0" w:line="288" w:lineRule="exact"/>
        <w:ind w:firstLine="760"/>
        <w:rPr>
          <w:rFonts w:ascii="Times New Roman" w:hAnsi="Times New Roman" w:cs="Times New Roman"/>
        </w:rPr>
      </w:pPr>
      <w:r w:rsidRPr="00B52F6E">
        <w:rPr>
          <w:rFonts w:ascii="Times New Roman" w:hAnsi="Times New Roman" w:cs="Times New Roman"/>
        </w:rPr>
        <w:t>Celem realizacji przedsięwzięcia jest formalnoprawne przekształcenie gruntów, na których w sposób naturalny, w wyniku sukcesji przyrodniczej wykształcił się kompleks leśny. Zamierzenie dotyczy działek o nr 81/1, 81/2, 85, 87, 89/1 obręb ewidencyjnego Krzęcin, gmina Krzęcin. Jak wskazano w raporcie, drzewostany znajdujące się w granicach analizowanego terenu powstały głównie w wyniku sukcesji naturalnej i częściowo w ramach dolesienia małych fragmentów terenu pozbawionych drzewek. W przedłożonej dokumentacji wskazano, że w ramach przedsięwzięcia nie przewiduje się wprowadzania sadzonek na teren ww. działek, wykonywania ogrodzenia, jak również pielęgnacji gleby sprzętem mechanicznym.</w:t>
      </w:r>
      <w:r>
        <w:rPr>
          <w:rFonts w:ascii="Times New Roman" w:hAnsi="Times New Roman" w:cs="Times New Roman"/>
        </w:rPr>
        <w:t xml:space="preserve"> </w:t>
      </w:r>
      <w:r w:rsidRPr="00D90F37">
        <w:rPr>
          <w:rFonts w:ascii="Times New Roman" w:hAnsi="Times New Roman" w:cs="Times New Roman"/>
        </w:rPr>
        <w:t>Łączna powierzchnia działek objętych przedmiotowym wnioskiem wynosi ok. 5,1 ha. Jak wynika z przedłożonej dokumentacji, działki te składają się z gruntów sklasyfikowanych jako: grunty zadrzewione i zakrzewione (</w:t>
      </w:r>
      <w:proofErr w:type="spellStart"/>
      <w:r w:rsidRPr="00D90F37">
        <w:rPr>
          <w:rFonts w:ascii="Times New Roman" w:hAnsi="Times New Roman" w:cs="Times New Roman"/>
        </w:rPr>
        <w:t>Lzr</w:t>
      </w:r>
      <w:proofErr w:type="spellEnd"/>
      <w:r w:rsidRPr="00D90F37">
        <w:rPr>
          <w:rFonts w:ascii="Times New Roman" w:hAnsi="Times New Roman" w:cs="Times New Roman"/>
        </w:rPr>
        <w:t>), łąki trwałe (ŁIV, ŁV, ŁV1), grunty pod rowami (W), pastwiska (</w:t>
      </w:r>
      <w:proofErr w:type="spellStart"/>
      <w:r w:rsidRPr="00D90F37">
        <w:rPr>
          <w:rFonts w:ascii="Times New Roman" w:hAnsi="Times New Roman" w:cs="Times New Roman"/>
        </w:rPr>
        <w:t>PslV</w:t>
      </w:r>
      <w:proofErr w:type="spellEnd"/>
      <w:r w:rsidRPr="00D90F37">
        <w:rPr>
          <w:rFonts w:ascii="Times New Roman" w:hAnsi="Times New Roman" w:cs="Times New Roman"/>
        </w:rPr>
        <w:t xml:space="preserve">, </w:t>
      </w:r>
      <w:proofErr w:type="spellStart"/>
      <w:r w:rsidRPr="00D90F37">
        <w:rPr>
          <w:rFonts w:ascii="Times New Roman" w:hAnsi="Times New Roman" w:cs="Times New Roman"/>
        </w:rPr>
        <w:t>PsV</w:t>
      </w:r>
      <w:proofErr w:type="spellEnd"/>
      <w:r w:rsidRPr="00D90F37">
        <w:rPr>
          <w:rFonts w:ascii="Times New Roman" w:hAnsi="Times New Roman" w:cs="Times New Roman"/>
        </w:rPr>
        <w:t>), które zgodnie z informacją przedstawioną w raporcie stanowią jednolity kompleks lasu, który sąsiaduje z innymi kompleksami leśnymi. W przyszłości planuje się sprzedaż przedmiotowego terenu Nadleśnictwu Choszczno.</w:t>
      </w:r>
    </w:p>
    <w:p w14:paraId="7BD7D585" w14:textId="77777777" w:rsidR="00A12BC4" w:rsidRPr="00B36A05" w:rsidRDefault="00A12BC4" w:rsidP="00B36A05">
      <w:pPr>
        <w:pStyle w:val="Teksttreci20"/>
        <w:shd w:val="clear" w:color="auto" w:fill="auto"/>
        <w:spacing w:before="0" w:after="0" w:line="288" w:lineRule="exact"/>
        <w:ind w:firstLine="760"/>
        <w:rPr>
          <w:rFonts w:ascii="Times New Roman" w:hAnsi="Times New Roman" w:cs="Times New Roman"/>
        </w:rPr>
      </w:pPr>
      <w:r w:rsidRPr="00B36A05">
        <w:rPr>
          <w:rFonts w:ascii="Times New Roman" w:hAnsi="Times New Roman" w:cs="Times New Roman"/>
        </w:rPr>
        <w:t>Celem przeprowadzonych działań inwestycyjnych jest jak najmniejsza ingerencja w środowisko przyrodnicze.</w:t>
      </w:r>
    </w:p>
    <w:p w14:paraId="22275298" w14:textId="77777777" w:rsidR="00A12BC4" w:rsidRPr="00B36A05" w:rsidRDefault="00A12BC4" w:rsidP="00B36A05">
      <w:pPr>
        <w:pStyle w:val="Teksttreci20"/>
        <w:shd w:val="clear" w:color="auto" w:fill="auto"/>
        <w:spacing w:before="0" w:after="0" w:line="288" w:lineRule="exact"/>
        <w:ind w:firstLine="760"/>
        <w:rPr>
          <w:rFonts w:ascii="Times New Roman" w:hAnsi="Times New Roman" w:cs="Times New Roman"/>
        </w:rPr>
      </w:pPr>
      <w:r w:rsidRPr="00B36A05">
        <w:rPr>
          <w:rFonts w:ascii="Times New Roman" w:hAnsi="Times New Roman" w:cs="Times New Roman"/>
        </w:rPr>
        <w:t>Przedmiotowe przedsięwzięcie nie będzie powodowało ryzyka wystąpienia katastrofy budowlanej, nie będzie też generowało możliwości powstania poważnej awarii przemysłowej.</w:t>
      </w:r>
    </w:p>
    <w:p w14:paraId="59984DAF" w14:textId="77777777" w:rsidR="00A12BC4" w:rsidRPr="00B36A05" w:rsidRDefault="00A12BC4" w:rsidP="00026FCF">
      <w:pPr>
        <w:pStyle w:val="Teksttreci20"/>
        <w:shd w:val="clear" w:color="auto" w:fill="auto"/>
        <w:spacing w:before="0" w:after="0" w:line="288" w:lineRule="exact"/>
        <w:ind w:firstLine="760"/>
        <w:rPr>
          <w:rFonts w:ascii="Times New Roman" w:hAnsi="Times New Roman" w:cs="Times New Roman"/>
        </w:rPr>
      </w:pPr>
      <w:r w:rsidRPr="00B36A05">
        <w:rPr>
          <w:rFonts w:ascii="Times New Roman" w:hAnsi="Times New Roman" w:cs="Times New Roman"/>
        </w:rPr>
        <w:t xml:space="preserve">Działki objęte planowanym zalesieniem zlokalizowane są w granicach obszaru chronionego krajobrazu „F" Bierzwnik, gdzie obowiązują zapisy Uchwały Nr XXXII/375/09 Sejmiku Województwa Zachodniopomorskiego z dnia 15 września 2009 r. w sprawie obszarów chronionego krajobrazu (Dz. Urz. Woj. Zachodniopomorskiego z 2014., poz. 1637 ze zm.). </w:t>
      </w:r>
      <w:r w:rsidR="00A8054E">
        <w:rPr>
          <w:rFonts w:ascii="Times New Roman" w:hAnsi="Times New Roman" w:cs="Times New Roman"/>
        </w:rPr>
        <w:br/>
      </w:r>
      <w:r w:rsidRPr="00B36A05">
        <w:rPr>
          <w:rFonts w:ascii="Times New Roman" w:hAnsi="Times New Roman" w:cs="Times New Roman"/>
        </w:rPr>
        <w:t>Z uwagi na lokalizację przedsięwzięcia w granicach istniejącej formy ochrony</w:t>
      </w:r>
      <w:r w:rsidR="00026FCF">
        <w:rPr>
          <w:rFonts w:ascii="Times New Roman" w:hAnsi="Times New Roman" w:cs="Times New Roman"/>
        </w:rPr>
        <w:t xml:space="preserve"> </w:t>
      </w:r>
      <w:r w:rsidRPr="00B36A05">
        <w:rPr>
          <w:rFonts w:ascii="Times New Roman" w:hAnsi="Times New Roman" w:cs="Times New Roman"/>
        </w:rPr>
        <w:t xml:space="preserve">przyrody w przedłożonym raporcie poddano analizie oddziaływanie inwestycji na ww. obszar. Pozostawienie do naturalnej sukcesji istniejącego drzewostanu nie wpłynie negatywnie na obecny poziom ochrony walorów przyrodniczo - krajobrazowych w OCHK „F" Bierzwnik, gdyż nie będzie naruszać ustaleń dotyczących czynnej ochrony ekosystemów wodnych, leśnych i nieleśnych ekosystemów lądowych. Przeprowadzona ocena wykazała brak znacząco negatywnego wpływu na ochronę przyrody obszaru chronionego krajobrazu. Przedsięwzięcie </w:t>
      </w:r>
      <w:r w:rsidRPr="00B36A05">
        <w:rPr>
          <w:rFonts w:ascii="Times New Roman" w:hAnsi="Times New Roman" w:cs="Times New Roman"/>
        </w:rPr>
        <w:lastRenderedPageBreak/>
        <w:t xml:space="preserve">nie wiąże się z powstawaniem jakichkolwiek emisji do środowiska, wydobywaniem do celów gospodarczych skał, w tym torfu, oraz skamieniałości, kopalnych szczątków roślin i zwierząt, a także minerałów i bursztynu. Realizacja przedsięwzięcia nie doprowadzi do zaburzenia stosunków wysokościowych oraz układu nachyleń i przebiegu naturalnych granic rzeźby terenu. </w:t>
      </w:r>
    </w:p>
    <w:p w14:paraId="42E922D1" w14:textId="77777777" w:rsidR="00026FCF" w:rsidRDefault="00A12BC4" w:rsidP="00B36A05">
      <w:pPr>
        <w:pStyle w:val="Teksttreci20"/>
        <w:shd w:val="clear" w:color="auto" w:fill="auto"/>
        <w:spacing w:before="0" w:after="0" w:line="288" w:lineRule="exact"/>
        <w:ind w:firstLine="740"/>
        <w:rPr>
          <w:rFonts w:ascii="Times New Roman" w:hAnsi="Times New Roman" w:cs="Times New Roman"/>
        </w:rPr>
      </w:pPr>
      <w:r w:rsidRPr="00B36A05">
        <w:rPr>
          <w:rFonts w:ascii="Times New Roman" w:hAnsi="Times New Roman" w:cs="Times New Roman"/>
        </w:rPr>
        <w:t>Z uwagi na powyższe uwarunkowania, w szczególności biorąc pod uwagę lokalizację inwestycji w terenie rolnym, inwestycja - po uwzględnieniu wyżej wskazanych warunków - nie powinna oddziaływać znacz</w:t>
      </w:r>
      <w:r w:rsidR="00026FCF">
        <w:rPr>
          <w:rFonts w:ascii="Times New Roman" w:hAnsi="Times New Roman" w:cs="Times New Roman"/>
        </w:rPr>
        <w:t>ąco na środowisko przyrodnicze.</w:t>
      </w:r>
    </w:p>
    <w:p w14:paraId="04E98984" w14:textId="77777777" w:rsidR="00A12BC4" w:rsidRPr="00B36A05" w:rsidRDefault="00A12BC4" w:rsidP="00B36A05">
      <w:pPr>
        <w:pStyle w:val="Teksttreci20"/>
        <w:shd w:val="clear" w:color="auto" w:fill="auto"/>
        <w:spacing w:before="0" w:after="0" w:line="288" w:lineRule="exact"/>
        <w:ind w:firstLine="740"/>
        <w:rPr>
          <w:rFonts w:ascii="Times New Roman" w:hAnsi="Times New Roman" w:cs="Times New Roman"/>
        </w:rPr>
      </w:pPr>
      <w:r w:rsidRPr="00B36A05">
        <w:rPr>
          <w:rFonts w:ascii="Times New Roman" w:hAnsi="Times New Roman" w:cs="Times New Roman"/>
        </w:rPr>
        <w:t>Realizacja inwestycji w postaci pozostawienia terenu dla naturalnej sukcesji przyrodniczej nie wpłynie negatywnie na ww. formy ochrony, nie nastąpi fragmentacja siedlisk, a także nie wpłynie negatywnie na walory krajobrazowe wskazanego obszaru.</w:t>
      </w:r>
    </w:p>
    <w:p w14:paraId="0E4D3B69" w14:textId="77777777" w:rsidR="00A12BC4" w:rsidRPr="00B36A05" w:rsidRDefault="00A12BC4" w:rsidP="00B36A05">
      <w:pPr>
        <w:pStyle w:val="Teksttreci20"/>
        <w:shd w:val="clear" w:color="auto" w:fill="auto"/>
        <w:spacing w:before="0" w:after="0" w:line="288" w:lineRule="exact"/>
        <w:ind w:firstLine="740"/>
        <w:rPr>
          <w:rFonts w:ascii="Times New Roman" w:hAnsi="Times New Roman" w:cs="Times New Roman"/>
        </w:rPr>
      </w:pPr>
      <w:r w:rsidRPr="00B36A05">
        <w:rPr>
          <w:rFonts w:ascii="Times New Roman" w:hAnsi="Times New Roman" w:cs="Times New Roman"/>
        </w:rPr>
        <w:t>Z uwagi na znaczną odległość od granicy państwa oraz charakter planowanych działań przedsięwzięcie nie będzie powodować transgranicznego oddziaływania na środowisko.</w:t>
      </w:r>
    </w:p>
    <w:p w14:paraId="43ECF64C" w14:textId="77777777" w:rsidR="00B26744" w:rsidRDefault="00B26744" w:rsidP="00B36A05">
      <w:pPr>
        <w:jc w:val="both"/>
        <w:rPr>
          <w:rFonts w:ascii="Times New Roman" w:hAnsi="Times New Roman" w:cs="Times New Roman"/>
          <w:sz w:val="24"/>
          <w:szCs w:val="24"/>
        </w:rPr>
      </w:pPr>
    </w:p>
    <w:p w14:paraId="7A3D7344" w14:textId="42849245" w:rsidR="0076529A" w:rsidRPr="0076529A" w:rsidRDefault="0076529A" w:rsidP="0076529A">
      <w:pPr>
        <w:jc w:val="right"/>
        <w:rPr>
          <w:rFonts w:ascii="Times New Roman" w:hAnsi="Times New Roman" w:cs="Times New Roman"/>
          <w:b/>
          <w:bCs/>
          <w:sz w:val="24"/>
          <w:szCs w:val="24"/>
        </w:rPr>
      </w:pPr>
      <w:r w:rsidRPr="0076529A">
        <w:rPr>
          <w:rFonts w:ascii="Times New Roman" w:hAnsi="Times New Roman" w:cs="Times New Roman"/>
          <w:b/>
          <w:bCs/>
          <w:sz w:val="24"/>
          <w:szCs w:val="24"/>
        </w:rPr>
        <w:t>Wójt Gminy Krzęcin</w:t>
      </w:r>
    </w:p>
    <w:sectPr w:rsidR="0076529A" w:rsidRPr="007652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25A0B"/>
    <w:multiLevelType w:val="multilevel"/>
    <w:tmpl w:val="64184966"/>
    <w:lvl w:ilvl="0">
      <w:start w:val="2021"/>
      <w:numFmt w:val="decimal"/>
      <w:lvlText w:val="04.08.%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0C0BC7"/>
    <w:multiLevelType w:val="multilevel"/>
    <w:tmpl w:val="0DFE4FEE"/>
    <w:lvl w:ilvl="0">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A96F4F"/>
    <w:multiLevelType w:val="multilevel"/>
    <w:tmpl w:val="DECAA778"/>
    <w:lvl w:ilvl="0">
      <w:start w:val="1"/>
      <w:numFmt w:val="decimal"/>
      <w:lvlText w:val="%1."/>
      <w:lvlJc w:val="left"/>
      <w:rPr>
        <w:rFonts w:ascii="Calibri" w:eastAsia="Calibri" w:hAnsi="Calibri" w:cs="Calibri"/>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0D3F2F"/>
    <w:multiLevelType w:val="multilevel"/>
    <w:tmpl w:val="552E3C22"/>
    <w:lvl w:ilvl="0">
      <w:start w:val="1"/>
      <w:numFmt w:val="upperRoman"/>
      <w:lvlText w:val="%1."/>
      <w:lvlJc w:val="left"/>
      <w:rPr>
        <w:rFonts w:ascii="Calibri" w:eastAsia="Calibri" w:hAnsi="Calibri" w:cs="Calibri"/>
        <w:b/>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417490"/>
    <w:multiLevelType w:val="multilevel"/>
    <w:tmpl w:val="FE0252A8"/>
    <w:lvl w:ilvl="0">
      <w:start w:val="1"/>
      <w:numFmt w:val="decimal"/>
      <w:lvlText w:val="%1."/>
      <w:lvlJc w:val="left"/>
      <w:rPr>
        <w:rFonts w:ascii="Calibri" w:eastAsia="Calibri" w:hAnsi="Calibri" w:cs="Calibri"/>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A34254E"/>
    <w:multiLevelType w:val="multilevel"/>
    <w:tmpl w:val="A1D03198"/>
    <w:lvl w:ilvl="0">
      <w:start w:val="3"/>
      <w:numFmt w:val="upperRoman"/>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ED1AC3"/>
    <w:multiLevelType w:val="multilevel"/>
    <w:tmpl w:val="CBA89960"/>
    <w:lvl w:ilvl="0">
      <w:start w:val="2021"/>
      <w:numFmt w:val="decimal"/>
      <w:lvlText w:val="11.09.%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4BD406A"/>
    <w:multiLevelType w:val="multilevel"/>
    <w:tmpl w:val="CC465450"/>
    <w:lvl w:ilvl="0">
      <w:start w:val="1"/>
      <w:numFmt w:val="decimal"/>
      <w:lvlText w:val="%1."/>
      <w:lvlJc w:val="left"/>
      <w:rPr>
        <w:rFonts w:ascii="Times New Roman" w:eastAsia="Calibri"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5E0B32"/>
    <w:multiLevelType w:val="multilevel"/>
    <w:tmpl w:val="3E48CDC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6C5797F"/>
    <w:multiLevelType w:val="hybridMultilevel"/>
    <w:tmpl w:val="851AA4AE"/>
    <w:lvl w:ilvl="0" w:tplc="CD884E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0996191"/>
    <w:multiLevelType w:val="multilevel"/>
    <w:tmpl w:val="938AC2AE"/>
    <w:lvl w:ilvl="0">
      <w:start w:val="1"/>
      <w:numFmt w:val="decimal"/>
      <w:lvlText w:val="%1."/>
      <w:lvlJc w:val="left"/>
      <w:rPr>
        <w:rFonts w:ascii="Calibri" w:eastAsia="Calibri" w:hAnsi="Calibri" w:cs="Calibri"/>
        <w:b/>
        <w:bCs/>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EF9594C"/>
    <w:multiLevelType w:val="multilevel"/>
    <w:tmpl w:val="E2626C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15934075">
    <w:abstractNumId w:val="3"/>
  </w:num>
  <w:num w:numId="2" w16cid:durableId="897742412">
    <w:abstractNumId w:val="8"/>
  </w:num>
  <w:num w:numId="3" w16cid:durableId="140193910">
    <w:abstractNumId w:val="1"/>
  </w:num>
  <w:num w:numId="4" w16cid:durableId="715088309">
    <w:abstractNumId w:val="7"/>
  </w:num>
  <w:num w:numId="5" w16cid:durableId="1007055551">
    <w:abstractNumId w:val="0"/>
  </w:num>
  <w:num w:numId="6" w16cid:durableId="1028216111">
    <w:abstractNumId w:val="6"/>
  </w:num>
  <w:num w:numId="7" w16cid:durableId="978606763">
    <w:abstractNumId w:val="9"/>
  </w:num>
  <w:num w:numId="8" w16cid:durableId="907107696">
    <w:abstractNumId w:val="2"/>
  </w:num>
  <w:num w:numId="9" w16cid:durableId="369191229">
    <w:abstractNumId w:val="4"/>
  </w:num>
  <w:num w:numId="10" w16cid:durableId="1866091925">
    <w:abstractNumId w:val="11"/>
  </w:num>
  <w:num w:numId="11" w16cid:durableId="631449967">
    <w:abstractNumId w:val="10"/>
  </w:num>
  <w:num w:numId="12" w16cid:durableId="1782728113">
    <w:abstractNumId w:val="14"/>
  </w:num>
  <w:num w:numId="13" w16cid:durableId="1590843507">
    <w:abstractNumId w:val="13"/>
  </w:num>
  <w:num w:numId="14" w16cid:durableId="1294022110">
    <w:abstractNumId w:val="5"/>
  </w:num>
  <w:num w:numId="15" w16cid:durableId="14944482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0FA"/>
    <w:rsid w:val="000175C0"/>
    <w:rsid w:val="00026FCF"/>
    <w:rsid w:val="0007257E"/>
    <w:rsid w:val="00073F4D"/>
    <w:rsid w:val="00080D1C"/>
    <w:rsid w:val="00082E57"/>
    <w:rsid w:val="00084151"/>
    <w:rsid w:val="000909FA"/>
    <w:rsid w:val="000A676C"/>
    <w:rsid w:val="000B15B2"/>
    <w:rsid w:val="000B498E"/>
    <w:rsid w:val="000C6D38"/>
    <w:rsid w:val="000D4D89"/>
    <w:rsid w:val="00116271"/>
    <w:rsid w:val="001816D9"/>
    <w:rsid w:val="00194188"/>
    <w:rsid w:val="001B5AC1"/>
    <w:rsid w:val="001C5FCC"/>
    <w:rsid w:val="001E26D4"/>
    <w:rsid w:val="001E7EBA"/>
    <w:rsid w:val="0024002A"/>
    <w:rsid w:val="002443C7"/>
    <w:rsid w:val="00250C14"/>
    <w:rsid w:val="002533D8"/>
    <w:rsid w:val="002550FA"/>
    <w:rsid w:val="002D03FB"/>
    <w:rsid w:val="00303442"/>
    <w:rsid w:val="003154BE"/>
    <w:rsid w:val="00364F8F"/>
    <w:rsid w:val="00396299"/>
    <w:rsid w:val="003C1F06"/>
    <w:rsid w:val="00422ABB"/>
    <w:rsid w:val="00430133"/>
    <w:rsid w:val="004334F7"/>
    <w:rsid w:val="00445916"/>
    <w:rsid w:val="00446668"/>
    <w:rsid w:val="00452CDE"/>
    <w:rsid w:val="00487A13"/>
    <w:rsid w:val="004A0827"/>
    <w:rsid w:val="004C09BA"/>
    <w:rsid w:val="004C1508"/>
    <w:rsid w:val="004C3002"/>
    <w:rsid w:val="00563F0A"/>
    <w:rsid w:val="0058196F"/>
    <w:rsid w:val="005A124C"/>
    <w:rsid w:val="005E242E"/>
    <w:rsid w:val="00615359"/>
    <w:rsid w:val="00623A1A"/>
    <w:rsid w:val="0064266F"/>
    <w:rsid w:val="00657E64"/>
    <w:rsid w:val="006628CF"/>
    <w:rsid w:val="006B124C"/>
    <w:rsid w:val="006E306B"/>
    <w:rsid w:val="00741404"/>
    <w:rsid w:val="0074437F"/>
    <w:rsid w:val="007546FF"/>
    <w:rsid w:val="00757164"/>
    <w:rsid w:val="0076529A"/>
    <w:rsid w:val="007962DE"/>
    <w:rsid w:val="007A71DE"/>
    <w:rsid w:val="007B0D13"/>
    <w:rsid w:val="007D5E9F"/>
    <w:rsid w:val="00855EFC"/>
    <w:rsid w:val="008944DD"/>
    <w:rsid w:val="008D305C"/>
    <w:rsid w:val="008D6B3C"/>
    <w:rsid w:val="008E1560"/>
    <w:rsid w:val="0094774D"/>
    <w:rsid w:val="00954DE8"/>
    <w:rsid w:val="00964F2A"/>
    <w:rsid w:val="00986CA9"/>
    <w:rsid w:val="009D358B"/>
    <w:rsid w:val="009D7B4D"/>
    <w:rsid w:val="009E53CD"/>
    <w:rsid w:val="009F3885"/>
    <w:rsid w:val="00A12BC4"/>
    <w:rsid w:val="00A2099B"/>
    <w:rsid w:val="00A66F86"/>
    <w:rsid w:val="00A8054E"/>
    <w:rsid w:val="00AB5BAB"/>
    <w:rsid w:val="00AF291E"/>
    <w:rsid w:val="00B00248"/>
    <w:rsid w:val="00B26744"/>
    <w:rsid w:val="00B30F9A"/>
    <w:rsid w:val="00B36A05"/>
    <w:rsid w:val="00B4173C"/>
    <w:rsid w:val="00B463FB"/>
    <w:rsid w:val="00B52F6E"/>
    <w:rsid w:val="00B53CA7"/>
    <w:rsid w:val="00B66B04"/>
    <w:rsid w:val="00BA4D71"/>
    <w:rsid w:val="00BA7C10"/>
    <w:rsid w:val="00BC2140"/>
    <w:rsid w:val="00BC4F80"/>
    <w:rsid w:val="00BF17D8"/>
    <w:rsid w:val="00C10D24"/>
    <w:rsid w:val="00C3386A"/>
    <w:rsid w:val="00C861C9"/>
    <w:rsid w:val="00C94FCC"/>
    <w:rsid w:val="00D26FB8"/>
    <w:rsid w:val="00D55879"/>
    <w:rsid w:val="00D76781"/>
    <w:rsid w:val="00D808F0"/>
    <w:rsid w:val="00D827F9"/>
    <w:rsid w:val="00D90F37"/>
    <w:rsid w:val="00DB7E6F"/>
    <w:rsid w:val="00DD3392"/>
    <w:rsid w:val="00E16279"/>
    <w:rsid w:val="00E27968"/>
    <w:rsid w:val="00EB1AFA"/>
    <w:rsid w:val="00ED6D10"/>
    <w:rsid w:val="00EE0825"/>
    <w:rsid w:val="00EF6417"/>
    <w:rsid w:val="00F77461"/>
    <w:rsid w:val="00F852F7"/>
    <w:rsid w:val="00FA1AA8"/>
    <w:rsid w:val="00FB1928"/>
    <w:rsid w:val="00FD0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9CCDB"/>
  <w15:chartTrackingRefBased/>
  <w15:docId w15:val="{A01ACC88-E0C6-4A67-BA38-FE05FD918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sid w:val="00B30F9A"/>
    <w:rPr>
      <w:rFonts w:ascii="Calibri" w:eastAsia="Calibri" w:hAnsi="Calibri" w:cs="Calibri"/>
      <w:sz w:val="24"/>
      <w:szCs w:val="24"/>
      <w:shd w:val="clear" w:color="auto" w:fill="FFFFFF"/>
    </w:rPr>
  </w:style>
  <w:style w:type="character" w:customStyle="1" w:styleId="Nagwek12">
    <w:name w:val="Nagłówek #1 (2)_"/>
    <w:basedOn w:val="Domylnaczcionkaakapitu"/>
    <w:link w:val="Nagwek120"/>
    <w:rsid w:val="00B30F9A"/>
    <w:rPr>
      <w:rFonts w:ascii="Calibri" w:eastAsia="Calibri" w:hAnsi="Calibri" w:cs="Calibri"/>
      <w:b/>
      <w:bCs/>
      <w:spacing w:val="200"/>
      <w:sz w:val="24"/>
      <w:szCs w:val="24"/>
      <w:shd w:val="clear" w:color="auto" w:fill="FFFFFF"/>
    </w:rPr>
  </w:style>
  <w:style w:type="character" w:customStyle="1" w:styleId="Teksttreci4">
    <w:name w:val="Tekst treści (4)_"/>
    <w:basedOn w:val="Domylnaczcionkaakapitu"/>
    <w:link w:val="Teksttreci40"/>
    <w:rsid w:val="00B30F9A"/>
    <w:rPr>
      <w:rFonts w:ascii="Calibri" w:eastAsia="Calibri" w:hAnsi="Calibri" w:cs="Calibri"/>
      <w:b/>
      <w:bCs/>
      <w:i/>
      <w:iCs/>
      <w:sz w:val="24"/>
      <w:szCs w:val="24"/>
      <w:shd w:val="clear" w:color="auto" w:fill="FFFFFF"/>
    </w:rPr>
  </w:style>
  <w:style w:type="character" w:customStyle="1" w:styleId="Teksttreci4Bezkursywy">
    <w:name w:val="Tekst treści (4) + Bez kursywy"/>
    <w:basedOn w:val="Teksttreci4"/>
    <w:rsid w:val="00B30F9A"/>
    <w:rPr>
      <w:rFonts w:ascii="Calibri" w:eastAsia="Calibri" w:hAnsi="Calibri" w:cs="Calibri"/>
      <w:b/>
      <w:bCs/>
      <w:i/>
      <w:iCs/>
      <w:color w:val="000000"/>
      <w:spacing w:val="0"/>
      <w:w w:val="100"/>
      <w:position w:val="0"/>
      <w:sz w:val="24"/>
      <w:szCs w:val="24"/>
      <w:shd w:val="clear" w:color="auto" w:fill="FFFFFF"/>
      <w:lang w:val="pl-PL" w:eastAsia="pl-PL" w:bidi="pl-PL"/>
    </w:rPr>
  </w:style>
  <w:style w:type="character" w:customStyle="1" w:styleId="Teksttreci2Pogrubienie">
    <w:name w:val="Tekst treści (2) + Pogrubienie"/>
    <w:basedOn w:val="Teksttreci2"/>
    <w:rsid w:val="00B30F9A"/>
    <w:rPr>
      <w:rFonts w:ascii="Calibri" w:eastAsia="Calibri" w:hAnsi="Calibri" w:cs="Calibri"/>
      <w:b/>
      <w:bCs/>
      <w:color w:val="000000"/>
      <w:spacing w:val="0"/>
      <w:w w:val="100"/>
      <w:position w:val="0"/>
      <w:sz w:val="24"/>
      <w:szCs w:val="24"/>
      <w:shd w:val="clear" w:color="auto" w:fill="FFFFFF"/>
      <w:lang w:val="pl-PL" w:eastAsia="pl-PL" w:bidi="pl-PL"/>
    </w:rPr>
  </w:style>
  <w:style w:type="paragraph" w:customStyle="1" w:styleId="Teksttreci20">
    <w:name w:val="Tekst treści (2)"/>
    <w:basedOn w:val="Normalny"/>
    <w:link w:val="Teksttreci2"/>
    <w:rsid w:val="00B30F9A"/>
    <w:pPr>
      <w:widowControl w:val="0"/>
      <w:shd w:val="clear" w:color="auto" w:fill="FFFFFF"/>
      <w:spacing w:before="120" w:after="360" w:line="0" w:lineRule="atLeast"/>
      <w:ind w:hanging="360"/>
      <w:jc w:val="both"/>
    </w:pPr>
    <w:rPr>
      <w:rFonts w:ascii="Calibri" w:eastAsia="Calibri" w:hAnsi="Calibri" w:cs="Calibri"/>
      <w:sz w:val="24"/>
      <w:szCs w:val="24"/>
    </w:rPr>
  </w:style>
  <w:style w:type="paragraph" w:customStyle="1" w:styleId="Nagwek120">
    <w:name w:val="Nagłówek #1 (2)"/>
    <w:basedOn w:val="Normalny"/>
    <w:link w:val="Nagwek12"/>
    <w:rsid w:val="00B30F9A"/>
    <w:pPr>
      <w:widowControl w:val="0"/>
      <w:shd w:val="clear" w:color="auto" w:fill="FFFFFF"/>
      <w:spacing w:before="360" w:after="360" w:line="0" w:lineRule="atLeast"/>
      <w:jc w:val="center"/>
      <w:outlineLvl w:val="0"/>
    </w:pPr>
    <w:rPr>
      <w:rFonts w:ascii="Calibri" w:eastAsia="Calibri" w:hAnsi="Calibri" w:cs="Calibri"/>
      <w:b/>
      <w:bCs/>
      <w:spacing w:val="200"/>
      <w:sz w:val="24"/>
      <w:szCs w:val="24"/>
    </w:rPr>
  </w:style>
  <w:style w:type="paragraph" w:customStyle="1" w:styleId="Teksttreci40">
    <w:name w:val="Tekst treści (4)"/>
    <w:basedOn w:val="Normalny"/>
    <w:link w:val="Teksttreci4"/>
    <w:rsid w:val="00B30F9A"/>
    <w:pPr>
      <w:widowControl w:val="0"/>
      <w:shd w:val="clear" w:color="auto" w:fill="FFFFFF"/>
      <w:spacing w:before="360" w:after="360" w:line="0" w:lineRule="atLeast"/>
      <w:jc w:val="center"/>
    </w:pPr>
    <w:rPr>
      <w:rFonts w:ascii="Calibri" w:eastAsia="Calibri" w:hAnsi="Calibri" w:cs="Calibri"/>
      <w:b/>
      <w:bCs/>
      <w:i/>
      <w:iCs/>
      <w:sz w:val="24"/>
      <w:szCs w:val="24"/>
    </w:rPr>
  </w:style>
  <w:style w:type="paragraph" w:styleId="Tekstdymka">
    <w:name w:val="Balloon Text"/>
    <w:basedOn w:val="Normalny"/>
    <w:link w:val="TekstdymkaZnak"/>
    <w:uiPriority w:val="99"/>
    <w:semiHidden/>
    <w:unhideWhenUsed/>
    <w:rsid w:val="00B30F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0F9A"/>
    <w:rPr>
      <w:rFonts w:ascii="Segoe UI" w:hAnsi="Segoe UI" w:cs="Segoe UI"/>
      <w:sz w:val="18"/>
      <w:szCs w:val="18"/>
    </w:rPr>
  </w:style>
  <w:style w:type="character" w:customStyle="1" w:styleId="Nagwek1">
    <w:name w:val="Nagłówek #1_"/>
    <w:basedOn w:val="Domylnaczcionkaakapitu"/>
    <w:link w:val="Nagwek10"/>
    <w:rsid w:val="00D26FB8"/>
    <w:rPr>
      <w:rFonts w:ascii="Calibri" w:eastAsia="Calibri" w:hAnsi="Calibri" w:cs="Calibri"/>
      <w:b/>
      <w:bCs/>
      <w:sz w:val="24"/>
      <w:szCs w:val="24"/>
      <w:shd w:val="clear" w:color="auto" w:fill="FFFFFF"/>
    </w:rPr>
  </w:style>
  <w:style w:type="character" w:customStyle="1" w:styleId="Teksttreci2Kursywa">
    <w:name w:val="Tekst treści (2) + Kursywa"/>
    <w:basedOn w:val="Teksttreci2"/>
    <w:rsid w:val="00D26FB8"/>
    <w:rPr>
      <w:rFonts w:ascii="Calibri" w:eastAsia="Calibri" w:hAnsi="Calibri" w:cs="Calibri"/>
      <w:b w:val="0"/>
      <w:bCs w:val="0"/>
      <w:i/>
      <w:iCs/>
      <w:smallCaps w:val="0"/>
      <w:strike w:val="0"/>
      <w:color w:val="000000"/>
      <w:spacing w:val="0"/>
      <w:w w:val="100"/>
      <w:position w:val="0"/>
      <w:sz w:val="24"/>
      <w:szCs w:val="24"/>
      <w:u w:val="none"/>
      <w:shd w:val="clear" w:color="auto" w:fill="FFFFFF"/>
      <w:lang w:val="pl-PL" w:eastAsia="pl-PL" w:bidi="pl-PL"/>
    </w:rPr>
  </w:style>
  <w:style w:type="paragraph" w:customStyle="1" w:styleId="Nagwek10">
    <w:name w:val="Nagłówek #1"/>
    <w:basedOn w:val="Normalny"/>
    <w:link w:val="Nagwek1"/>
    <w:rsid w:val="00D26FB8"/>
    <w:pPr>
      <w:widowControl w:val="0"/>
      <w:shd w:val="clear" w:color="auto" w:fill="FFFFFF"/>
      <w:spacing w:before="240" w:after="240" w:line="293" w:lineRule="exact"/>
      <w:jc w:val="center"/>
      <w:outlineLvl w:val="0"/>
    </w:pPr>
    <w:rPr>
      <w:rFonts w:ascii="Calibri" w:eastAsia="Calibri" w:hAnsi="Calibri" w:cs="Calibri"/>
      <w:b/>
      <w:bCs/>
      <w:sz w:val="24"/>
      <w:szCs w:val="24"/>
    </w:rPr>
  </w:style>
  <w:style w:type="character" w:customStyle="1" w:styleId="Teksttreci5">
    <w:name w:val="Tekst treści (5)_"/>
    <w:basedOn w:val="Domylnaczcionkaakapitu"/>
    <w:link w:val="Teksttreci50"/>
    <w:rsid w:val="00BF17D8"/>
    <w:rPr>
      <w:rFonts w:ascii="Calibri" w:eastAsia="Calibri" w:hAnsi="Calibri" w:cs="Calibri"/>
      <w:b/>
      <w:bCs/>
      <w:sz w:val="24"/>
      <w:szCs w:val="24"/>
      <w:shd w:val="clear" w:color="auto" w:fill="FFFFFF"/>
    </w:rPr>
  </w:style>
  <w:style w:type="paragraph" w:customStyle="1" w:styleId="Teksttreci50">
    <w:name w:val="Tekst treści (5)"/>
    <w:basedOn w:val="Normalny"/>
    <w:link w:val="Teksttreci5"/>
    <w:rsid w:val="00BF17D8"/>
    <w:pPr>
      <w:widowControl w:val="0"/>
      <w:shd w:val="clear" w:color="auto" w:fill="FFFFFF"/>
      <w:spacing w:before="240" w:after="0" w:line="288" w:lineRule="exact"/>
      <w:ind w:hanging="600"/>
      <w:jc w:val="both"/>
    </w:pPr>
    <w:rPr>
      <w:rFonts w:ascii="Calibri" w:eastAsia="Calibri" w:hAnsi="Calibri" w:cs="Calibri"/>
      <w:b/>
      <w:bCs/>
      <w:sz w:val="24"/>
      <w:szCs w:val="24"/>
    </w:rPr>
  </w:style>
  <w:style w:type="character" w:styleId="Hipercze">
    <w:name w:val="Hyperlink"/>
    <w:basedOn w:val="Domylnaczcionkaakapitu"/>
    <w:rsid w:val="00E16279"/>
    <w:rPr>
      <w:color w:val="0066CC"/>
      <w:u w:val="single"/>
    </w:rPr>
  </w:style>
  <w:style w:type="character" w:customStyle="1" w:styleId="Teksttreci6">
    <w:name w:val="Tekst treści (6)_"/>
    <w:basedOn w:val="Domylnaczcionkaakapitu"/>
    <w:rsid w:val="00E27968"/>
    <w:rPr>
      <w:rFonts w:ascii="Calibri" w:eastAsia="Calibri" w:hAnsi="Calibri" w:cs="Calibri"/>
      <w:b/>
      <w:bCs/>
      <w:i w:val="0"/>
      <w:iCs w:val="0"/>
      <w:smallCaps w:val="0"/>
      <w:strike w:val="0"/>
      <w:sz w:val="19"/>
      <w:szCs w:val="19"/>
      <w:u w:val="none"/>
    </w:rPr>
  </w:style>
  <w:style w:type="character" w:customStyle="1" w:styleId="Teksttreci60">
    <w:name w:val="Tekst treści (6)"/>
    <w:basedOn w:val="Teksttreci6"/>
    <w:rsid w:val="00E27968"/>
    <w:rPr>
      <w:rFonts w:ascii="Calibri" w:eastAsia="Calibri" w:hAnsi="Calibri" w:cs="Calibri"/>
      <w:b/>
      <w:bCs/>
      <w:i w:val="0"/>
      <w:iCs w:val="0"/>
      <w:smallCaps w:val="0"/>
      <w:strike w:val="0"/>
      <w:color w:val="000000"/>
      <w:spacing w:val="0"/>
      <w:w w:val="100"/>
      <w:position w:val="0"/>
      <w:sz w:val="19"/>
      <w:szCs w:val="19"/>
      <w:u w:val="single"/>
      <w:lang w:val="pl-PL" w:eastAsia="pl-PL" w:bidi="pl-PL"/>
    </w:rPr>
  </w:style>
  <w:style w:type="character" w:customStyle="1" w:styleId="Teksttreci7">
    <w:name w:val="Tekst treści (7)_"/>
    <w:basedOn w:val="Domylnaczcionkaakapitu"/>
    <w:link w:val="Teksttreci70"/>
    <w:rsid w:val="00A12BC4"/>
    <w:rPr>
      <w:rFonts w:ascii="Calibri" w:eastAsia="Calibri" w:hAnsi="Calibri" w:cs="Calibri"/>
      <w:b/>
      <w:bCs/>
      <w:sz w:val="24"/>
      <w:szCs w:val="24"/>
      <w:shd w:val="clear" w:color="auto" w:fill="FFFFFF"/>
    </w:rPr>
  </w:style>
  <w:style w:type="paragraph" w:customStyle="1" w:styleId="Teksttreci70">
    <w:name w:val="Tekst treści (7)"/>
    <w:basedOn w:val="Normalny"/>
    <w:link w:val="Teksttreci7"/>
    <w:rsid w:val="00A12BC4"/>
    <w:pPr>
      <w:widowControl w:val="0"/>
      <w:shd w:val="clear" w:color="auto" w:fill="FFFFFF"/>
      <w:spacing w:before="240" w:after="240" w:line="293" w:lineRule="exact"/>
      <w:jc w:val="both"/>
    </w:pPr>
    <w:rPr>
      <w:rFonts w:ascii="Calibri" w:eastAsia="Calibri" w:hAnsi="Calibri" w:cs="Calibri"/>
      <w:b/>
      <w:bCs/>
      <w:sz w:val="24"/>
      <w:szCs w:val="24"/>
    </w:rPr>
  </w:style>
  <w:style w:type="character" w:styleId="Uwydatnienie">
    <w:name w:val="Emphasis"/>
    <w:uiPriority w:val="20"/>
    <w:qFormat/>
    <w:rsid w:val="005A124C"/>
    <w:rPr>
      <w:i/>
      <w:iCs/>
    </w:rPr>
  </w:style>
  <w:style w:type="paragraph" w:styleId="Akapitzlist">
    <w:name w:val="List Paragraph"/>
    <w:basedOn w:val="Normalny"/>
    <w:uiPriority w:val="34"/>
    <w:qFormat/>
    <w:rsid w:val="000175C0"/>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22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rzad@krzecin.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DD175-39CB-478D-B496-68625E943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4475</Words>
  <Characters>26851</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AK. Kozłowska</dc:creator>
  <cp:keywords/>
  <dc:description/>
  <cp:lastModifiedBy>Monika MW. Winnicka</cp:lastModifiedBy>
  <cp:revision>3</cp:revision>
  <cp:lastPrinted>2024-02-07T14:13:00Z</cp:lastPrinted>
  <dcterms:created xsi:type="dcterms:W3CDTF">2024-02-07T14:22:00Z</dcterms:created>
  <dcterms:modified xsi:type="dcterms:W3CDTF">2024-02-07T14:28:00Z</dcterms:modified>
</cp:coreProperties>
</file>