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34789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0D14" wp14:editId="7554A59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47F8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A0D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5747F8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B6145DB" wp14:editId="6DC1BEC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662615">
        <w:rPr>
          <w:rFonts w:ascii="Times New Roman" w:eastAsia="Times New Roman" w:hAnsi="Times New Roman" w:cs="Times New Roman"/>
          <w:lang w:eastAsia="pl-PL"/>
        </w:rPr>
        <w:t>29 lutego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535C551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3868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10FC3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A7920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9A1985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66D1CA4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49B9CC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C697CD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E6DA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50F35D" w14:textId="678B0819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.I.</w:t>
      </w:r>
      <w:r w:rsidR="00816C25">
        <w:rPr>
          <w:rFonts w:ascii="Times New Roman" w:eastAsia="Times New Roman" w:hAnsi="Times New Roman" w:cs="Times New Roman"/>
          <w:lang w:eastAsia="pl-PL"/>
        </w:rPr>
        <w:t>673</w:t>
      </w:r>
      <w:r w:rsidR="007F628F">
        <w:rPr>
          <w:rFonts w:ascii="Times New Roman" w:eastAsia="Times New Roman" w:hAnsi="Times New Roman" w:cs="Times New Roman"/>
          <w:lang w:eastAsia="pl-PL"/>
        </w:rPr>
        <w:t>3</w:t>
      </w:r>
      <w:r w:rsidR="001A39ED">
        <w:rPr>
          <w:rFonts w:ascii="Times New Roman" w:eastAsia="Times New Roman" w:hAnsi="Times New Roman" w:cs="Times New Roman"/>
          <w:lang w:eastAsia="pl-PL"/>
        </w:rPr>
        <w:t>.3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425953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09536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75CFA61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24FE30CF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6A3394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EDA69C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A0970" w14:textId="7777777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977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2DE8BC1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83C2B9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5DD21849" w14:textId="77777777" w:rsidR="001A39ED" w:rsidRDefault="00425953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na: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FFA83A1" w14:textId="77777777" w:rsidR="001A39ED" w:rsidRPr="001A39ED" w:rsidRDefault="001A39ED" w:rsidP="001A39ED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A39E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„Budowa przyłącza kablowego SN oraz kanalizacji teletechnicznej na części działki o nr ewid. 479,478,472,471,470,292,468/4,290/4,290/5,290/11,305,249,432,420,413/1,405/4obręb Krzęcin gmina Krzęcin i części działki o nr ewid. 349/6 obręb Chłopowo gmina Krzęcin”.</w:t>
      </w:r>
    </w:p>
    <w:p w14:paraId="2898B2E6" w14:textId="77777777" w:rsidR="005B75E4" w:rsidRPr="00460E07" w:rsidRDefault="00425953" w:rsidP="001A39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wysłaniu celem uzgodnienia projektu decyzji o ustaleniu lokalizacji inwestycji celu publicznego do 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Powiatowego Inspektora Sanitarnego w Choszcznie, Marszałka Województwa Zachodniopomorskiego,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Starostwa Powiatowego w Choszcznie, Państwowego Gospodarstwa Wodnego Wody Polskie</w:t>
      </w:r>
      <w:r w:rsidR="008D0F0F" w:rsidRPr="00460E07">
        <w:rPr>
          <w:rFonts w:ascii="Times New Roman" w:hAnsi="Times New Roman" w:cs="Times New Roman"/>
          <w:sz w:val="24"/>
          <w:szCs w:val="24"/>
        </w:rPr>
        <w:t xml:space="preserve"> Zarząd Zlewni  w </w:t>
      </w:r>
      <w:r w:rsidR="00460E07">
        <w:rPr>
          <w:rFonts w:ascii="Times New Roman" w:hAnsi="Times New Roman" w:cs="Times New Roman"/>
          <w:sz w:val="24"/>
          <w:szCs w:val="24"/>
        </w:rPr>
        <w:t xml:space="preserve">Pile </w:t>
      </w:r>
      <w:r w:rsidR="005B75E4" w:rsidRPr="00460E07">
        <w:rPr>
          <w:rFonts w:ascii="Times New Roman" w:hAnsi="Times New Roman" w:cs="Times New Roman"/>
          <w:sz w:val="24"/>
          <w:szCs w:val="24"/>
        </w:rPr>
        <w:t>oraz Regionalny Dyrektor</w:t>
      </w:r>
      <w:r w:rsidR="00460E07" w:rsidRPr="00460E07">
        <w:rPr>
          <w:rFonts w:ascii="Times New Roman" w:hAnsi="Times New Roman" w:cs="Times New Roman"/>
          <w:sz w:val="24"/>
          <w:szCs w:val="24"/>
        </w:rPr>
        <w:t xml:space="preserve"> Ochrony Środowiska w Złocieńcu, Powiatowy Zarząd Dróg w Choszcznie.</w:t>
      </w:r>
    </w:p>
    <w:p w14:paraId="0513DB41" w14:textId="77777777" w:rsidR="008D0F0F" w:rsidRPr="00460E07" w:rsidRDefault="00B44814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29 lutego 2024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460E0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14:paraId="65CEFAD8" w14:textId="77777777" w:rsidR="003F62A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DA8C917" w14:textId="77777777" w:rsidR="007F628F" w:rsidRDefault="007F628F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1418B" w14:textId="411123C6" w:rsidR="007F628F" w:rsidRPr="007F628F" w:rsidRDefault="007F628F" w:rsidP="007F628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6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7F628F" w:rsidRPr="007F628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901E3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47148A69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34E77" w14:textId="77777777" w:rsidR="007F628F" w:rsidRPr="000B2E39" w:rsidRDefault="007F628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8060346" w14:textId="77777777" w:rsidR="007F628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9B85852" w14:textId="77777777" w:rsidR="007F628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0039C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2EB3E79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90170">
    <w:abstractNumId w:val="0"/>
  </w:num>
  <w:num w:numId="2" w16cid:durableId="233047547">
    <w:abstractNumId w:val="1"/>
  </w:num>
  <w:num w:numId="3" w16cid:durableId="230120070">
    <w:abstractNumId w:val="2"/>
  </w:num>
  <w:num w:numId="4" w16cid:durableId="895626124">
    <w:abstractNumId w:val="3"/>
  </w:num>
  <w:num w:numId="5" w16cid:durableId="90079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39ED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7F628F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D0F0F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A2BA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396E-294F-4169-9DE8-9A3C80E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2021-10-29T06:45:00Z</cp:lastPrinted>
  <dcterms:created xsi:type="dcterms:W3CDTF">2024-02-29T14:00:00Z</dcterms:created>
  <dcterms:modified xsi:type="dcterms:W3CDTF">2024-02-29T14:00:00Z</dcterms:modified>
</cp:coreProperties>
</file>