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BE55D42" w14:textId="77777777" w:rsidR="00DB5B67" w:rsidRPr="0094561F" w:rsidRDefault="00DB5B67" w:rsidP="0094561F">
      <w:pPr>
        <w:spacing w:line="276" w:lineRule="auto"/>
        <w:ind w:left="7080" w:firstLine="708"/>
        <w:rPr>
          <w:rFonts w:cstheme="minorHAnsi"/>
          <w:color w:val="0D0D0D" w:themeColor="text1" w:themeTint="F2"/>
        </w:rPr>
      </w:pPr>
      <w:r w:rsidRPr="0094561F">
        <w:rPr>
          <w:rFonts w:cstheme="minorHAnsi"/>
          <w:color w:val="0D0D0D" w:themeColor="text1" w:themeTint="F2"/>
        </w:rPr>
        <w:t>Załącznik nr 3</w:t>
      </w:r>
    </w:p>
    <w:p w14:paraId="093795A8" w14:textId="77777777" w:rsidR="00DB5B67" w:rsidRPr="0094561F" w:rsidRDefault="00DB5B67" w:rsidP="001749D5">
      <w:pPr>
        <w:spacing w:line="276" w:lineRule="auto"/>
        <w:jc w:val="right"/>
        <w:rPr>
          <w:rFonts w:cstheme="minorHAnsi"/>
          <w:b/>
          <w:color w:val="0D0D0D" w:themeColor="text1" w:themeTint="F2"/>
        </w:rPr>
      </w:pPr>
    </w:p>
    <w:p w14:paraId="3474F7FE" w14:textId="77777777" w:rsidR="00C80D75" w:rsidRPr="0094561F" w:rsidRDefault="00C80D75" w:rsidP="001749D5">
      <w:pPr>
        <w:spacing w:line="276" w:lineRule="auto"/>
        <w:jc w:val="right"/>
        <w:rPr>
          <w:rFonts w:cstheme="minorHAnsi"/>
          <w:b/>
          <w:color w:val="0D0D0D" w:themeColor="text1" w:themeTint="F2"/>
        </w:rPr>
      </w:pPr>
      <w:r w:rsidRPr="0094561F">
        <w:rPr>
          <w:rFonts w:cstheme="minorHAnsi"/>
          <w:b/>
          <w:color w:val="0D0D0D" w:themeColor="text1" w:themeTint="F2"/>
        </w:rPr>
        <w:t xml:space="preserve"> DANE FIRMY:</w:t>
      </w:r>
    </w:p>
    <w:p w14:paraId="065A9A54" w14:textId="77777777" w:rsidR="00C80D75" w:rsidRPr="0094561F" w:rsidRDefault="00C80D75" w:rsidP="001749D5">
      <w:pPr>
        <w:spacing w:line="276" w:lineRule="auto"/>
        <w:rPr>
          <w:rFonts w:cstheme="minorHAnsi"/>
          <w:b/>
          <w:color w:val="0D0D0D" w:themeColor="text1" w:themeTint="F2"/>
        </w:rPr>
      </w:pPr>
    </w:p>
    <w:p w14:paraId="5CDF2DD4" w14:textId="77777777" w:rsidR="00DB5B67" w:rsidRPr="0094561F" w:rsidRDefault="00C80D75" w:rsidP="001749D5">
      <w:pPr>
        <w:spacing w:line="276" w:lineRule="auto"/>
        <w:ind w:right="-339"/>
        <w:jc w:val="center"/>
        <w:rPr>
          <w:rFonts w:cstheme="minorHAnsi"/>
          <w:b/>
          <w:color w:val="0D0D0D" w:themeColor="text1" w:themeTint="F2"/>
        </w:rPr>
      </w:pPr>
      <w:r w:rsidRPr="0094561F">
        <w:rPr>
          <w:rFonts w:cstheme="minorHAnsi"/>
          <w:b/>
          <w:color w:val="0D0D0D" w:themeColor="text1" w:themeTint="F2"/>
        </w:rPr>
        <w:t xml:space="preserve">Oświadczenie dotyczące braku powiązań osobowych lub kapitałowych </w:t>
      </w:r>
      <w:r w:rsidR="00E46B6F" w:rsidRPr="0094561F">
        <w:rPr>
          <w:rFonts w:cstheme="minorHAnsi"/>
          <w:b/>
          <w:color w:val="0D0D0D" w:themeColor="text1" w:themeTint="F2"/>
        </w:rPr>
        <w:t xml:space="preserve">pomiędzy podmiotami współpracującymi  - </w:t>
      </w:r>
    </w:p>
    <w:p w14:paraId="2E23742C" w14:textId="59090E2F" w:rsidR="0094561F" w:rsidRDefault="00E46B6F" w:rsidP="0094561F">
      <w:pPr>
        <w:pStyle w:val="Bezodstpw"/>
        <w:spacing w:line="276" w:lineRule="auto"/>
        <w:jc w:val="center"/>
        <w:rPr>
          <w:rFonts w:asciiTheme="minorHAnsi" w:hAnsiTheme="minorHAnsi" w:cstheme="minorHAnsi"/>
          <w:bCs/>
          <w:color w:val="0D0D0D" w:themeColor="text1" w:themeTint="F2"/>
          <w:lang w:eastAsia="ar-SA"/>
        </w:rPr>
      </w:pPr>
      <w:r w:rsidRPr="0094561F">
        <w:rPr>
          <w:rFonts w:asciiTheme="minorHAnsi" w:hAnsiTheme="minorHAnsi" w:cstheme="minorHAnsi"/>
          <w:bCs/>
          <w:color w:val="0D0D0D" w:themeColor="text1" w:themeTint="F2"/>
        </w:rPr>
        <w:t xml:space="preserve">postępowanie ofertowe </w:t>
      </w:r>
      <w:r w:rsidR="0094561F" w:rsidRPr="0094561F">
        <w:rPr>
          <w:rFonts w:asciiTheme="minorHAnsi" w:hAnsiTheme="minorHAnsi" w:cstheme="minorHAnsi"/>
          <w:bCs/>
          <w:color w:val="0D0D0D" w:themeColor="text1" w:themeTint="F2"/>
        </w:rPr>
        <w:t xml:space="preserve"> na </w:t>
      </w:r>
      <w:r w:rsidR="00144925" w:rsidRPr="0094561F">
        <w:rPr>
          <w:rFonts w:asciiTheme="minorHAnsi" w:hAnsiTheme="minorHAnsi" w:cstheme="minorHAnsi"/>
          <w:bCs/>
          <w:color w:val="0D0D0D" w:themeColor="text1" w:themeTint="F2"/>
        </w:rPr>
        <w:t>„</w:t>
      </w:r>
      <w:r w:rsidR="00032709">
        <w:rPr>
          <w:rFonts w:asciiTheme="minorHAnsi" w:hAnsiTheme="minorHAnsi" w:cstheme="minorHAnsi"/>
          <w:bCs/>
          <w:color w:val="0D0D0D" w:themeColor="text1" w:themeTint="F2"/>
        </w:rPr>
        <w:t xml:space="preserve">Sporządzenie </w:t>
      </w:r>
      <w:r w:rsidR="0094561F" w:rsidRPr="0094561F">
        <w:rPr>
          <w:rFonts w:asciiTheme="minorHAnsi" w:hAnsiTheme="minorHAnsi" w:cstheme="minorHAnsi"/>
          <w:bCs/>
          <w:color w:val="0D0D0D" w:themeColor="text1" w:themeTint="F2"/>
          <w:lang w:eastAsia="ar-SA"/>
        </w:rPr>
        <w:t>programu funkcjonalno-użytkowego (PFU) wraz z oszacowaniem kosztów dl</w:t>
      </w:r>
      <w:r w:rsidR="00032709">
        <w:rPr>
          <w:rFonts w:asciiTheme="minorHAnsi" w:hAnsiTheme="minorHAnsi" w:cstheme="minorHAnsi"/>
          <w:bCs/>
          <w:color w:val="0D0D0D" w:themeColor="text1" w:themeTint="F2"/>
          <w:lang w:eastAsia="ar-SA"/>
        </w:rPr>
        <w:t>a zadania inwestycyjnego pn.: „</w:t>
      </w:r>
      <w:r w:rsidR="0094561F" w:rsidRPr="0094561F">
        <w:rPr>
          <w:rFonts w:asciiTheme="minorHAnsi" w:hAnsiTheme="minorHAnsi" w:cstheme="minorHAnsi"/>
          <w:bCs/>
          <w:color w:val="0D0D0D" w:themeColor="text1" w:themeTint="F2"/>
          <w:lang w:eastAsia="ar-SA"/>
        </w:rPr>
        <w:t>Budowa i modernizacja ścieżki spacerowo-rowerowej w ramach zagospodarowania turystycznego Krzęcińskiej Strefy Zieleni i Relaksu”</w:t>
      </w:r>
      <w:r w:rsidR="0094561F">
        <w:rPr>
          <w:rFonts w:asciiTheme="minorHAnsi" w:hAnsiTheme="minorHAnsi" w:cstheme="minorHAnsi"/>
          <w:bCs/>
          <w:color w:val="0D0D0D" w:themeColor="text1" w:themeTint="F2"/>
          <w:lang w:eastAsia="ar-SA"/>
        </w:rPr>
        <w:t>.</w:t>
      </w:r>
    </w:p>
    <w:p w14:paraId="1AB94CCF" w14:textId="77777777" w:rsidR="0094561F" w:rsidRDefault="0094561F" w:rsidP="0094561F">
      <w:pPr>
        <w:pStyle w:val="Bezodstpw"/>
        <w:spacing w:line="276" w:lineRule="auto"/>
        <w:jc w:val="center"/>
        <w:rPr>
          <w:rFonts w:asciiTheme="minorHAnsi" w:hAnsiTheme="minorHAnsi" w:cstheme="minorHAnsi"/>
          <w:bCs/>
          <w:color w:val="0D0D0D" w:themeColor="text1" w:themeTint="F2"/>
          <w:lang w:eastAsia="ar-SA"/>
        </w:rPr>
      </w:pPr>
    </w:p>
    <w:p w14:paraId="7749DBFA" w14:textId="77777777" w:rsidR="0094561F" w:rsidRPr="0094561F" w:rsidRDefault="0094561F" w:rsidP="0094561F">
      <w:pPr>
        <w:pStyle w:val="Bezodstpw"/>
        <w:spacing w:line="276" w:lineRule="auto"/>
        <w:jc w:val="center"/>
        <w:rPr>
          <w:rFonts w:asciiTheme="minorHAnsi" w:hAnsiTheme="minorHAnsi" w:cstheme="minorHAnsi"/>
          <w:bCs/>
          <w:color w:val="0D0D0D" w:themeColor="text1" w:themeTint="F2"/>
        </w:rPr>
      </w:pPr>
    </w:p>
    <w:p w14:paraId="786AA13C" w14:textId="212C80EC" w:rsidR="00C80D75" w:rsidRPr="0094561F" w:rsidRDefault="00C80D75" w:rsidP="0094561F">
      <w:pPr>
        <w:spacing w:line="276" w:lineRule="auto"/>
        <w:ind w:right="-339"/>
        <w:jc w:val="center"/>
        <w:rPr>
          <w:rFonts w:cstheme="minorHAnsi"/>
          <w:color w:val="0D0D0D" w:themeColor="text1" w:themeTint="F2"/>
        </w:rPr>
      </w:pPr>
      <w:r w:rsidRPr="0094561F">
        <w:rPr>
          <w:rFonts w:cstheme="minorHAnsi"/>
          <w:color w:val="0D0D0D" w:themeColor="text1" w:themeTint="F2"/>
        </w:rPr>
        <w:t>Niniejszym oświadczam/y, iż jako Oferent nie jestem/jesteśmy powiązani/a/y osobowo lub kapitałowo z Zamawiającym.</w:t>
      </w:r>
    </w:p>
    <w:p w14:paraId="2DB87A54" w14:textId="77777777" w:rsidR="00C80D75" w:rsidRPr="0094561F" w:rsidRDefault="00C80D75" w:rsidP="001749D5">
      <w:pPr>
        <w:spacing w:line="276" w:lineRule="auto"/>
        <w:jc w:val="both"/>
        <w:rPr>
          <w:rFonts w:cstheme="minorHAnsi"/>
          <w:color w:val="0D0D0D" w:themeColor="text1" w:themeTint="F2"/>
        </w:rPr>
      </w:pPr>
    </w:p>
    <w:p w14:paraId="1939A1FD" w14:textId="77777777" w:rsidR="00C80D75" w:rsidRPr="0094561F" w:rsidRDefault="00C80D75" w:rsidP="001749D5">
      <w:pPr>
        <w:spacing w:line="276" w:lineRule="auto"/>
        <w:jc w:val="both"/>
        <w:rPr>
          <w:rFonts w:cstheme="minorHAnsi"/>
          <w:color w:val="0D0D0D" w:themeColor="text1" w:themeTint="F2"/>
        </w:rPr>
      </w:pPr>
      <w:r w:rsidRPr="0094561F">
        <w:rPr>
          <w:rFonts w:cstheme="minorHAnsi"/>
          <w:color w:val="0D0D0D" w:themeColor="text1" w:themeTint="F2"/>
        </w:rPr>
        <w:t>Przez powiązania kapitałowe lub osobowe rozumie się wzajemne powiązania między Beneficjentem lub osobami upoważnionymi do zaciągania zobowiązań w imieniu Beneficjenta lub wykonującymi w imieniu Beneficjenta czynności związane z przygotowaniem i prowadzeniem procedury wyboru wykonawcy a Wykonawcą, polegające w szczególności na:</w:t>
      </w:r>
    </w:p>
    <w:p w14:paraId="53082699" w14:textId="77777777" w:rsidR="00C80D75" w:rsidRPr="0094561F" w:rsidRDefault="00C80D75" w:rsidP="001749D5">
      <w:pPr>
        <w:spacing w:line="276" w:lineRule="auto"/>
        <w:jc w:val="both"/>
        <w:rPr>
          <w:rFonts w:cstheme="minorHAnsi"/>
          <w:color w:val="0D0D0D" w:themeColor="text1" w:themeTint="F2"/>
        </w:rPr>
      </w:pPr>
    </w:p>
    <w:p w14:paraId="7ABDA48E" w14:textId="77777777" w:rsidR="00C80D75" w:rsidRPr="0094561F" w:rsidRDefault="00C80D75" w:rsidP="001749D5">
      <w:pPr>
        <w:numPr>
          <w:ilvl w:val="0"/>
          <w:numId w:val="24"/>
        </w:numPr>
        <w:suppressAutoHyphens/>
        <w:spacing w:after="0" w:line="276" w:lineRule="auto"/>
        <w:jc w:val="both"/>
        <w:rPr>
          <w:rFonts w:cstheme="minorHAnsi"/>
          <w:color w:val="0D0D0D" w:themeColor="text1" w:themeTint="F2"/>
        </w:rPr>
      </w:pPr>
      <w:r w:rsidRPr="0094561F">
        <w:rPr>
          <w:rFonts w:cstheme="minorHAnsi"/>
          <w:color w:val="0D0D0D" w:themeColor="text1" w:themeTint="F2"/>
        </w:rPr>
        <w:t>uczestniczeniu w spółce jako wspólnik spółki cywilnej lub spółki osobowej;</w:t>
      </w:r>
    </w:p>
    <w:p w14:paraId="585EC7C8" w14:textId="77777777" w:rsidR="00C80D75" w:rsidRPr="0094561F" w:rsidRDefault="00C80D75" w:rsidP="001749D5">
      <w:pPr>
        <w:numPr>
          <w:ilvl w:val="0"/>
          <w:numId w:val="24"/>
        </w:numPr>
        <w:suppressAutoHyphens/>
        <w:spacing w:after="0" w:line="276" w:lineRule="auto"/>
        <w:jc w:val="both"/>
        <w:rPr>
          <w:rFonts w:cstheme="minorHAnsi"/>
          <w:color w:val="0D0D0D" w:themeColor="text1" w:themeTint="F2"/>
        </w:rPr>
      </w:pPr>
      <w:r w:rsidRPr="0094561F">
        <w:rPr>
          <w:rFonts w:cstheme="minorHAnsi"/>
          <w:color w:val="0D0D0D" w:themeColor="text1" w:themeTint="F2"/>
        </w:rPr>
        <w:t>posiadaniu co najmniej 10% udziałów lub akcji;</w:t>
      </w:r>
    </w:p>
    <w:p w14:paraId="47232896" w14:textId="77777777" w:rsidR="00C80D75" w:rsidRPr="0094561F" w:rsidRDefault="00C80D75" w:rsidP="001749D5">
      <w:pPr>
        <w:numPr>
          <w:ilvl w:val="0"/>
          <w:numId w:val="24"/>
        </w:numPr>
        <w:suppressAutoHyphens/>
        <w:spacing w:after="0" w:line="276" w:lineRule="auto"/>
        <w:jc w:val="both"/>
        <w:rPr>
          <w:rFonts w:cstheme="minorHAnsi"/>
          <w:color w:val="0D0D0D" w:themeColor="text1" w:themeTint="F2"/>
        </w:rPr>
      </w:pPr>
      <w:r w:rsidRPr="0094561F">
        <w:rPr>
          <w:rFonts w:cstheme="minorHAnsi"/>
          <w:color w:val="0D0D0D" w:themeColor="text1" w:themeTint="F2"/>
        </w:rPr>
        <w:t>pełnieniu funkcji członka organu nadzorczego lub zarządzającego, prokurenta, pełnomocnika;</w:t>
      </w:r>
    </w:p>
    <w:p w14:paraId="2AD8CFAC" w14:textId="77777777" w:rsidR="00C80D75" w:rsidRPr="0094561F" w:rsidRDefault="00C80D75" w:rsidP="001749D5">
      <w:pPr>
        <w:numPr>
          <w:ilvl w:val="0"/>
          <w:numId w:val="24"/>
        </w:numPr>
        <w:suppressAutoHyphens/>
        <w:spacing w:after="0" w:line="276" w:lineRule="auto"/>
        <w:jc w:val="both"/>
        <w:rPr>
          <w:rFonts w:cstheme="minorHAnsi"/>
          <w:color w:val="0D0D0D" w:themeColor="text1" w:themeTint="F2"/>
        </w:rPr>
      </w:pPr>
      <w:r w:rsidRPr="0094561F">
        <w:rPr>
          <w:rFonts w:cstheme="minorHAnsi"/>
          <w:color w:val="0D0D0D" w:themeColor="text1" w:themeTint="F2"/>
        </w:rPr>
        <w:t>pozostawaniu w związku małżeńskim, w stosunku pokrewieństwa lub powinowactwa w linii prostej</w:t>
      </w:r>
    </w:p>
    <w:p w14:paraId="5AA3B068" w14:textId="77777777" w:rsidR="00C80D75" w:rsidRPr="0094561F" w:rsidRDefault="00C80D75" w:rsidP="001749D5">
      <w:pPr>
        <w:numPr>
          <w:ilvl w:val="0"/>
          <w:numId w:val="24"/>
        </w:numPr>
        <w:suppressAutoHyphens/>
        <w:spacing w:after="0" w:line="276" w:lineRule="auto"/>
        <w:jc w:val="both"/>
        <w:rPr>
          <w:rFonts w:cstheme="minorHAnsi"/>
          <w:color w:val="0D0D0D" w:themeColor="text1" w:themeTint="F2"/>
        </w:rPr>
      </w:pPr>
      <w:r w:rsidRPr="0094561F">
        <w:rPr>
          <w:rFonts w:cstheme="minorHAnsi"/>
          <w:color w:val="0D0D0D" w:themeColor="text1" w:themeTint="F2"/>
        </w:rPr>
        <w:t>pokrewieństwa drugiego stopnia lub powinowactwa drugiego stopnia w linii bocznej lub w stosunku przysposobienia, opieki lub kurateli.</w:t>
      </w:r>
    </w:p>
    <w:p w14:paraId="54B36517" w14:textId="77777777" w:rsidR="00C80D75" w:rsidRPr="0094561F" w:rsidRDefault="00C80D75" w:rsidP="001749D5">
      <w:pPr>
        <w:spacing w:line="276" w:lineRule="auto"/>
        <w:jc w:val="both"/>
        <w:rPr>
          <w:rFonts w:cstheme="minorHAnsi"/>
          <w:color w:val="0D0D0D" w:themeColor="text1" w:themeTint="F2"/>
        </w:rPr>
      </w:pPr>
    </w:p>
    <w:p w14:paraId="0139FEFF" w14:textId="77777777" w:rsidR="00C80D75" w:rsidRPr="0094561F" w:rsidRDefault="00C80D75" w:rsidP="001749D5">
      <w:pPr>
        <w:spacing w:line="276" w:lineRule="auto"/>
        <w:jc w:val="both"/>
        <w:rPr>
          <w:rFonts w:cstheme="minorHAnsi"/>
          <w:color w:val="0D0D0D" w:themeColor="text1" w:themeTint="F2"/>
        </w:rPr>
      </w:pPr>
    </w:p>
    <w:p w14:paraId="28F835BC" w14:textId="77777777" w:rsidR="00C80D75" w:rsidRPr="0094561F" w:rsidRDefault="00C80D75" w:rsidP="001749D5">
      <w:pPr>
        <w:spacing w:line="276" w:lineRule="auto"/>
        <w:jc w:val="right"/>
        <w:rPr>
          <w:rFonts w:cstheme="minorHAnsi"/>
          <w:color w:val="0D0D0D" w:themeColor="text1" w:themeTint="F2"/>
        </w:rPr>
      </w:pPr>
      <w:r w:rsidRPr="0094561F">
        <w:rPr>
          <w:rFonts w:cstheme="minorHAnsi"/>
          <w:color w:val="0D0D0D" w:themeColor="text1" w:themeTint="F2"/>
        </w:rPr>
        <w:t>……….………………………………</w:t>
      </w:r>
    </w:p>
    <w:p w14:paraId="55323082" w14:textId="77777777" w:rsidR="006C4038" w:rsidRPr="0094561F" w:rsidRDefault="00C80D75" w:rsidP="001749D5">
      <w:pPr>
        <w:spacing w:line="276" w:lineRule="auto"/>
        <w:jc w:val="right"/>
        <w:rPr>
          <w:rFonts w:cstheme="minorHAnsi"/>
          <w:color w:val="0D0D0D" w:themeColor="text1" w:themeTint="F2"/>
        </w:rPr>
      </w:pPr>
      <w:r w:rsidRPr="0094561F">
        <w:rPr>
          <w:rFonts w:cstheme="minorHAnsi"/>
          <w:color w:val="0D0D0D" w:themeColor="text1" w:themeTint="F2"/>
        </w:rPr>
        <w:t>(data i podpis upoważnionej osoby)</w:t>
      </w:r>
    </w:p>
    <w:p w14:paraId="017BCDF3" w14:textId="77777777" w:rsidR="00BA0E4A" w:rsidRPr="0094561F" w:rsidRDefault="00BA0E4A" w:rsidP="001749D5">
      <w:pPr>
        <w:spacing w:line="276" w:lineRule="auto"/>
        <w:jc w:val="right"/>
        <w:rPr>
          <w:rFonts w:cstheme="minorHAnsi"/>
          <w:color w:val="0D0D0D" w:themeColor="text1" w:themeTint="F2"/>
        </w:rPr>
      </w:pPr>
    </w:p>
    <w:p w14:paraId="45504FB7" w14:textId="1664CF4B" w:rsidR="00BA0E4A" w:rsidRPr="0094561F" w:rsidRDefault="00BA0E4A" w:rsidP="00940C64">
      <w:pPr>
        <w:rPr>
          <w:rFonts w:cstheme="minorHAnsi"/>
          <w:color w:val="0D0D0D" w:themeColor="text1" w:themeTint="F2"/>
        </w:rPr>
      </w:pPr>
      <w:bookmarkStart w:id="0" w:name="_GoBack"/>
      <w:bookmarkEnd w:id="0"/>
    </w:p>
    <w:sectPr w:rsidR="00BA0E4A" w:rsidRPr="0094561F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7C00E43" w14:textId="77777777" w:rsidR="00D04A71" w:rsidRDefault="00D04A71" w:rsidP="00C149AD">
      <w:pPr>
        <w:spacing w:after="0" w:line="240" w:lineRule="auto"/>
      </w:pPr>
      <w:r>
        <w:separator/>
      </w:r>
    </w:p>
  </w:endnote>
  <w:endnote w:type="continuationSeparator" w:id="0">
    <w:p w14:paraId="1F84ED2D" w14:textId="77777777" w:rsidR="00D04A71" w:rsidRDefault="00D04A71" w:rsidP="00C149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3CCF8B1" w14:textId="77777777" w:rsidR="000268DE" w:rsidRDefault="000268DE" w:rsidP="000268DE">
    <w:pPr>
      <w:pStyle w:val="Stopka"/>
      <w:pBdr>
        <w:bottom w:val="single" w:sz="12" w:space="1" w:color="auto"/>
      </w:pBdr>
    </w:pPr>
  </w:p>
  <w:p w14:paraId="796D6E2C" w14:textId="77777777" w:rsidR="000268DE" w:rsidRPr="000268DE" w:rsidRDefault="000268DE" w:rsidP="000268DE">
    <w:pPr>
      <w:pStyle w:val="Nagwek"/>
      <w:tabs>
        <w:tab w:val="clear" w:pos="9072"/>
        <w:tab w:val="left" w:pos="2580"/>
        <w:tab w:val="left" w:pos="2985"/>
        <w:tab w:val="right" w:pos="9214"/>
      </w:tabs>
      <w:spacing w:line="276" w:lineRule="auto"/>
      <w:jc w:val="center"/>
      <w:rPr>
        <w:rFonts w:ascii="Times New Roman" w:hAnsi="Times New Roman"/>
        <w:color w:val="000000"/>
        <w:sz w:val="20"/>
      </w:rPr>
    </w:pPr>
    <w:r w:rsidRPr="000268DE">
      <w:rPr>
        <w:rFonts w:ascii="Times New Roman" w:hAnsi="Times New Roman"/>
        <w:color w:val="000000"/>
        <w:sz w:val="20"/>
      </w:rPr>
      <w:t xml:space="preserve">Urząd Gminy Krzęcin Tylna 7, 73 – 231 Krzęcin • powiat choszczeński • woj. zachodniopomorskie </w:t>
    </w:r>
  </w:p>
  <w:p w14:paraId="76287FF3" w14:textId="77777777" w:rsidR="000268DE" w:rsidRPr="000268DE" w:rsidRDefault="000268DE" w:rsidP="000268DE">
    <w:pPr>
      <w:pStyle w:val="Nagwek"/>
      <w:tabs>
        <w:tab w:val="left" w:pos="2580"/>
        <w:tab w:val="left" w:pos="2985"/>
      </w:tabs>
      <w:spacing w:line="276" w:lineRule="auto"/>
      <w:jc w:val="center"/>
      <w:rPr>
        <w:rFonts w:ascii="Times New Roman" w:hAnsi="Times New Roman"/>
        <w:color w:val="000000"/>
        <w:sz w:val="20"/>
      </w:rPr>
    </w:pPr>
    <w:r w:rsidRPr="000268DE">
      <w:rPr>
        <w:rFonts w:ascii="Times New Roman" w:hAnsi="Times New Roman"/>
        <w:color w:val="000000"/>
        <w:sz w:val="20"/>
      </w:rPr>
      <w:t xml:space="preserve">tel./fax. </w:t>
    </w:r>
    <w:r w:rsidRPr="000268DE">
      <w:rPr>
        <w:rFonts w:ascii="Times New Roman" w:hAnsi="Times New Roman"/>
        <w:b/>
        <w:color w:val="000000"/>
        <w:sz w:val="20"/>
      </w:rPr>
      <w:t xml:space="preserve">+48 95 765 52 13,  </w:t>
    </w:r>
    <w:r w:rsidRPr="000268DE">
      <w:rPr>
        <w:rFonts w:ascii="Times New Roman" w:hAnsi="Times New Roman"/>
        <w:color w:val="000000"/>
        <w:sz w:val="20"/>
      </w:rPr>
      <w:t xml:space="preserve"> </w:t>
    </w:r>
    <w:r w:rsidRPr="000268DE">
      <w:rPr>
        <w:rFonts w:ascii="Times New Roman" w:hAnsi="Times New Roman"/>
        <w:b/>
        <w:color w:val="000000"/>
        <w:sz w:val="20"/>
      </w:rPr>
      <w:t>www.krzecin.pl,</w:t>
    </w:r>
    <w:r w:rsidRPr="000268DE">
      <w:rPr>
        <w:rFonts w:ascii="Times New Roman" w:hAnsi="Times New Roman"/>
        <w:color w:val="000000"/>
        <w:sz w:val="20"/>
      </w:rPr>
      <w:t xml:space="preserve"> e-mail. </w:t>
    </w:r>
    <w:hyperlink r:id="rId1" w:history="1">
      <w:r w:rsidRPr="000268DE">
        <w:rPr>
          <w:rStyle w:val="Hipercze"/>
          <w:rFonts w:ascii="Times New Roman" w:hAnsi="Times New Roman"/>
          <w:b/>
          <w:sz w:val="20"/>
        </w:rPr>
        <w:t>urzad@krzecin.pl</w:t>
      </w:r>
    </w:hyperlink>
    <w:r w:rsidRPr="000268DE">
      <w:rPr>
        <w:rFonts w:ascii="Times New Roman" w:hAnsi="Times New Roman"/>
        <w:b/>
        <w:color w:val="000000"/>
        <w:sz w:val="20"/>
      </w:rPr>
      <w:br/>
    </w:r>
    <w:r w:rsidRPr="000268DE">
      <w:rPr>
        <w:rFonts w:ascii="Times New Roman" w:hAnsi="Times New Roman"/>
        <w:b/>
        <w:i/>
        <w:color w:val="000000"/>
        <w:sz w:val="16"/>
      </w:rPr>
      <w:t>Referat Inwestycji i Rozwoju, Gospodarki Nieruchomościami, Utrzymania Dróg i Rolnictwa oraz Zamówień Publicznych</w:t>
    </w:r>
  </w:p>
  <w:p w14:paraId="0AC171C2" w14:textId="77777777" w:rsidR="000268DE" w:rsidRDefault="000268D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95624EB" w14:textId="77777777" w:rsidR="00D04A71" w:rsidRDefault="00D04A71" w:rsidP="00C149AD">
      <w:pPr>
        <w:spacing w:after="0" w:line="240" w:lineRule="auto"/>
      </w:pPr>
      <w:r>
        <w:separator/>
      </w:r>
    </w:p>
  </w:footnote>
  <w:footnote w:type="continuationSeparator" w:id="0">
    <w:p w14:paraId="7516D381" w14:textId="77777777" w:rsidR="00D04A71" w:rsidRDefault="00D04A71" w:rsidP="00C149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B0180F" w14:textId="77777777" w:rsidR="000268DE" w:rsidRDefault="00D12350">
    <w:pPr>
      <w:pStyle w:val="Nagwek"/>
      <w:pBdr>
        <w:bottom w:val="single" w:sz="4" w:space="1" w:color="D9D9D9" w:themeColor="background1" w:themeShade="D9"/>
      </w:pBdr>
      <w:jc w:val="right"/>
      <w:rPr>
        <w:b/>
        <w:bCs/>
      </w:rPr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 wp14:anchorId="4CD895DE" wp14:editId="2BFA56CB">
          <wp:simplePos x="0" y="0"/>
          <wp:positionH relativeFrom="column">
            <wp:posOffset>-899795</wp:posOffset>
          </wp:positionH>
          <wp:positionV relativeFrom="paragraph">
            <wp:posOffset>-278130</wp:posOffset>
          </wp:positionV>
          <wp:extent cx="5173980" cy="721995"/>
          <wp:effectExtent l="0" t="0" r="0" b="0"/>
          <wp:wrapNone/>
          <wp:docPr id="1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73980" cy="7219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268DE">
      <w:rPr>
        <w:color w:val="7F7F7F" w:themeColor="background1" w:themeShade="7F"/>
        <w:spacing w:val="60"/>
      </w:rPr>
      <w:t>Strona</w:t>
    </w:r>
    <w:r w:rsidR="000268DE">
      <w:t xml:space="preserve"> | </w:t>
    </w:r>
    <w:r w:rsidR="000268DE">
      <w:fldChar w:fldCharType="begin"/>
    </w:r>
    <w:r w:rsidR="000268DE">
      <w:instrText>PAGE   \* MERGEFORMAT</w:instrText>
    </w:r>
    <w:r w:rsidR="000268DE">
      <w:fldChar w:fldCharType="separate"/>
    </w:r>
    <w:r w:rsidR="00032709" w:rsidRPr="00032709">
      <w:rPr>
        <w:b/>
        <w:bCs/>
        <w:noProof/>
      </w:rPr>
      <w:t>1</w:t>
    </w:r>
    <w:r w:rsidR="000268DE">
      <w:fldChar w:fldCharType="end"/>
    </w:r>
  </w:p>
  <w:p w14:paraId="1097C9F3" w14:textId="77777777" w:rsidR="000268DE" w:rsidRDefault="000268D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29019C"/>
    <w:multiLevelType w:val="hybridMultilevel"/>
    <w:tmpl w:val="FFFFFFFF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">
    <w:nsid w:val="0E8833A0"/>
    <w:multiLevelType w:val="hybridMultilevel"/>
    <w:tmpl w:val="FFFFFFFF"/>
    <w:lvl w:ilvl="0" w:tplc="04150019">
      <w:start w:val="1"/>
      <w:numFmt w:val="lowerLetter"/>
      <w:lvlText w:val="%1."/>
      <w:lvlJc w:val="left"/>
      <w:pPr>
        <w:ind w:left="1713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87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3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  <w:rPr>
        <w:rFonts w:cs="Times New Roman"/>
      </w:rPr>
    </w:lvl>
  </w:abstractNum>
  <w:abstractNum w:abstractNumId="2">
    <w:nsid w:val="143C7C87"/>
    <w:multiLevelType w:val="hybridMultilevel"/>
    <w:tmpl w:val="FFFFFFFF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51169B5"/>
    <w:multiLevelType w:val="multilevel"/>
    <w:tmpl w:val="FFFFFFFF"/>
    <w:lvl w:ilvl="0">
      <w:start w:val="10"/>
      <w:numFmt w:val="decimal"/>
      <w:lvlText w:val="%1"/>
      <w:lvlJc w:val="left"/>
      <w:pPr>
        <w:ind w:left="390" w:hanging="39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ind w:left="1099" w:hanging="39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112" w:hanging="1440"/>
      </w:pPr>
      <w:rPr>
        <w:rFonts w:cs="Times New Roman" w:hint="default"/>
      </w:rPr>
    </w:lvl>
  </w:abstractNum>
  <w:abstractNum w:abstractNumId="4">
    <w:nsid w:val="18121E36"/>
    <w:multiLevelType w:val="hybridMultilevel"/>
    <w:tmpl w:val="FFFFFFFF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97E1C80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8A5EB6F6">
      <w:start w:val="1"/>
      <w:numFmt w:val="lowerLetter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3E8336C">
      <w:start w:val="1"/>
      <w:numFmt w:val="decimal"/>
      <w:lvlText w:val="%3)"/>
      <w:lvlJc w:val="left"/>
      <w:pPr>
        <w:ind w:left="234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B2460BD"/>
    <w:multiLevelType w:val="multilevel"/>
    <w:tmpl w:val="FFFFFFFF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cs="Times New Roman" w:hint="default"/>
      </w:rPr>
    </w:lvl>
    <w:lvl w:ilvl="3" w:tentative="1"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numFmt w:val="lowerLetter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numFmt w:val="lowerLetter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numFmt w:val="lowerLetter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1E3F0A4D"/>
    <w:multiLevelType w:val="hybridMultilevel"/>
    <w:tmpl w:val="FFFFFFFF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1E6070D5"/>
    <w:multiLevelType w:val="hybridMultilevel"/>
    <w:tmpl w:val="FFFFFFFF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1E7806D6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>
    <w:nsid w:val="228576F5"/>
    <w:multiLevelType w:val="hybridMultilevel"/>
    <w:tmpl w:val="FFFFFFFF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27774C71"/>
    <w:multiLevelType w:val="hybridMultilevel"/>
    <w:tmpl w:val="FFFFFFFF"/>
    <w:lvl w:ilvl="0" w:tplc="ED72ADFA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>
    <w:nsid w:val="28D8246F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2C3E024F"/>
    <w:multiLevelType w:val="hybridMultilevel"/>
    <w:tmpl w:val="FFFFFFFF"/>
    <w:lvl w:ilvl="0" w:tplc="B8704498">
      <w:start w:val="1"/>
      <w:numFmt w:val="bullet"/>
      <w:lvlText w:val=""/>
      <w:lvlJc w:val="left"/>
      <w:pPr>
        <w:ind w:left="14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14">
    <w:nsid w:val="2EA06A53"/>
    <w:multiLevelType w:val="hybridMultilevel"/>
    <w:tmpl w:val="FFFFFFFF"/>
    <w:lvl w:ilvl="0" w:tplc="5238C0DC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2FA8750D"/>
    <w:multiLevelType w:val="hybridMultilevel"/>
    <w:tmpl w:val="FFFFFFFF"/>
    <w:lvl w:ilvl="0" w:tplc="5C64F098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 w:tplc="D6F62FB6">
      <w:start w:val="1"/>
      <w:numFmt w:val="lowerLetter"/>
      <w:lvlText w:val="%2)"/>
      <w:lvlJc w:val="left"/>
      <w:pPr>
        <w:ind w:left="108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6">
    <w:nsid w:val="376846B1"/>
    <w:multiLevelType w:val="hybridMultilevel"/>
    <w:tmpl w:val="FFFFFFFF"/>
    <w:lvl w:ilvl="0" w:tplc="49EC6C8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754EB28C">
      <w:start w:val="1"/>
      <w:numFmt w:val="decimal"/>
      <w:lvlText w:val="%3)"/>
      <w:lvlJc w:val="right"/>
      <w:pPr>
        <w:ind w:left="2160" w:hanging="180"/>
      </w:pPr>
      <w:rPr>
        <w:rFonts w:ascii="Times New Roman" w:eastAsia="Times New Roman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3EC00833"/>
    <w:multiLevelType w:val="hybridMultilevel"/>
    <w:tmpl w:val="FFFFFFFF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D6F62FB6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42DF25C9"/>
    <w:multiLevelType w:val="hybridMultilevel"/>
    <w:tmpl w:val="FFFFFFFF"/>
    <w:lvl w:ilvl="0" w:tplc="1BB69AF8">
      <w:start w:val="1"/>
      <w:numFmt w:val="decimal"/>
      <w:lvlText w:val="%1."/>
      <w:lvlJc w:val="left"/>
      <w:pPr>
        <w:ind w:left="644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45FD4AB1"/>
    <w:multiLevelType w:val="hybridMultilevel"/>
    <w:tmpl w:val="FFFFFFFF"/>
    <w:lvl w:ilvl="0" w:tplc="08924E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49AC0F9E"/>
    <w:multiLevelType w:val="multilevel"/>
    <w:tmpl w:val="FFFFFFFF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1">
    <w:nsid w:val="4ACC267C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>
    <w:nsid w:val="58D24A31"/>
    <w:multiLevelType w:val="hybridMultilevel"/>
    <w:tmpl w:val="FFFFFFFF"/>
    <w:lvl w:ilvl="0" w:tplc="4B76536C">
      <w:start w:val="1"/>
      <w:numFmt w:val="decimal"/>
      <w:lvlText w:val="%1)"/>
      <w:lvlJc w:val="left"/>
      <w:pPr>
        <w:ind w:left="72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5F8706E2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4">
    <w:nsid w:val="61106BB1"/>
    <w:multiLevelType w:val="hybridMultilevel"/>
    <w:tmpl w:val="FFFFFFFF"/>
    <w:lvl w:ilvl="0" w:tplc="F200880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627570FE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6">
    <w:nsid w:val="63D51E91"/>
    <w:multiLevelType w:val="hybridMultilevel"/>
    <w:tmpl w:val="FFFFFFFF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40D1D9C"/>
    <w:multiLevelType w:val="hybridMultilevel"/>
    <w:tmpl w:val="FFFFFFFF"/>
    <w:lvl w:ilvl="0" w:tplc="FFFFFFFF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64B714D7"/>
    <w:multiLevelType w:val="hybridMultilevel"/>
    <w:tmpl w:val="FFFFFFFF"/>
    <w:lvl w:ilvl="0" w:tplc="0415000F">
      <w:start w:val="1"/>
      <w:numFmt w:val="decimal"/>
      <w:lvlText w:val="%1."/>
      <w:lvlJc w:val="left"/>
      <w:pPr>
        <w:ind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72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44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1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28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6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3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0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5760" w:hanging="180"/>
      </w:pPr>
      <w:rPr>
        <w:rFonts w:cs="Times New Roman"/>
      </w:rPr>
    </w:lvl>
  </w:abstractNum>
  <w:abstractNum w:abstractNumId="29">
    <w:nsid w:val="6BE169DF"/>
    <w:multiLevelType w:val="hybridMultilevel"/>
    <w:tmpl w:val="FFFFFFFF"/>
    <w:lvl w:ilvl="0" w:tplc="4DF29EC0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0">
    <w:nsid w:val="6FB42ABD"/>
    <w:multiLevelType w:val="hybridMultilevel"/>
    <w:tmpl w:val="FFFFFFFF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D6F62FB6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73C82097"/>
    <w:multiLevelType w:val="hybridMultilevel"/>
    <w:tmpl w:val="FFFFFFFF"/>
    <w:lvl w:ilvl="0" w:tplc="0415000F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74441D77"/>
    <w:multiLevelType w:val="hybridMultilevel"/>
    <w:tmpl w:val="FFFFFFFF"/>
    <w:lvl w:ilvl="0" w:tplc="5238C0DC">
      <w:start w:val="1"/>
      <w:numFmt w:val="decimal"/>
      <w:lvlText w:val="%1)"/>
      <w:lvlJc w:val="left"/>
      <w:pPr>
        <w:ind w:left="14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3">
    <w:nsid w:val="7486084F"/>
    <w:multiLevelType w:val="hybridMultilevel"/>
    <w:tmpl w:val="FFFFFFFF"/>
    <w:lvl w:ilvl="0" w:tplc="0415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4">
    <w:nsid w:val="7978405C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79F27E4F"/>
    <w:multiLevelType w:val="hybridMultilevel"/>
    <w:tmpl w:val="FFFFFFFF"/>
    <w:lvl w:ilvl="0" w:tplc="0C5A1780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6">
    <w:nsid w:val="7E375AA4"/>
    <w:multiLevelType w:val="hybridMultilevel"/>
    <w:tmpl w:val="FFFFFFFF"/>
    <w:lvl w:ilvl="0" w:tplc="F766C00A">
      <w:start w:val="1"/>
      <w:numFmt w:val="lowerLetter"/>
      <w:lvlText w:val="%1.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num w:numId="1">
    <w:abstractNumId w:val="18"/>
  </w:num>
  <w:num w:numId="2">
    <w:abstractNumId w:val="15"/>
  </w:num>
  <w:num w:numId="3">
    <w:abstractNumId w:val="7"/>
  </w:num>
  <w:num w:numId="4">
    <w:abstractNumId w:val="8"/>
  </w:num>
  <w:num w:numId="5">
    <w:abstractNumId w:val="23"/>
  </w:num>
  <w:num w:numId="6">
    <w:abstractNumId w:val="17"/>
  </w:num>
  <w:num w:numId="7">
    <w:abstractNumId w:val="22"/>
  </w:num>
  <w:num w:numId="8">
    <w:abstractNumId w:val="9"/>
  </w:num>
  <w:num w:numId="9">
    <w:abstractNumId w:val="25"/>
  </w:num>
  <w:num w:numId="10">
    <w:abstractNumId w:val="5"/>
  </w:num>
  <w:num w:numId="11">
    <w:abstractNumId w:val="30"/>
  </w:num>
  <w:num w:numId="12">
    <w:abstractNumId w:val="10"/>
  </w:num>
  <w:num w:numId="13">
    <w:abstractNumId w:val="34"/>
  </w:num>
  <w:num w:numId="14">
    <w:abstractNumId w:val="28"/>
  </w:num>
  <w:num w:numId="15">
    <w:abstractNumId w:val="16"/>
  </w:num>
  <w:num w:numId="16">
    <w:abstractNumId w:val="2"/>
  </w:num>
  <w:num w:numId="17">
    <w:abstractNumId w:val="35"/>
  </w:num>
  <w:num w:numId="18">
    <w:abstractNumId w:val="19"/>
  </w:num>
  <w:num w:numId="19">
    <w:abstractNumId w:val="29"/>
  </w:num>
  <w:num w:numId="20">
    <w:abstractNumId w:val="14"/>
  </w:num>
  <w:num w:numId="21">
    <w:abstractNumId w:val="32"/>
  </w:num>
  <w:num w:numId="22">
    <w:abstractNumId w:val="11"/>
  </w:num>
  <w:num w:numId="23">
    <w:abstractNumId w:val="27"/>
  </w:num>
  <w:num w:numId="24">
    <w:abstractNumId w:val="12"/>
  </w:num>
  <w:num w:numId="25">
    <w:abstractNumId w:val="33"/>
  </w:num>
  <w:num w:numId="26">
    <w:abstractNumId w:val="26"/>
  </w:num>
  <w:num w:numId="27">
    <w:abstractNumId w:val="31"/>
  </w:num>
  <w:num w:numId="28">
    <w:abstractNumId w:val="24"/>
  </w:num>
  <w:num w:numId="29">
    <w:abstractNumId w:val="21"/>
  </w:num>
  <w:num w:numId="30">
    <w:abstractNumId w:val="4"/>
  </w:num>
  <w:num w:numId="31">
    <w:abstractNumId w:val="20"/>
  </w:num>
  <w:num w:numId="32">
    <w:abstractNumId w:val="0"/>
  </w:num>
  <w:num w:numId="33">
    <w:abstractNumId w:val="3"/>
  </w:num>
  <w:num w:numId="34">
    <w:abstractNumId w:val="36"/>
  </w:num>
  <w:num w:numId="35">
    <w:abstractNumId w:val="13"/>
  </w:num>
  <w:num w:numId="36">
    <w:abstractNumId w:val="1"/>
  </w:num>
  <w:num w:numId="3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2"/>
  <w:drawingGridVerticalSpacing w:val="142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49AD"/>
    <w:rsid w:val="0001651D"/>
    <w:rsid w:val="000268DE"/>
    <w:rsid w:val="00032709"/>
    <w:rsid w:val="00033407"/>
    <w:rsid w:val="00043AC0"/>
    <w:rsid w:val="00063C2E"/>
    <w:rsid w:val="00072AAE"/>
    <w:rsid w:val="00085528"/>
    <w:rsid w:val="000C6C6A"/>
    <w:rsid w:val="000D0F6B"/>
    <w:rsid w:val="000D1B82"/>
    <w:rsid w:val="00121B88"/>
    <w:rsid w:val="001229E6"/>
    <w:rsid w:val="001334C7"/>
    <w:rsid w:val="00134A5B"/>
    <w:rsid w:val="00134DE2"/>
    <w:rsid w:val="00144925"/>
    <w:rsid w:val="001569C1"/>
    <w:rsid w:val="001749D5"/>
    <w:rsid w:val="00186A69"/>
    <w:rsid w:val="00193D94"/>
    <w:rsid w:val="001A2703"/>
    <w:rsid w:val="001F1D31"/>
    <w:rsid w:val="00216803"/>
    <w:rsid w:val="0021760B"/>
    <w:rsid w:val="00240AC2"/>
    <w:rsid w:val="0024759F"/>
    <w:rsid w:val="0025208A"/>
    <w:rsid w:val="00255824"/>
    <w:rsid w:val="0027556C"/>
    <w:rsid w:val="002A31D4"/>
    <w:rsid w:val="002A4B5C"/>
    <w:rsid w:val="002A5742"/>
    <w:rsid w:val="002B6EE3"/>
    <w:rsid w:val="002D0851"/>
    <w:rsid w:val="002D646E"/>
    <w:rsid w:val="002E1148"/>
    <w:rsid w:val="002E7A97"/>
    <w:rsid w:val="002F634D"/>
    <w:rsid w:val="0030359B"/>
    <w:rsid w:val="003162F5"/>
    <w:rsid w:val="00320E8B"/>
    <w:rsid w:val="00327C0F"/>
    <w:rsid w:val="00352BBA"/>
    <w:rsid w:val="003775E7"/>
    <w:rsid w:val="003843C6"/>
    <w:rsid w:val="003860AA"/>
    <w:rsid w:val="003B0AEE"/>
    <w:rsid w:val="003B2092"/>
    <w:rsid w:val="003B4C68"/>
    <w:rsid w:val="003E3384"/>
    <w:rsid w:val="003E4D94"/>
    <w:rsid w:val="003F0805"/>
    <w:rsid w:val="00402300"/>
    <w:rsid w:val="0042129C"/>
    <w:rsid w:val="00433BA0"/>
    <w:rsid w:val="004426E0"/>
    <w:rsid w:val="00483B58"/>
    <w:rsid w:val="00483D9B"/>
    <w:rsid w:val="004920C9"/>
    <w:rsid w:val="0049335D"/>
    <w:rsid w:val="004976C2"/>
    <w:rsid w:val="004A3810"/>
    <w:rsid w:val="004C6FC1"/>
    <w:rsid w:val="00527413"/>
    <w:rsid w:val="00544213"/>
    <w:rsid w:val="00544B63"/>
    <w:rsid w:val="00550773"/>
    <w:rsid w:val="0057069D"/>
    <w:rsid w:val="005815DD"/>
    <w:rsid w:val="005956D6"/>
    <w:rsid w:val="005A1443"/>
    <w:rsid w:val="005C0B04"/>
    <w:rsid w:val="005E13F0"/>
    <w:rsid w:val="005E4E1B"/>
    <w:rsid w:val="005F3DF0"/>
    <w:rsid w:val="005F3FAC"/>
    <w:rsid w:val="00617A99"/>
    <w:rsid w:val="00623A74"/>
    <w:rsid w:val="00623D8E"/>
    <w:rsid w:val="00640664"/>
    <w:rsid w:val="00663974"/>
    <w:rsid w:val="00671F73"/>
    <w:rsid w:val="006A0A0B"/>
    <w:rsid w:val="006B5BD1"/>
    <w:rsid w:val="006C4038"/>
    <w:rsid w:val="006C589D"/>
    <w:rsid w:val="006D5C96"/>
    <w:rsid w:val="006E42EC"/>
    <w:rsid w:val="00724633"/>
    <w:rsid w:val="0072494E"/>
    <w:rsid w:val="0074052C"/>
    <w:rsid w:val="00763AA9"/>
    <w:rsid w:val="00777339"/>
    <w:rsid w:val="00784DEF"/>
    <w:rsid w:val="00795284"/>
    <w:rsid w:val="007A4A07"/>
    <w:rsid w:val="007B3BBD"/>
    <w:rsid w:val="007C3339"/>
    <w:rsid w:val="007D6BA4"/>
    <w:rsid w:val="007E7A25"/>
    <w:rsid w:val="007F059B"/>
    <w:rsid w:val="00804DA2"/>
    <w:rsid w:val="00827BF3"/>
    <w:rsid w:val="00830911"/>
    <w:rsid w:val="00830C72"/>
    <w:rsid w:val="00874513"/>
    <w:rsid w:val="008943FC"/>
    <w:rsid w:val="00895B19"/>
    <w:rsid w:val="008A3665"/>
    <w:rsid w:val="008B09D6"/>
    <w:rsid w:val="008B1BE1"/>
    <w:rsid w:val="008B615E"/>
    <w:rsid w:val="008D0EF6"/>
    <w:rsid w:val="00906BBA"/>
    <w:rsid w:val="009256EA"/>
    <w:rsid w:val="00931D1F"/>
    <w:rsid w:val="009331F5"/>
    <w:rsid w:val="00933A8B"/>
    <w:rsid w:val="009366EC"/>
    <w:rsid w:val="00940C64"/>
    <w:rsid w:val="00940CDC"/>
    <w:rsid w:val="0094561F"/>
    <w:rsid w:val="00960EB7"/>
    <w:rsid w:val="00983C0D"/>
    <w:rsid w:val="009877C9"/>
    <w:rsid w:val="00991648"/>
    <w:rsid w:val="0099241B"/>
    <w:rsid w:val="009B09B9"/>
    <w:rsid w:val="009C5CE2"/>
    <w:rsid w:val="009D0FE7"/>
    <w:rsid w:val="009D4D71"/>
    <w:rsid w:val="009F0F55"/>
    <w:rsid w:val="009F351F"/>
    <w:rsid w:val="00A1202B"/>
    <w:rsid w:val="00A4213C"/>
    <w:rsid w:val="00A43CC3"/>
    <w:rsid w:val="00A62B48"/>
    <w:rsid w:val="00A674D1"/>
    <w:rsid w:val="00A74879"/>
    <w:rsid w:val="00A8138A"/>
    <w:rsid w:val="00A87DB3"/>
    <w:rsid w:val="00AA31E0"/>
    <w:rsid w:val="00AC50E6"/>
    <w:rsid w:val="00AD5346"/>
    <w:rsid w:val="00AE6ACA"/>
    <w:rsid w:val="00AE7FD3"/>
    <w:rsid w:val="00AF4A65"/>
    <w:rsid w:val="00B0032B"/>
    <w:rsid w:val="00B14251"/>
    <w:rsid w:val="00B1449B"/>
    <w:rsid w:val="00B24474"/>
    <w:rsid w:val="00B44416"/>
    <w:rsid w:val="00B501A0"/>
    <w:rsid w:val="00B57761"/>
    <w:rsid w:val="00B811B8"/>
    <w:rsid w:val="00B87595"/>
    <w:rsid w:val="00B965B0"/>
    <w:rsid w:val="00B97807"/>
    <w:rsid w:val="00BA0E4A"/>
    <w:rsid w:val="00BB3837"/>
    <w:rsid w:val="00BC3E20"/>
    <w:rsid w:val="00BE093B"/>
    <w:rsid w:val="00BE34AD"/>
    <w:rsid w:val="00C02628"/>
    <w:rsid w:val="00C149AD"/>
    <w:rsid w:val="00C258C0"/>
    <w:rsid w:val="00C3636F"/>
    <w:rsid w:val="00C41E1D"/>
    <w:rsid w:val="00C64FCC"/>
    <w:rsid w:val="00C80D75"/>
    <w:rsid w:val="00CA5CF7"/>
    <w:rsid w:val="00CC3972"/>
    <w:rsid w:val="00CC7A0E"/>
    <w:rsid w:val="00CD6F21"/>
    <w:rsid w:val="00CE0198"/>
    <w:rsid w:val="00CE2FAE"/>
    <w:rsid w:val="00CF6E7B"/>
    <w:rsid w:val="00D041C6"/>
    <w:rsid w:val="00D04A71"/>
    <w:rsid w:val="00D11607"/>
    <w:rsid w:val="00D12350"/>
    <w:rsid w:val="00D4712E"/>
    <w:rsid w:val="00D51A3B"/>
    <w:rsid w:val="00D6390F"/>
    <w:rsid w:val="00D66320"/>
    <w:rsid w:val="00D67297"/>
    <w:rsid w:val="00D777B6"/>
    <w:rsid w:val="00DA0F8F"/>
    <w:rsid w:val="00DA2926"/>
    <w:rsid w:val="00DB0400"/>
    <w:rsid w:val="00DB3684"/>
    <w:rsid w:val="00DB5B67"/>
    <w:rsid w:val="00DC01A9"/>
    <w:rsid w:val="00DD10ED"/>
    <w:rsid w:val="00DE5D29"/>
    <w:rsid w:val="00DF7C49"/>
    <w:rsid w:val="00E01D8A"/>
    <w:rsid w:val="00E163A8"/>
    <w:rsid w:val="00E34AF5"/>
    <w:rsid w:val="00E46B6F"/>
    <w:rsid w:val="00E505FB"/>
    <w:rsid w:val="00E5735A"/>
    <w:rsid w:val="00E71F31"/>
    <w:rsid w:val="00E761F5"/>
    <w:rsid w:val="00E806A8"/>
    <w:rsid w:val="00E83C40"/>
    <w:rsid w:val="00EA11C4"/>
    <w:rsid w:val="00EA4F55"/>
    <w:rsid w:val="00ED3888"/>
    <w:rsid w:val="00ED41C1"/>
    <w:rsid w:val="00EE11CC"/>
    <w:rsid w:val="00EE16DB"/>
    <w:rsid w:val="00F008CB"/>
    <w:rsid w:val="00F05B52"/>
    <w:rsid w:val="00F0611E"/>
    <w:rsid w:val="00F35FF8"/>
    <w:rsid w:val="00F50A89"/>
    <w:rsid w:val="00F5182E"/>
    <w:rsid w:val="00F575EE"/>
    <w:rsid w:val="00F61762"/>
    <w:rsid w:val="00FC45CA"/>
    <w:rsid w:val="00FC6426"/>
    <w:rsid w:val="00FE4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4FD5303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HAns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D3888"/>
    <w:rPr>
      <w:rFonts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149A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C149AD"/>
    <w:rPr>
      <w:rFonts w:eastAsia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149AD"/>
    <w:rPr>
      <w:rFonts w:cs="Times New Roman"/>
      <w:vertAlign w:val="superscript"/>
    </w:rPr>
  </w:style>
  <w:style w:type="paragraph" w:customStyle="1" w:styleId="Akapitzlist1">
    <w:name w:val="Akapit z listą1"/>
    <w:basedOn w:val="Normalny"/>
    <w:rsid w:val="00C149AD"/>
    <w:pPr>
      <w:spacing w:after="0" w:line="240" w:lineRule="auto"/>
      <w:ind w:left="720"/>
    </w:pPr>
    <w:rPr>
      <w:rFonts w:ascii="Times New Roman" w:hAnsi="Times New Roman"/>
      <w:sz w:val="28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84D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784DEF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784D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784DEF"/>
    <w:rPr>
      <w:rFonts w:cs="Times New Roman"/>
    </w:rPr>
  </w:style>
  <w:style w:type="paragraph" w:styleId="Bezodstpw">
    <w:name w:val="No Spacing"/>
    <w:link w:val="BezodstpwZnak"/>
    <w:uiPriority w:val="1"/>
    <w:qFormat/>
    <w:rsid w:val="00784DEF"/>
    <w:pPr>
      <w:spacing w:after="0" w:line="240" w:lineRule="auto"/>
    </w:pPr>
    <w:rPr>
      <w:rFonts w:ascii="Calibri" w:hAnsi="Calibri" w:cs="Times New Roman"/>
    </w:rPr>
  </w:style>
  <w:style w:type="character" w:customStyle="1" w:styleId="BezodstpwZnak">
    <w:name w:val="Bez odstępów Znak"/>
    <w:basedOn w:val="Domylnaczcionkaakapitu"/>
    <w:link w:val="Bezodstpw"/>
    <w:uiPriority w:val="1"/>
    <w:locked/>
    <w:rsid w:val="00784DEF"/>
    <w:rPr>
      <w:rFonts w:ascii="Calibri" w:hAnsi="Calibri" w:cs="Times New Roman"/>
    </w:rPr>
  </w:style>
  <w:style w:type="paragraph" w:styleId="Akapitzlist">
    <w:name w:val="List Paragraph"/>
    <w:basedOn w:val="Normalny"/>
    <w:uiPriority w:val="34"/>
    <w:qFormat/>
    <w:rsid w:val="006C4038"/>
    <w:pPr>
      <w:spacing w:after="200" w:line="276" w:lineRule="auto"/>
      <w:ind w:left="720"/>
      <w:contextualSpacing/>
    </w:pPr>
  </w:style>
  <w:style w:type="paragraph" w:customStyle="1" w:styleId="Style1">
    <w:name w:val="Style1"/>
    <w:basedOn w:val="Normalny"/>
    <w:uiPriority w:val="99"/>
    <w:rsid w:val="006C4038"/>
    <w:pPr>
      <w:widowControl w:val="0"/>
      <w:autoSpaceDE w:val="0"/>
      <w:autoSpaceDN w:val="0"/>
      <w:adjustRightInd w:val="0"/>
      <w:spacing w:after="0" w:line="379" w:lineRule="exact"/>
      <w:jc w:val="center"/>
    </w:pPr>
    <w:rPr>
      <w:rFonts w:ascii="Arial" w:hAnsi="Arial" w:cs="Arial"/>
      <w:sz w:val="24"/>
      <w:szCs w:val="24"/>
      <w:lang w:eastAsia="pl-PL"/>
    </w:rPr>
  </w:style>
  <w:style w:type="character" w:customStyle="1" w:styleId="FontStyle19">
    <w:name w:val="Font Style19"/>
    <w:basedOn w:val="Domylnaczcionkaakapitu"/>
    <w:uiPriority w:val="99"/>
    <w:rsid w:val="006C4038"/>
    <w:rPr>
      <w:rFonts w:ascii="Arial" w:hAnsi="Arial" w:cs="Arial"/>
      <w:b/>
      <w:bCs/>
      <w:color w:val="000000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6C4038"/>
    <w:rPr>
      <w:rFonts w:cs="Times New Roman"/>
      <w:color w:val="0563C1" w:themeColor="hyperlink"/>
      <w:u w:val="single"/>
    </w:rPr>
  </w:style>
  <w:style w:type="paragraph" w:customStyle="1" w:styleId="Bezodstpw1">
    <w:name w:val="Bez odstępów1"/>
    <w:rsid w:val="00193D94"/>
    <w:pPr>
      <w:spacing w:after="0" w:line="240" w:lineRule="auto"/>
    </w:pPr>
    <w:rPr>
      <w:rFonts w:ascii="Calibri" w:hAnsi="Calibri" w:cs="Times New Roman"/>
    </w:rPr>
  </w:style>
  <w:style w:type="character" w:styleId="Pogrubienie">
    <w:name w:val="Strong"/>
    <w:basedOn w:val="Domylnaczcionkaakapitu"/>
    <w:uiPriority w:val="22"/>
    <w:qFormat/>
    <w:rsid w:val="00063C2E"/>
    <w:rPr>
      <w:rFonts w:cs="Times New Roman"/>
      <w:b/>
      <w:bCs/>
    </w:rPr>
  </w:style>
  <w:style w:type="character" w:customStyle="1" w:styleId="markedcontent">
    <w:name w:val="markedcontent"/>
    <w:rsid w:val="00C80D75"/>
    <w:rPr>
      <w:rFonts w:ascii="Times New Roman" w:hAnsi="Times New Roman"/>
    </w:rPr>
  </w:style>
  <w:style w:type="paragraph" w:customStyle="1" w:styleId="Default">
    <w:name w:val="Default"/>
    <w:rsid w:val="00E01D8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eastAsia="pl-PL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804DA2"/>
    <w:rPr>
      <w:rFonts w:cs="Times New Roman"/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A5CF7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A5CF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CA5CF7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A5CF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CA5CF7"/>
    <w:rPr>
      <w:rFonts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A5C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CA5CF7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unhideWhenUsed/>
    <w:rsid w:val="0049335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customStyle="1" w:styleId="apple-converted-space">
    <w:name w:val="apple-converted-space"/>
    <w:rsid w:val="00BA0E4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HAns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D3888"/>
    <w:rPr>
      <w:rFonts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149A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C149AD"/>
    <w:rPr>
      <w:rFonts w:eastAsia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149AD"/>
    <w:rPr>
      <w:rFonts w:cs="Times New Roman"/>
      <w:vertAlign w:val="superscript"/>
    </w:rPr>
  </w:style>
  <w:style w:type="paragraph" w:customStyle="1" w:styleId="Akapitzlist1">
    <w:name w:val="Akapit z listą1"/>
    <w:basedOn w:val="Normalny"/>
    <w:rsid w:val="00C149AD"/>
    <w:pPr>
      <w:spacing w:after="0" w:line="240" w:lineRule="auto"/>
      <w:ind w:left="720"/>
    </w:pPr>
    <w:rPr>
      <w:rFonts w:ascii="Times New Roman" w:hAnsi="Times New Roman"/>
      <w:sz w:val="28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84D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784DEF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784D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784DEF"/>
    <w:rPr>
      <w:rFonts w:cs="Times New Roman"/>
    </w:rPr>
  </w:style>
  <w:style w:type="paragraph" w:styleId="Bezodstpw">
    <w:name w:val="No Spacing"/>
    <w:link w:val="BezodstpwZnak"/>
    <w:uiPriority w:val="1"/>
    <w:qFormat/>
    <w:rsid w:val="00784DEF"/>
    <w:pPr>
      <w:spacing w:after="0" w:line="240" w:lineRule="auto"/>
    </w:pPr>
    <w:rPr>
      <w:rFonts w:ascii="Calibri" w:hAnsi="Calibri" w:cs="Times New Roman"/>
    </w:rPr>
  </w:style>
  <w:style w:type="character" w:customStyle="1" w:styleId="BezodstpwZnak">
    <w:name w:val="Bez odstępów Znak"/>
    <w:basedOn w:val="Domylnaczcionkaakapitu"/>
    <w:link w:val="Bezodstpw"/>
    <w:uiPriority w:val="1"/>
    <w:locked/>
    <w:rsid w:val="00784DEF"/>
    <w:rPr>
      <w:rFonts w:ascii="Calibri" w:hAnsi="Calibri" w:cs="Times New Roman"/>
    </w:rPr>
  </w:style>
  <w:style w:type="paragraph" w:styleId="Akapitzlist">
    <w:name w:val="List Paragraph"/>
    <w:basedOn w:val="Normalny"/>
    <w:uiPriority w:val="34"/>
    <w:qFormat/>
    <w:rsid w:val="006C4038"/>
    <w:pPr>
      <w:spacing w:after="200" w:line="276" w:lineRule="auto"/>
      <w:ind w:left="720"/>
      <w:contextualSpacing/>
    </w:pPr>
  </w:style>
  <w:style w:type="paragraph" w:customStyle="1" w:styleId="Style1">
    <w:name w:val="Style1"/>
    <w:basedOn w:val="Normalny"/>
    <w:uiPriority w:val="99"/>
    <w:rsid w:val="006C4038"/>
    <w:pPr>
      <w:widowControl w:val="0"/>
      <w:autoSpaceDE w:val="0"/>
      <w:autoSpaceDN w:val="0"/>
      <w:adjustRightInd w:val="0"/>
      <w:spacing w:after="0" w:line="379" w:lineRule="exact"/>
      <w:jc w:val="center"/>
    </w:pPr>
    <w:rPr>
      <w:rFonts w:ascii="Arial" w:hAnsi="Arial" w:cs="Arial"/>
      <w:sz w:val="24"/>
      <w:szCs w:val="24"/>
      <w:lang w:eastAsia="pl-PL"/>
    </w:rPr>
  </w:style>
  <w:style w:type="character" w:customStyle="1" w:styleId="FontStyle19">
    <w:name w:val="Font Style19"/>
    <w:basedOn w:val="Domylnaczcionkaakapitu"/>
    <w:uiPriority w:val="99"/>
    <w:rsid w:val="006C4038"/>
    <w:rPr>
      <w:rFonts w:ascii="Arial" w:hAnsi="Arial" w:cs="Arial"/>
      <w:b/>
      <w:bCs/>
      <w:color w:val="000000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6C4038"/>
    <w:rPr>
      <w:rFonts w:cs="Times New Roman"/>
      <w:color w:val="0563C1" w:themeColor="hyperlink"/>
      <w:u w:val="single"/>
    </w:rPr>
  </w:style>
  <w:style w:type="paragraph" w:customStyle="1" w:styleId="Bezodstpw1">
    <w:name w:val="Bez odstępów1"/>
    <w:rsid w:val="00193D94"/>
    <w:pPr>
      <w:spacing w:after="0" w:line="240" w:lineRule="auto"/>
    </w:pPr>
    <w:rPr>
      <w:rFonts w:ascii="Calibri" w:hAnsi="Calibri" w:cs="Times New Roman"/>
    </w:rPr>
  </w:style>
  <w:style w:type="character" w:styleId="Pogrubienie">
    <w:name w:val="Strong"/>
    <w:basedOn w:val="Domylnaczcionkaakapitu"/>
    <w:uiPriority w:val="22"/>
    <w:qFormat/>
    <w:rsid w:val="00063C2E"/>
    <w:rPr>
      <w:rFonts w:cs="Times New Roman"/>
      <w:b/>
      <w:bCs/>
    </w:rPr>
  </w:style>
  <w:style w:type="character" w:customStyle="1" w:styleId="markedcontent">
    <w:name w:val="markedcontent"/>
    <w:rsid w:val="00C80D75"/>
    <w:rPr>
      <w:rFonts w:ascii="Times New Roman" w:hAnsi="Times New Roman"/>
    </w:rPr>
  </w:style>
  <w:style w:type="paragraph" w:customStyle="1" w:styleId="Default">
    <w:name w:val="Default"/>
    <w:rsid w:val="00E01D8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eastAsia="pl-PL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804DA2"/>
    <w:rPr>
      <w:rFonts w:cs="Times New Roman"/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A5CF7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A5CF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CA5CF7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A5CF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CA5CF7"/>
    <w:rPr>
      <w:rFonts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A5C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CA5CF7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unhideWhenUsed/>
    <w:rsid w:val="0049335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customStyle="1" w:styleId="apple-converted-space">
    <w:name w:val="apple-converted-space"/>
    <w:rsid w:val="00BA0E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0350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50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urzad@krzecin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C3AFFA-B1C8-4343-9F83-B8B879C032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192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Ostapczuk, Anna</dc:creator>
  <dc:description>ZNAKI:1761</dc:description>
  <cp:lastModifiedBy>Eliza</cp:lastModifiedBy>
  <cp:revision>2</cp:revision>
  <cp:lastPrinted>2022-06-30T12:30:00Z</cp:lastPrinted>
  <dcterms:created xsi:type="dcterms:W3CDTF">2024-06-13T16:25:00Z</dcterms:created>
  <dcterms:modified xsi:type="dcterms:W3CDTF">2024-06-13T16:25:00Z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wk_stat:zapis">
    <vt:lpwstr>2020-12-11 10:40:44</vt:lpwstr>
  </property>
  <property fmtid="{D5CDD505-2E9C-101B-9397-08002B2CF9AE}" pid="3" name="wk_stat:znaki:liczba">
    <vt:lpwstr>1761</vt:lpwstr>
  </property>
  <property fmtid="{D5CDD505-2E9C-101B-9397-08002B2CF9AE}" pid="4" name="ZNAKI:">
    <vt:lpwstr>1761</vt:lpwstr>
  </property>
  <property fmtid="{D5CDD505-2E9C-101B-9397-08002B2CF9AE}" pid="5" name="wk_stat:linki:liczba">
    <vt:lpwstr>0</vt:lpwstr>
  </property>
  <property fmtid="{D5CDD505-2E9C-101B-9397-08002B2CF9AE}" pid="6" name="TekstJI">
    <vt:lpwstr>NIE</vt:lpwstr>
  </property>
</Properties>
</file>