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7192C8" w14:textId="77777777" w:rsidR="00911CB9" w:rsidRDefault="00911CB9" w:rsidP="00911CB9">
      <w:pPr>
        <w:spacing w:after="240"/>
        <w:jc w:val="center"/>
        <w:rPr>
          <w:rFonts w:asciiTheme="minorHAnsi" w:hAnsiTheme="minorHAnsi" w:cstheme="minorHAnsi"/>
          <w:b/>
        </w:rPr>
      </w:pPr>
    </w:p>
    <w:p w14:paraId="4DFAAB9C" w14:textId="3218E783" w:rsidR="00911CB9" w:rsidRPr="00A54709" w:rsidRDefault="00911CB9" w:rsidP="00911CB9">
      <w:pPr>
        <w:spacing w:after="240"/>
        <w:jc w:val="center"/>
        <w:rPr>
          <w:rFonts w:asciiTheme="minorHAnsi" w:hAnsiTheme="minorHAnsi" w:cstheme="minorHAnsi"/>
          <w:b/>
        </w:rPr>
      </w:pPr>
      <w:r w:rsidRPr="00A54709">
        <w:rPr>
          <w:rFonts w:asciiTheme="minorHAnsi" w:hAnsiTheme="minorHAnsi" w:cstheme="minorHAnsi"/>
          <w:b/>
        </w:rPr>
        <w:t>KLAUZULA INFORMACYJNA</w:t>
      </w:r>
    </w:p>
    <w:p w14:paraId="24965A0A" w14:textId="77777777" w:rsidR="00911CB9" w:rsidRPr="00A54709" w:rsidRDefault="00911CB9" w:rsidP="00911CB9">
      <w:pPr>
        <w:jc w:val="both"/>
        <w:rPr>
          <w:rFonts w:asciiTheme="minorHAnsi" w:hAnsiTheme="minorHAnsi" w:cstheme="minorHAnsi"/>
        </w:rPr>
      </w:pPr>
      <w:r w:rsidRPr="00A54709">
        <w:rPr>
          <w:rFonts w:asciiTheme="minorHAnsi" w:hAnsiTheme="minorHAnsi" w:cstheme="minorHAnsi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A54709">
        <w:rPr>
          <w:rFonts w:asciiTheme="minorHAnsi" w:hAnsiTheme="minorHAnsi" w:cstheme="minorHAnsi"/>
        </w:rPr>
        <w:t>Dz.U.UE.L</w:t>
      </w:r>
      <w:proofErr w:type="spellEnd"/>
      <w:r w:rsidRPr="00A54709">
        <w:rPr>
          <w:rFonts w:asciiTheme="minorHAnsi" w:hAnsiTheme="minorHAnsi" w:cstheme="minorHAnsi"/>
        </w:rPr>
        <w:t>. z 2016r. Nr 119, s.1 ze zm.) - dalej: „RODO” informuję, że:</w:t>
      </w:r>
    </w:p>
    <w:p w14:paraId="3708E75B" w14:textId="77777777" w:rsidR="00911CB9" w:rsidRPr="00A54709" w:rsidRDefault="00911CB9" w:rsidP="00911CB9">
      <w:pPr>
        <w:jc w:val="both"/>
        <w:rPr>
          <w:rFonts w:asciiTheme="minorHAnsi" w:hAnsiTheme="minorHAnsi" w:cstheme="minorHAnsi"/>
        </w:rPr>
      </w:pPr>
    </w:p>
    <w:p w14:paraId="6BA070F6" w14:textId="77777777" w:rsidR="00911CB9" w:rsidRPr="00A54709" w:rsidRDefault="00911CB9" w:rsidP="00911CB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Administratorem Państwa danych jest Wójt Gminy Krzęcin z siedzibą przy ul. Tylna 7, 73-231 Krzęcin</w:t>
      </w:r>
    </w:p>
    <w:p w14:paraId="051A8495" w14:textId="77777777" w:rsidR="00911CB9" w:rsidRPr="00A54709" w:rsidRDefault="00911CB9" w:rsidP="00911CB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Administrator wyznaczył Inspektora Ochrony Danych, z którym mogą się Państwo kontaktować we wszystkich sprawach dotyczących przetwarzania danych osobowych za pośrednictwem adresu email: wioletta.rojewska@cbi24.pl lub pisemnie pod adres Administratora.</w:t>
      </w:r>
    </w:p>
    <w:p w14:paraId="655CFB4E" w14:textId="77777777" w:rsidR="00911CB9" w:rsidRPr="00A54709" w:rsidRDefault="00911CB9" w:rsidP="00911CB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Państwa dane osobowe będą przetwarzane w celu</w:t>
      </w:r>
      <w:r w:rsidRPr="00A54709">
        <w:rPr>
          <w:rFonts w:asciiTheme="minorHAnsi" w:hAnsiTheme="minorHAnsi" w:cstheme="minorHAnsi"/>
          <w:b/>
          <w:iCs/>
        </w:rPr>
        <w:t>:</w:t>
      </w:r>
    </w:p>
    <w:p w14:paraId="3B21BB80" w14:textId="09208018" w:rsidR="00911CB9" w:rsidRPr="00A54709" w:rsidRDefault="00911CB9" w:rsidP="00911CB9">
      <w:pPr>
        <w:ind w:left="142"/>
        <w:jc w:val="both"/>
        <w:rPr>
          <w:rFonts w:asciiTheme="minorHAnsi" w:hAnsiTheme="minorHAnsi" w:cstheme="minorHAnsi"/>
          <w:iCs/>
        </w:rPr>
      </w:pPr>
      <w:r w:rsidRPr="00A54709">
        <w:rPr>
          <w:rFonts w:asciiTheme="minorHAnsi" w:hAnsiTheme="minorHAnsi" w:cstheme="minorHAnsi"/>
          <w:iCs/>
        </w:rPr>
        <w:t>- przeprowadzenia postępowania związanego z</w:t>
      </w:r>
      <w:r w:rsidR="00E97ACC">
        <w:rPr>
          <w:rFonts w:asciiTheme="minorHAnsi" w:hAnsiTheme="minorHAnsi" w:cstheme="minorHAnsi"/>
          <w:iCs/>
        </w:rPr>
        <w:t xml:space="preserve"> wydaniem jednorazowego</w:t>
      </w:r>
      <w:r w:rsidRPr="00A54709">
        <w:rPr>
          <w:rFonts w:asciiTheme="minorHAnsi" w:hAnsiTheme="minorHAnsi" w:cstheme="minorHAnsi"/>
          <w:iCs/>
        </w:rPr>
        <w:t xml:space="preserve"> zezwolenia na sprzedaż napojów alkoholowych przez organ zezwalający w Gminie </w:t>
      </w:r>
      <w:r>
        <w:rPr>
          <w:rFonts w:asciiTheme="minorHAnsi" w:hAnsiTheme="minorHAnsi" w:cstheme="minorHAnsi"/>
          <w:iCs/>
        </w:rPr>
        <w:t>Krzęcin</w:t>
      </w:r>
      <w:r w:rsidRPr="00A54709">
        <w:rPr>
          <w:rFonts w:asciiTheme="minorHAnsi" w:hAnsiTheme="minorHAnsi" w:cstheme="minorHAnsi"/>
          <w:iCs/>
        </w:rPr>
        <w:t>,</w:t>
      </w:r>
    </w:p>
    <w:p w14:paraId="6D8989E9" w14:textId="77777777" w:rsidR="00911CB9" w:rsidRPr="00A54709" w:rsidRDefault="00911CB9" w:rsidP="00911CB9">
      <w:pPr>
        <w:ind w:left="142"/>
        <w:jc w:val="both"/>
        <w:rPr>
          <w:rFonts w:asciiTheme="minorHAnsi" w:hAnsiTheme="minorHAnsi" w:cstheme="minorHAnsi"/>
          <w:bCs/>
          <w:iCs/>
        </w:rPr>
      </w:pPr>
      <w:r w:rsidRPr="00A54709">
        <w:rPr>
          <w:rFonts w:asciiTheme="minorHAnsi" w:hAnsiTheme="minorHAnsi" w:cstheme="minorHAnsi"/>
          <w:bCs/>
          <w:iCs/>
        </w:rPr>
        <w:t>Państwa dane będą przetwarzane na podstawie  przepisów prawa tj.:</w:t>
      </w:r>
    </w:p>
    <w:p w14:paraId="507CB22B" w14:textId="77777777" w:rsidR="00911CB9" w:rsidRPr="00A54709" w:rsidRDefault="00911CB9" w:rsidP="00911CB9">
      <w:pPr>
        <w:ind w:left="142"/>
        <w:jc w:val="both"/>
        <w:rPr>
          <w:rFonts w:asciiTheme="minorHAnsi" w:hAnsiTheme="minorHAnsi" w:cstheme="minorHAnsi"/>
        </w:rPr>
      </w:pPr>
      <w:r w:rsidRPr="00A54709">
        <w:rPr>
          <w:rFonts w:asciiTheme="minorHAnsi" w:hAnsiTheme="minorHAnsi" w:cstheme="minorHAnsi"/>
          <w:iCs/>
        </w:rPr>
        <w:t>-</w:t>
      </w:r>
      <w:r w:rsidRPr="00A54709">
        <w:rPr>
          <w:rFonts w:asciiTheme="minorHAnsi" w:hAnsiTheme="minorHAnsi" w:cstheme="minorHAnsi"/>
        </w:rPr>
        <w:t xml:space="preserve"> </w:t>
      </w:r>
      <w:r w:rsidRPr="00A54709">
        <w:rPr>
          <w:rFonts w:asciiTheme="minorHAnsi" w:hAnsiTheme="minorHAnsi" w:cstheme="minorHAnsi"/>
          <w:iCs/>
        </w:rPr>
        <w:t xml:space="preserve">art. 45 i art. 48 ustawy z dnia 6 marca 2018r. Prawo przedsiębiorców, </w:t>
      </w:r>
    </w:p>
    <w:p w14:paraId="5ACC05A5" w14:textId="77777777" w:rsidR="00911CB9" w:rsidRPr="00A54709" w:rsidRDefault="00911CB9" w:rsidP="00911CB9">
      <w:pPr>
        <w:ind w:left="142"/>
        <w:jc w:val="both"/>
        <w:rPr>
          <w:rFonts w:asciiTheme="minorHAnsi" w:hAnsiTheme="minorHAnsi" w:cstheme="minorHAnsi"/>
        </w:rPr>
      </w:pPr>
      <w:r w:rsidRPr="00A54709">
        <w:rPr>
          <w:rFonts w:asciiTheme="minorHAnsi" w:hAnsiTheme="minorHAnsi" w:cstheme="minorHAnsi"/>
        </w:rPr>
        <w:t>- art. 18, art. 18</w:t>
      </w:r>
      <w:r w:rsidRPr="00A54709">
        <w:rPr>
          <w:rFonts w:asciiTheme="minorHAnsi" w:hAnsiTheme="minorHAnsi" w:cstheme="minorHAnsi"/>
          <w:vertAlign w:val="superscript"/>
        </w:rPr>
        <w:t>1</w:t>
      </w:r>
      <w:r w:rsidRPr="00A54709">
        <w:rPr>
          <w:rFonts w:asciiTheme="minorHAnsi" w:hAnsiTheme="minorHAnsi" w:cstheme="minorHAnsi"/>
        </w:rPr>
        <w:t xml:space="preserve"> , art. 18</w:t>
      </w:r>
      <w:r w:rsidRPr="00A54709">
        <w:rPr>
          <w:rFonts w:asciiTheme="minorHAnsi" w:hAnsiTheme="minorHAnsi" w:cstheme="minorHAnsi"/>
          <w:vertAlign w:val="superscript"/>
        </w:rPr>
        <w:t>2</w:t>
      </w:r>
      <w:r w:rsidRPr="00A54709">
        <w:rPr>
          <w:rFonts w:asciiTheme="minorHAnsi" w:hAnsiTheme="minorHAnsi" w:cstheme="minorHAnsi"/>
        </w:rPr>
        <w:t xml:space="preserve"> , art. 18</w:t>
      </w:r>
      <w:r w:rsidRPr="00A54709">
        <w:rPr>
          <w:rFonts w:asciiTheme="minorHAnsi" w:hAnsiTheme="minorHAnsi" w:cstheme="minorHAnsi"/>
          <w:vertAlign w:val="superscript"/>
        </w:rPr>
        <w:t>3</w:t>
      </w:r>
      <w:r w:rsidRPr="00A54709">
        <w:rPr>
          <w:rFonts w:asciiTheme="minorHAnsi" w:hAnsiTheme="minorHAnsi" w:cstheme="minorHAnsi"/>
        </w:rPr>
        <w:t xml:space="preserve"> oraz art. 18</w:t>
      </w:r>
      <w:r w:rsidRPr="00A54709">
        <w:rPr>
          <w:rFonts w:asciiTheme="minorHAnsi" w:hAnsiTheme="minorHAnsi" w:cstheme="minorHAnsi"/>
          <w:vertAlign w:val="superscript"/>
        </w:rPr>
        <w:t>4</w:t>
      </w:r>
      <w:r w:rsidRPr="00A54709">
        <w:rPr>
          <w:rFonts w:asciiTheme="minorHAnsi" w:hAnsiTheme="minorHAnsi" w:cstheme="minorHAnsi"/>
        </w:rPr>
        <w:t xml:space="preserve"> ustawy z dnia 26 października 1982r. o wychowaniu </w:t>
      </w:r>
      <w:r w:rsidRPr="00A54709">
        <w:rPr>
          <w:rFonts w:asciiTheme="minorHAnsi" w:hAnsiTheme="minorHAnsi" w:cstheme="minorHAnsi"/>
        </w:rPr>
        <w:br/>
        <w:t>w trzeźwości i przeciwdziałaniu alkoholizmowi,</w:t>
      </w:r>
    </w:p>
    <w:p w14:paraId="6001659A" w14:textId="77777777" w:rsidR="00911CB9" w:rsidRPr="00A54709" w:rsidRDefault="00911CB9" w:rsidP="00911CB9">
      <w:pPr>
        <w:ind w:left="142"/>
        <w:jc w:val="both"/>
        <w:rPr>
          <w:rFonts w:asciiTheme="minorHAnsi" w:hAnsiTheme="minorHAnsi" w:cstheme="minorHAnsi"/>
          <w:iCs/>
        </w:rPr>
      </w:pPr>
      <w:r w:rsidRPr="00A54709">
        <w:rPr>
          <w:rFonts w:asciiTheme="minorHAnsi" w:hAnsiTheme="minorHAnsi" w:cstheme="minorHAnsi"/>
        </w:rPr>
        <w:t xml:space="preserve">-przepisy ustawy z dnia 14 czerwca 1960r. Kodeks postępowania administracyjnego. </w:t>
      </w:r>
    </w:p>
    <w:p w14:paraId="30A3BCE8" w14:textId="77777777" w:rsidR="00911CB9" w:rsidRPr="00A54709" w:rsidRDefault="00911CB9" w:rsidP="00911CB9">
      <w:pPr>
        <w:ind w:left="142"/>
        <w:jc w:val="both"/>
        <w:rPr>
          <w:rFonts w:asciiTheme="minorHAnsi" w:hAnsiTheme="minorHAnsi" w:cstheme="minorHAnsi"/>
          <w:iCs/>
        </w:rPr>
      </w:pPr>
      <w:r w:rsidRPr="00A54709">
        <w:rPr>
          <w:rFonts w:asciiTheme="minorHAnsi" w:hAnsiTheme="minorHAnsi" w:cstheme="minorHAnsi"/>
          <w:iCs/>
        </w:rPr>
        <w:t>-6 ust. 1 lit. c RODO - przetwarzanie jest niezbędne do wypełnienia obowiązku prawnego ciążącego na administratorze.</w:t>
      </w:r>
    </w:p>
    <w:p w14:paraId="1492E2B5" w14:textId="77777777" w:rsidR="00911CB9" w:rsidRPr="00A54709" w:rsidRDefault="00911CB9" w:rsidP="00911CB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567" w:hanging="357"/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 xml:space="preserve">Państwa dane osobowe będą przetwarzane przez okres niezbędny do realizacji ww. celu </w:t>
      </w:r>
      <w:r w:rsidRPr="00A54709">
        <w:rPr>
          <w:rFonts w:asciiTheme="minorHAnsi" w:hAnsiTheme="minorHAnsi" w:cstheme="minorHAnsi"/>
          <w:color w:val="000000"/>
        </w:rPr>
        <w:br/>
        <w:t>z uwzględnieniem okresów przechowywania określonych w przepisach szczególnych, w tym przepisów archiwalnych.</w:t>
      </w:r>
    </w:p>
    <w:p w14:paraId="620FE5BC" w14:textId="77777777" w:rsidR="00911CB9" w:rsidRPr="00A54709" w:rsidRDefault="00911CB9" w:rsidP="00911CB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567" w:hanging="357"/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Państwa dane osobowe będą przetwarzane w sposób zautomatyzowany, lecz nie będą podlegały zautomatyzowanemu podejmowaniu decyzji, w tym o profilowaniu.</w:t>
      </w:r>
    </w:p>
    <w:p w14:paraId="16ED4F0A" w14:textId="77777777" w:rsidR="00911CB9" w:rsidRPr="00A54709" w:rsidRDefault="00911CB9" w:rsidP="00911CB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567" w:hanging="357"/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Państwa dane osobowych nie będą przekazywane</w:t>
      </w:r>
      <w:r w:rsidRPr="00A54709">
        <w:rPr>
          <w:rFonts w:asciiTheme="minorHAnsi" w:hAnsiTheme="minorHAnsi" w:cstheme="minorHAnsi"/>
        </w:rPr>
        <w:t xml:space="preserve"> p</w:t>
      </w:r>
      <w:r w:rsidRPr="00A54709">
        <w:rPr>
          <w:rFonts w:asciiTheme="minorHAnsi" w:hAnsiTheme="minorHAnsi" w:cstheme="minorHAnsi"/>
          <w:color w:val="000000"/>
        </w:rPr>
        <w:t>oza Europejski Obszar Gospodarczy (obejmujący Unię Europejską, Norwegię, Liechtenstein i Islandię).</w:t>
      </w:r>
    </w:p>
    <w:p w14:paraId="28FE0222" w14:textId="77777777" w:rsidR="00911CB9" w:rsidRPr="00A54709" w:rsidRDefault="00911CB9" w:rsidP="00911CB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W związku z przetwarzaniem Państwa danych osobowych, przysługują Państwu następujące prawa:</w:t>
      </w:r>
    </w:p>
    <w:p w14:paraId="33A4A17A" w14:textId="77777777" w:rsidR="00911CB9" w:rsidRPr="00A54709" w:rsidRDefault="00911CB9" w:rsidP="00911CB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prawo dostępu do swoich danych oraz otrzymania ich kopii;</w:t>
      </w:r>
    </w:p>
    <w:p w14:paraId="4DD397F7" w14:textId="77777777" w:rsidR="00911CB9" w:rsidRPr="00A54709" w:rsidRDefault="00911CB9" w:rsidP="00911CB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prawo do sprostowania (poprawiania) swoich danych osobowych;</w:t>
      </w:r>
    </w:p>
    <w:p w14:paraId="4979C5FB" w14:textId="77777777" w:rsidR="00911CB9" w:rsidRPr="00A54709" w:rsidRDefault="00911CB9" w:rsidP="00911CB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prawo do ograniczenia przetwarzania danych osobowych;</w:t>
      </w:r>
    </w:p>
    <w:p w14:paraId="5FAD138F" w14:textId="06AA8C24" w:rsidR="00911CB9" w:rsidRPr="00A54709" w:rsidRDefault="00911CB9" w:rsidP="00911CB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</w:rPr>
      </w:pPr>
      <w:r w:rsidRPr="00A54709">
        <w:rPr>
          <w:rFonts w:asciiTheme="minorHAnsi" w:hAnsiTheme="minorHAnsi" w:cstheme="minorHAnsi"/>
          <w:color w:val="000000"/>
        </w:rPr>
        <w:t xml:space="preserve">w przypadku gdy przetwarzanie odbywa się na podstawie wyrażonej zgody </w:t>
      </w:r>
      <w:r w:rsidRPr="00A54709">
        <w:rPr>
          <w:rFonts w:asciiTheme="minorHAnsi" w:hAnsiTheme="minorHAnsi" w:cstheme="minorHAnsi"/>
          <w:color w:val="000000"/>
        </w:rPr>
        <w:br/>
        <w:t xml:space="preserve">(art. 6 ust. 1 lit. a RODO) - </w:t>
      </w:r>
      <w:r w:rsidRPr="00A54709">
        <w:rPr>
          <w:rFonts w:asciiTheme="minorHAnsi" w:hAnsiTheme="minorHAnsi" w:cstheme="minorHAnsi"/>
        </w:rPr>
        <w:t>prawo do cofnięcia zgody w dowolnym momencie bez wpływu na zgodność</w:t>
      </w:r>
      <w:r>
        <w:rPr>
          <w:rFonts w:asciiTheme="minorHAnsi" w:hAnsiTheme="minorHAnsi" w:cstheme="minorHAnsi"/>
        </w:rPr>
        <w:br/>
      </w:r>
      <w:r w:rsidRPr="00A54709">
        <w:rPr>
          <w:rFonts w:asciiTheme="minorHAnsi" w:hAnsiTheme="minorHAnsi" w:cstheme="minorHAnsi"/>
        </w:rPr>
        <w:t xml:space="preserve"> z prawem przetwarzania, którego dokonano na podstawie zgody przed jej cofnięciem;</w:t>
      </w:r>
    </w:p>
    <w:p w14:paraId="0DD44BF0" w14:textId="77777777" w:rsidR="00911CB9" w:rsidRPr="00A54709" w:rsidRDefault="00911CB9" w:rsidP="00911CB9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A54709">
        <w:rPr>
          <w:rFonts w:asciiTheme="minorHAnsi" w:hAnsiTheme="minorHAnsi" w:cstheme="minorHAnsi"/>
        </w:rPr>
        <w:t>w przypadku gdy przetwarzanie odbywa się na podstawie wyrażonej zgody (art. 6 ust. 1 lit. a RODO) - prawo do usunięcia danych;</w:t>
      </w:r>
    </w:p>
    <w:p w14:paraId="2471FAC0" w14:textId="77777777" w:rsidR="00911CB9" w:rsidRPr="00A54709" w:rsidRDefault="00911CB9" w:rsidP="00911CB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prawo wniesienia skargi do Prezesa Urzędu Ochrony Danych Osobowych (ul. Stawki 2, 00-193 Warszawa), w sytuacji, gdy uzna Pani/Pan, że przetwarzanie danych osobowych narusza przepisy ogólnego rozporządzenia o ochronie danych osobowych (RODO);</w:t>
      </w:r>
    </w:p>
    <w:p w14:paraId="43AD52F2" w14:textId="77777777" w:rsidR="00911CB9" w:rsidRPr="00A54709" w:rsidRDefault="00911CB9" w:rsidP="00911CB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Theme="minorHAnsi" w:hAnsiTheme="minorHAnsi" w:cstheme="minorHAnsi"/>
          <w:color w:val="000000"/>
        </w:rPr>
      </w:pPr>
      <w:bookmarkStart w:id="0" w:name="_gjdgxs" w:colFirst="0" w:colLast="0"/>
      <w:bookmarkEnd w:id="0"/>
      <w:r w:rsidRPr="00A54709">
        <w:rPr>
          <w:rFonts w:asciiTheme="minorHAnsi" w:hAnsiTheme="minorHAnsi" w:cstheme="minorHAnsi"/>
          <w:color w:val="000000"/>
        </w:rPr>
        <w:t xml:space="preserve">Podanie przez Państwa danych osobowych w związku z ciążącym na Administratorze obowiązkiem prawnym jest obowiązkowe, a ich nieprzekazanie skutkować będzie brakiem realizacji celu, o którym mowa w punkcie 3. Nieprzekazanie danych udostępnianych dobrowolnie pozostaje bez wpływu na rozpoznanie sprawy. </w:t>
      </w:r>
    </w:p>
    <w:p w14:paraId="6B53D46B" w14:textId="77777777" w:rsidR="00911CB9" w:rsidRPr="00A54709" w:rsidRDefault="00911CB9" w:rsidP="00911CB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Państwa dane mogą zostać przekazane podmiotom zewnętrznym na podstawie umowy powierzenia przetwarzania danych osobowych, a także podmiotom lub organom uprawnionym na podstawie przepisów prawa.</w:t>
      </w:r>
    </w:p>
    <w:p w14:paraId="0A090A28" w14:textId="77777777" w:rsidR="00911CB9" w:rsidRPr="00B62EE6" w:rsidRDefault="00911CB9" w:rsidP="00911CB9">
      <w:pPr>
        <w:pStyle w:val="Nagwek2"/>
        <w:tabs>
          <w:tab w:val="left" w:pos="3240"/>
          <w:tab w:val="left" w:pos="3420"/>
        </w:tabs>
        <w:spacing w:line="360" w:lineRule="auto"/>
        <w:ind w:left="2832"/>
        <w:jc w:val="right"/>
        <w:rPr>
          <w:rFonts w:ascii="Calibri" w:hAnsi="Calibri" w:cs="Calibri"/>
          <w:b/>
          <w:bCs/>
          <w:i/>
          <w:iCs/>
          <w:sz w:val="16"/>
          <w:szCs w:val="16"/>
        </w:rPr>
      </w:pPr>
    </w:p>
    <w:p w14:paraId="17D7489F" w14:textId="77777777" w:rsidR="00911CB9" w:rsidRPr="00B62EE6" w:rsidRDefault="00911CB9" w:rsidP="00911CB9">
      <w:pPr>
        <w:pStyle w:val="Nagwek2"/>
        <w:tabs>
          <w:tab w:val="left" w:pos="3240"/>
          <w:tab w:val="left" w:pos="3420"/>
        </w:tabs>
        <w:spacing w:line="360" w:lineRule="auto"/>
        <w:ind w:left="2832"/>
        <w:jc w:val="right"/>
        <w:rPr>
          <w:rFonts w:ascii="Calibri" w:hAnsi="Calibri" w:cs="Calibri"/>
          <w:b/>
          <w:bCs/>
          <w:i/>
          <w:iCs/>
          <w:sz w:val="16"/>
          <w:szCs w:val="16"/>
        </w:rPr>
      </w:pPr>
    </w:p>
    <w:p w14:paraId="3909B60F" w14:textId="77777777" w:rsidR="00911CB9" w:rsidRPr="00B62EE6" w:rsidRDefault="00911CB9" w:rsidP="00911CB9">
      <w:pPr>
        <w:pStyle w:val="Nagwek2"/>
        <w:tabs>
          <w:tab w:val="left" w:pos="3240"/>
          <w:tab w:val="left" w:pos="3420"/>
        </w:tabs>
        <w:spacing w:line="360" w:lineRule="auto"/>
        <w:ind w:left="2832"/>
        <w:jc w:val="right"/>
        <w:rPr>
          <w:rFonts w:ascii="Calibri" w:hAnsi="Calibri" w:cs="Calibri"/>
          <w:b/>
          <w:bCs/>
          <w:i/>
          <w:iCs/>
          <w:sz w:val="16"/>
          <w:szCs w:val="16"/>
        </w:rPr>
      </w:pPr>
    </w:p>
    <w:p w14:paraId="449A1D10" w14:textId="77777777" w:rsidR="00911CB9" w:rsidRDefault="00911CB9" w:rsidP="00911CB9">
      <w:pPr>
        <w:pStyle w:val="Nagwek2"/>
        <w:tabs>
          <w:tab w:val="left" w:pos="3240"/>
          <w:tab w:val="left" w:pos="3420"/>
        </w:tabs>
        <w:spacing w:line="360" w:lineRule="auto"/>
        <w:ind w:left="2832"/>
        <w:jc w:val="center"/>
        <w:rPr>
          <w:rFonts w:ascii="Calibri" w:hAnsi="Calibri" w:cs="Calibri"/>
          <w:b/>
          <w:bCs/>
          <w:i/>
          <w:iCs/>
          <w:sz w:val="16"/>
          <w:szCs w:val="16"/>
          <w:u w:val="none"/>
        </w:rPr>
      </w:pPr>
      <w:r w:rsidRPr="008161D7">
        <w:rPr>
          <w:rFonts w:ascii="Calibri" w:hAnsi="Calibri" w:cs="Calibri"/>
          <w:b/>
          <w:bCs/>
          <w:i/>
          <w:iCs/>
          <w:noProof/>
          <w:sz w:val="16"/>
          <w:szCs w:val="16"/>
          <w:u w:val="none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7BACD23D" wp14:editId="300A7914">
                <wp:simplePos x="0" y="0"/>
                <wp:positionH relativeFrom="column">
                  <wp:posOffset>661295</wp:posOffset>
                </wp:positionH>
                <wp:positionV relativeFrom="paragraph">
                  <wp:posOffset>185980</wp:posOffset>
                </wp:positionV>
                <wp:extent cx="360" cy="360"/>
                <wp:effectExtent l="95250" t="152400" r="95250" b="133350"/>
                <wp:wrapNone/>
                <wp:docPr id="1848188569" name="Pismo odręcz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B0407C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8" o:spid="_x0000_s1026" type="#_x0000_t75" style="position:absolute;margin-left:47.8pt;margin-top:6.15pt;width:8.55pt;height:17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">
                <v:imagedata r:id="rId7" o:title=""/>
                <o:lock v:ext="edit" rotation="t" aspectratio="f"/>
              </v:shape>
            </w:pict>
          </mc:Fallback>
        </mc:AlternateContent>
      </w:r>
      <w:r>
        <w:rPr>
          <w:rFonts w:ascii="Calibri" w:hAnsi="Calibri" w:cs="Calibri"/>
          <w:b/>
          <w:bCs/>
          <w:i/>
          <w:iCs/>
          <w:sz w:val="16"/>
          <w:szCs w:val="16"/>
          <w:u w:val="none"/>
        </w:rPr>
        <w:t xml:space="preserve">                .</w:t>
      </w:r>
      <w:r w:rsidRPr="008161D7">
        <w:rPr>
          <w:rFonts w:ascii="Calibri" w:hAnsi="Calibri" w:cs="Calibri"/>
          <w:b/>
          <w:bCs/>
          <w:i/>
          <w:iCs/>
          <w:sz w:val="16"/>
          <w:szCs w:val="16"/>
          <w:u w:val="none"/>
        </w:rPr>
        <w:t>…………………..........................................................................................................</w:t>
      </w:r>
      <w:r>
        <w:rPr>
          <w:rFonts w:ascii="Calibri" w:hAnsi="Calibri" w:cs="Calibri"/>
          <w:b/>
          <w:bCs/>
          <w:i/>
          <w:iCs/>
          <w:sz w:val="16"/>
          <w:szCs w:val="16"/>
          <w:u w:val="none"/>
        </w:rPr>
        <w:t>....</w:t>
      </w:r>
    </w:p>
    <w:p w14:paraId="6759D0D1" w14:textId="77777777" w:rsidR="00911CB9" w:rsidRPr="008161D7" w:rsidRDefault="00911CB9" w:rsidP="00911CB9">
      <w:pPr>
        <w:spacing w:line="360" w:lineRule="auto"/>
        <w:jc w:val="right"/>
        <w:rPr>
          <w:rFonts w:ascii="Verdana" w:hAnsi="Verdana"/>
          <w:sz w:val="14"/>
          <w:szCs w:val="16"/>
          <w:vertAlign w:val="superscript"/>
        </w:rPr>
      </w:pPr>
      <w:r>
        <w:rPr>
          <w:rFonts w:ascii="Verdana" w:hAnsi="Verdana"/>
          <w:sz w:val="14"/>
        </w:rPr>
        <w:t>Czytelny p</w:t>
      </w:r>
      <w:r>
        <w:rPr>
          <w:rFonts w:ascii="Verdana" w:hAnsi="Verdana"/>
          <w:sz w:val="14"/>
          <w:szCs w:val="16"/>
        </w:rPr>
        <w:t>odpis(y) i pieczęć imienna przedsiębiorcy(ów) lub pełnomocnika(ów)</w:t>
      </w:r>
      <w:r>
        <w:rPr>
          <w:rFonts w:ascii="Verdana" w:hAnsi="Verdana"/>
          <w:sz w:val="14"/>
          <w:szCs w:val="16"/>
          <w:vertAlign w:val="superscript"/>
        </w:rPr>
        <w:t>*</w:t>
      </w:r>
    </w:p>
    <w:p w14:paraId="01632438" w14:textId="77777777" w:rsidR="00911CB9" w:rsidRDefault="00911CB9"/>
    <w:sectPr w:rsidR="00911CB9" w:rsidSect="00911CB9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984521"/>
    <w:multiLevelType w:val="multilevel"/>
    <w:tmpl w:val="8CECDEC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C22223"/>
    <w:multiLevelType w:val="multilevel"/>
    <w:tmpl w:val="9352159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21783831">
    <w:abstractNumId w:val="1"/>
  </w:num>
  <w:num w:numId="2" w16cid:durableId="254289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CB9"/>
    <w:rsid w:val="005A2D4C"/>
    <w:rsid w:val="00640EE7"/>
    <w:rsid w:val="00911CB9"/>
    <w:rsid w:val="00A74B5A"/>
    <w:rsid w:val="00CB3048"/>
    <w:rsid w:val="00E97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B9F29"/>
  <w15:chartTrackingRefBased/>
  <w15:docId w15:val="{11324B18-68C1-46D9-8A2D-AB050602F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1CB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911CB9"/>
    <w:pPr>
      <w:keepNext/>
      <w:ind w:left="4956"/>
      <w:outlineLvl w:val="1"/>
    </w:pPr>
    <w:rPr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11CB9"/>
    <w:rPr>
      <w:rFonts w:ascii="Times New Roman" w:eastAsia="Times New Roman" w:hAnsi="Times New Roman" w:cs="Times New Roman"/>
      <w:kern w:val="0"/>
      <w:sz w:val="24"/>
      <w:szCs w:val="24"/>
      <w:u w:val="single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ustomXml" Target="ink/ink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1-02T09:23:02.842"/>
    </inkml:context>
    <inkml:brush xml:id="br0">
      <inkml:brushProperty name="width" value="0.3" units="cm"/>
      <inkml:brushProperty name="height" value="0.6" units="cm"/>
      <inkml:brushProperty name="color" value="#FFFFFF"/>
      <inkml:brushProperty name="tip" value="rectangle"/>
      <inkml:brushProperty name="rasterOp" value="maskPen"/>
      <inkml:brushProperty name="ignorePressure" value="1"/>
    </inkml:brush>
  </inkml:definitions>
  <inkml:trace contextRef="#ctx0" brushRef="#br0">1 0,'0'0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73402-79E8-41DB-A472-8ACCD4FFD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500</Words>
  <Characters>3002</Characters>
  <Application>Microsoft Office Word</Application>
  <DocSecurity>0</DocSecurity>
  <Lines>25</Lines>
  <Paragraphs>6</Paragraphs>
  <ScaleCrop>false</ScaleCrop>
  <Company/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kinga@urzad.krzecin</dc:creator>
  <cp:keywords/>
  <dc:description/>
  <cp:lastModifiedBy>kinga@urzad.krzecin</cp:lastModifiedBy>
  <cp:revision>3</cp:revision>
  <dcterms:created xsi:type="dcterms:W3CDTF">2024-11-18T09:01:00Z</dcterms:created>
  <dcterms:modified xsi:type="dcterms:W3CDTF">2024-11-18T09:03:00Z</dcterms:modified>
</cp:coreProperties>
</file>