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GLn0&#10;894AAAAJAQAADwAAAAAAAAAAAAAAAAATBQAAZHJzL2Rvd25yZXYueG1sUEsFBgAAAAAEAAQA8wAA&#10;AB4GAAAAAA==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7C482E">
        <w:rPr>
          <w:rFonts w:ascii="Times New Roman" w:eastAsia="Times New Roman" w:hAnsi="Times New Roman" w:cs="Times New Roman"/>
          <w:lang w:eastAsia="pl-PL"/>
        </w:rPr>
        <w:t>12 grudnia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586747">
        <w:rPr>
          <w:rFonts w:ascii="Times New Roman" w:eastAsia="Times New Roman" w:hAnsi="Times New Roman" w:cs="Times New Roman"/>
          <w:lang w:eastAsia="pl-PL"/>
        </w:rPr>
        <w:t>DK</w:t>
      </w:r>
      <w:r w:rsidR="00BD3F36">
        <w:rPr>
          <w:rFonts w:ascii="Times New Roman" w:eastAsia="Times New Roman" w:hAnsi="Times New Roman" w:cs="Times New Roman"/>
          <w:lang w:eastAsia="pl-PL"/>
        </w:rPr>
        <w:t>.6733</w:t>
      </w:r>
      <w:r w:rsidR="00937966">
        <w:rPr>
          <w:rFonts w:ascii="Times New Roman" w:eastAsia="Times New Roman" w:hAnsi="Times New Roman" w:cs="Times New Roman"/>
          <w:lang w:eastAsia="pl-PL"/>
        </w:rPr>
        <w:t>.9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3F62A7">
        <w:rPr>
          <w:rFonts w:ascii="Times New Roman" w:eastAsia="Times New Roman" w:hAnsi="Times New Roman" w:cs="Times New Roman"/>
          <w:lang w:eastAsia="pl-PL"/>
        </w:rPr>
        <w:t>2.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937966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A075D">
        <w:rPr>
          <w:rFonts w:ascii="Times New Roman" w:eastAsia="Times New Roman" w:hAnsi="Times New Roman" w:cs="Times New Roman"/>
          <w:sz w:val="24"/>
          <w:szCs w:val="24"/>
          <w:lang w:eastAsia="pl-PL"/>
        </w:rPr>
        <w:t>.1130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B63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57E1" w:rsidRPr="00730CFF" w:rsidRDefault="00AB1602" w:rsidP="007657E1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 w:rsidR="003F62A7" w:rsidRPr="00170BB7">
        <w:rPr>
          <w:rFonts w:ascii="Times New Roman" w:eastAsia="Times New Roman" w:hAnsi="Times New Roman" w:cs="Times New Roman"/>
          <w:lang w:eastAsia="pl-PL"/>
        </w:rPr>
        <w:t>o wszczęciu postępowania administracyjnego w sprawie wydania decyzji o ustaleniu lokalizacji inwestycji celu publicznego dla inwestycji polegającej na:</w:t>
      </w:r>
      <w:r w:rsidR="007565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FF534D">
        <w:rPr>
          <w:rFonts w:ascii="Times New Roman" w:eastAsia="Times New Roman" w:hAnsi="Times New Roman" w:cs="Times New Roman"/>
          <w:i/>
          <w:lang w:eastAsia="pl-PL"/>
        </w:rPr>
        <w:t>„Budowie linii kablowej SN na części działek oznaczonych nr ewid. 1120, 1132/1,225,226,241/2 obręb Chłopowo gmina Krzęcin”.</w:t>
      </w:r>
    </w:p>
    <w:p w:rsidR="00DE1FE6" w:rsidRDefault="00B44814" w:rsidP="007657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535D4D">
        <w:rPr>
          <w:rFonts w:ascii="Times New Roman" w:eastAsia="Times New Roman" w:hAnsi="Times New Roman" w:cs="Times New Roman"/>
          <w:sz w:val="24"/>
          <w:szCs w:val="24"/>
          <w:lang w:eastAsia="pl-PL"/>
        </w:rPr>
        <w:t>12 grudnia</w:t>
      </w:r>
      <w:bookmarkStart w:id="0" w:name="_GoBack"/>
      <w:bookmarkEnd w:id="0"/>
      <w:r w:rsidR="005657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Zawiadomienie uważa się za dokonane po upływie 14 dni od dnia publicznego ogłoszenia. </w:t>
      </w:r>
    </w:p>
    <w:p w:rsidR="003F62A7" w:rsidRPr="00170BB7" w:rsidRDefault="003F62A7" w:rsidP="00565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Zainteresowane strony mogą zapoznać się ze zgromadzonym materiałami w przedmiotowej 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 w pokój Nr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ePUAP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sectPr w:rsidR="003F62A7" w:rsidRPr="00170BB7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7D4" w:rsidRDefault="001607D4">
      <w:pPr>
        <w:spacing w:after="0" w:line="240" w:lineRule="auto"/>
      </w:pPr>
      <w:r>
        <w:separator/>
      </w:r>
    </w:p>
  </w:endnote>
  <w:endnote w:type="continuationSeparator" w:id="0">
    <w:p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535D4D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03481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03A4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B1FFF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40833"/>
    <w:rsid w:val="003549EB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35D4D"/>
    <w:rsid w:val="00542812"/>
    <w:rsid w:val="005612E5"/>
    <w:rsid w:val="005657A8"/>
    <w:rsid w:val="00570B7F"/>
    <w:rsid w:val="00586747"/>
    <w:rsid w:val="005A7661"/>
    <w:rsid w:val="005E1A6E"/>
    <w:rsid w:val="005E1CB1"/>
    <w:rsid w:val="005E2294"/>
    <w:rsid w:val="005F3A77"/>
    <w:rsid w:val="00615C04"/>
    <w:rsid w:val="00615E92"/>
    <w:rsid w:val="00640FE8"/>
    <w:rsid w:val="00666DCB"/>
    <w:rsid w:val="00670CAB"/>
    <w:rsid w:val="00681E01"/>
    <w:rsid w:val="0069231E"/>
    <w:rsid w:val="006971CE"/>
    <w:rsid w:val="006A075D"/>
    <w:rsid w:val="006A7376"/>
    <w:rsid w:val="006B7162"/>
    <w:rsid w:val="006D549A"/>
    <w:rsid w:val="006F4545"/>
    <w:rsid w:val="00711EA8"/>
    <w:rsid w:val="00712D68"/>
    <w:rsid w:val="007144FC"/>
    <w:rsid w:val="00724EA5"/>
    <w:rsid w:val="00750811"/>
    <w:rsid w:val="007565FF"/>
    <w:rsid w:val="007615B7"/>
    <w:rsid w:val="007657E1"/>
    <w:rsid w:val="00766A4B"/>
    <w:rsid w:val="0078187A"/>
    <w:rsid w:val="007A41B9"/>
    <w:rsid w:val="007A68EA"/>
    <w:rsid w:val="007B5367"/>
    <w:rsid w:val="007C2220"/>
    <w:rsid w:val="007C482E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96311"/>
    <w:rsid w:val="008A5DD8"/>
    <w:rsid w:val="00912D86"/>
    <w:rsid w:val="00934B59"/>
    <w:rsid w:val="00934D9E"/>
    <w:rsid w:val="00937966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B1602"/>
    <w:rsid w:val="00AC6860"/>
    <w:rsid w:val="00AD69AC"/>
    <w:rsid w:val="00AF5C06"/>
    <w:rsid w:val="00B055DD"/>
    <w:rsid w:val="00B30D61"/>
    <w:rsid w:val="00B330DF"/>
    <w:rsid w:val="00B34955"/>
    <w:rsid w:val="00B44814"/>
    <w:rsid w:val="00B63D26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946E1"/>
    <w:rsid w:val="00FE1138"/>
    <w:rsid w:val="00FF534D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DD4C4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ED029-60D5-41E8-875E-3C4853A6E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181</cp:revision>
  <cp:lastPrinted>2022-05-12T09:10:00Z</cp:lastPrinted>
  <dcterms:created xsi:type="dcterms:W3CDTF">2018-05-10T13:08:00Z</dcterms:created>
  <dcterms:modified xsi:type="dcterms:W3CDTF">2024-12-12T08:47:00Z</dcterms:modified>
</cp:coreProperties>
</file>