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CD935" w14:textId="03F15869" w:rsidR="00E73113" w:rsidRPr="003E4694" w:rsidRDefault="00E73113" w:rsidP="003E4694">
      <w:pPr>
        <w:tabs>
          <w:tab w:val="left" w:pos="5643"/>
        </w:tabs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7EAB4" wp14:editId="0753E0F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EE80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7EAB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88EE80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37EB55CD" wp14:editId="5A47780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32DC9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4B286A">
        <w:rPr>
          <w:rFonts w:ascii="Times New Roman" w:eastAsia="Times New Roman" w:hAnsi="Times New Roman" w:cs="Times New Roman"/>
          <w:lang w:eastAsia="pl-PL"/>
        </w:rPr>
        <w:t>1</w:t>
      </w:r>
      <w:r w:rsidR="00D11DEE">
        <w:rPr>
          <w:rFonts w:ascii="Times New Roman" w:eastAsia="Times New Roman" w:hAnsi="Times New Roman" w:cs="Times New Roman"/>
          <w:lang w:eastAsia="pl-PL"/>
        </w:rPr>
        <w:t>7</w:t>
      </w:r>
      <w:r w:rsidR="00923A19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871">
        <w:rPr>
          <w:rFonts w:ascii="Times New Roman" w:eastAsia="Times New Roman" w:hAnsi="Times New Roman" w:cs="Times New Roman"/>
          <w:lang w:eastAsia="pl-PL"/>
        </w:rPr>
        <w:t xml:space="preserve"> </w:t>
      </w:r>
      <w:r w:rsidR="004B286A">
        <w:rPr>
          <w:rFonts w:ascii="Times New Roman" w:eastAsia="Times New Roman" w:hAnsi="Times New Roman" w:cs="Times New Roman"/>
          <w:lang w:eastAsia="pl-PL"/>
        </w:rPr>
        <w:t xml:space="preserve">stycznia </w:t>
      </w:r>
      <w:r w:rsidR="00923A19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4B286A">
        <w:rPr>
          <w:rFonts w:ascii="Times New Roman" w:eastAsia="Times New Roman" w:hAnsi="Times New Roman" w:cs="Times New Roman"/>
          <w:lang w:eastAsia="pl-PL"/>
        </w:rPr>
        <w:t>5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53857DA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33145E1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52B20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383FECD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D2AC8D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232924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28BE7C" w14:textId="2202DAA2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5A209C4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A859C2B" w14:textId="77777777" w:rsidR="008D34AA" w:rsidRDefault="008D34AA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018F630" w14:textId="55BA2600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F4235">
        <w:rPr>
          <w:rFonts w:ascii="Times New Roman" w:eastAsia="Times New Roman" w:hAnsi="Times New Roman" w:cs="Times New Roman"/>
          <w:lang w:eastAsia="pl-PL"/>
        </w:rPr>
        <w:t>Z</w:t>
      </w:r>
      <w:r w:rsidR="00C25320">
        <w:rPr>
          <w:rFonts w:ascii="Times New Roman" w:eastAsia="Times New Roman" w:hAnsi="Times New Roman" w:cs="Times New Roman"/>
          <w:lang w:eastAsia="pl-PL"/>
        </w:rPr>
        <w:t>POŚ</w:t>
      </w:r>
      <w:r w:rsidR="004B286A">
        <w:rPr>
          <w:rFonts w:ascii="Times New Roman" w:eastAsia="Times New Roman" w:hAnsi="Times New Roman" w:cs="Times New Roman"/>
          <w:lang w:eastAsia="pl-PL"/>
        </w:rPr>
        <w:t>DK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BF4235">
        <w:rPr>
          <w:rFonts w:ascii="Times New Roman" w:eastAsia="Times New Roman" w:hAnsi="Times New Roman" w:cs="Times New Roman"/>
          <w:lang w:eastAsia="pl-PL"/>
        </w:rPr>
        <w:t>I.</w:t>
      </w:r>
      <w:r w:rsidR="00335BC8">
        <w:rPr>
          <w:rFonts w:ascii="Times New Roman" w:eastAsia="Times New Roman" w:hAnsi="Times New Roman" w:cs="Times New Roman"/>
          <w:lang w:eastAsia="pl-PL"/>
        </w:rPr>
        <w:t>67</w:t>
      </w:r>
      <w:r w:rsidR="00C25320">
        <w:rPr>
          <w:rFonts w:ascii="Times New Roman" w:eastAsia="Times New Roman" w:hAnsi="Times New Roman" w:cs="Times New Roman"/>
          <w:lang w:eastAsia="pl-PL"/>
        </w:rPr>
        <w:t>30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4B286A">
        <w:rPr>
          <w:rFonts w:ascii="Times New Roman" w:eastAsia="Times New Roman" w:hAnsi="Times New Roman" w:cs="Times New Roman"/>
          <w:lang w:eastAsia="pl-PL"/>
        </w:rPr>
        <w:t>62</w:t>
      </w:r>
      <w:r w:rsidR="00BF4235">
        <w:rPr>
          <w:rFonts w:ascii="Times New Roman" w:eastAsia="Times New Roman" w:hAnsi="Times New Roman" w:cs="Times New Roman"/>
          <w:lang w:eastAsia="pl-PL"/>
        </w:rPr>
        <w:t>.</w:t>
      </w:r>
      <w:r w:rsidR="00D11DEE">
        <w:rPr>
          <w:rFonts w:ascii="Times New Roman" w:eastAsia="Times New Roman" w:hAnsi="Times New Roman" w:cs="Times New Roman"/>
          <w:lang w:eastAsia="pl-PL"/>
        </w:rPr>
        <w:t>6</w:t>
      </w:r>
      <w:r w:rsidR="00C25320">
        <w:rPr>
          <w:rFonts w:ascii="Times New Roman" w:eastAsia="Times New Roman" w:hAnsi="Times New Roman" w:cs="Times New Roman"/>
          <w:lang w:eastAsia="pl-PL"/>
        </w:rPr>
        <w:t>.</w:t>
      </w:r>
      <w:r w:rsidR="008E6420">
        <w:rPr>
          <w:rFonts w:ascii="Times New Roman" w:eastAsia="Times New Roman" w:hAnsi="Times New Roman" w:cs="Times New Roman"/>
          <w:lang w:eastAsia="pl-PL"/>
        </w:rPr>
        <w:t>202</w:t>
      </w:r>
      <w:r w:rsidR="004B286A">
        <w:rPr>
          <w:rFonts w:ascii="Times New Roman" w:eastAsia="Times New Roman" w:hAnsi="Times New Roman" w:cs="Times New Roman"/>
          <w:lang w:eastAsia="pl-PL"/>
        </w:rPr>
        <w:t>4</w:t>
      </w:r>
      <w:r w:rsidR="00CE462B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14:paraId="48A95C7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617F18AA" w14:textId="77777777" w:rsidR="008D34AA" w:rsidRDefault="008D34AA" w:rsidP="00C2532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753C57B6" w14:textId="77777777" w:rsidR="008D34AA" w:rsidRDefault="008D34AA" w:rsidP="00C2532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3B81E551" w14:textId="63E221EC" w:rsidR="00615E92" w:rsidRPr="003549BD" w:rsidRDefault="004F4265" w:rsidP="00C2532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49BD">
        <w:rPr>
          <w:rFonts w:ascii="Times New Roman" w:eastAsia="Calibri" w:hAnsi="Times New Roman" w:cs="Times New Roman"/>
          <w:sz w:val="28"/>
          <w:szCs w:val="28"/>
        </w:rPr>
        <w:t>OBWIESZCZENIE</w:t>
      </w:r>
    </w:p>
    <w:p w14:paraId="04A117A2" w14:textId="77777777" w:rsidR="008D34AA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0F8D2559" w14:textId="520C20E5" w:rsidR="003549BD" w:rsidRPr="008D34AA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Stosownie do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art. 53 ust. 1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ustawy z dnia 27 marca 2003 roku o planowaniu i zagospodarowaniu przestrzennym (Dz. U. z 2024 r. poz. 1130) oraz art. 49a ustawy z dnia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14 czerwca 1960 r.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Kodeks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postępowania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 xml:space="preserve"> administracyjnego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(Dz. U z 2024 r., poz. 572)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4975A16" w14:textId="77777777" w:rsidR="008D34AA" w:rsidRPr="008D34AA" w:rsidRDefault="008D34AA" w:rsidP="003549B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377EE45" w14:textId="26FDE06C" w:rsidR="004B286A" w:rsidRPr="008D34AA" w:rsidRDefault="004B286A" w:rsidP="003549B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D34AA">
        <w:rPr>
          <w:rFonts w:ascii="Times New Roman" w:eastAsia="Calibri" w:hAnsi="Times New Roman" w:cs="Times New Roman"/>
          <w:sz w:val="28"/>
          <w:szCs w:val="28"/>
        </w:rPr>
        <w:t>zawiadamia</w:t>
      </w:r>
      <w:r w:rsidR="008D34AA" w:rsidRPr="008D34AA">
        <w:rPr>
          <w:rFonts w:ascii="Times New Roman" w:eastAsia="Calibri" w:hAnsi="Times New Roman" w:cs="Times New Roman"/>
          <w:sz w:val="28"/>
          <w:szCs w:val="28"/>
        </w:rPr>
        <w:t>m</w:t>
      </w:r>
    </w:p>
    <w:p w14:paraId="467359CF" w14:textId="77777777" w:rsidR="008D34AA" w:rsidRPr="008D34AA" w:rsidRDefault="008D34AA" w:rsidP="004B286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018EC7" w14:textId="0C652171" w:rsidR="00C25320" w:rsidRPr="008D34AA" w:rsidRDefault="004B286A" w:rsidP="00330D1F">
      <w:pPr>
        <w:spacing w:after="0" w:line="360" w:lineRule="auto"/>
        <w:ind w:right="-58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4B286A">
        <w:rPr>
          <w:rFonts w:ascii="Times New Roman" w:eastAsia="Calibri" w:hAnsi="Times New Roman" w:cs="Times New Roman"/>
          <w:sz w:val="24"/>
          <w:szCs w:val="24"/>
        </w:rPr>
        <w:t>strony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 postępowania o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zakończeniu postępowania i tym samym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wydaniu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>decyzji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 xml:space="preserve"> o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286A">
        <w:rPr>
          <w:rFonts w:ascii="Times New Roman" w:eastAsia="Calibri" w:hAnsi="Times New Roman" w:cs="Times New Roman"/>
          <w:sz w:val="24"/>
          <w:szCs w:val="24"/>
        </w:rPr>
        <w:t>ustaleniu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warunków zabudowy </w:t>
      </w:r>
      <w:r w:rsidR="008D34AA">
        <w:rPr>
          <w:rFonts w:ascii="Times New Roman" w:eastAsia="Calibri" w:hAnsi="Times New Roman" w:cs="Times New Roman"/>
          <w:sz w:val="24"/>
          <w:szCs w:val="24"/>
        </w:rPr>
        <w:t>N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r </w:t>
      </w:r>
      <w:r w:rsidRPr="008D34AA">
        <w:rPr>
          <w:rFonts w:ascii="Times New Roman" w:eastAsia="Calibri" w:hAnsi="Times New Roman" w:cs="Times New Roman"/>
          <w:sz w:val="24"/>
          <w:szCs w:val="24"/>
        </w:rPr>
        <w:t>62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/202</w:t>
      </w:r>
      <w:r w:rsidR="00656074">
        <w:rPr>
          <w:rFonts w:ascii="Times New Roman" w:eastAsia="Calibri" w:hAnsi="Times New Roman" w:cs="Times New Roman"/>
          <w:sz w:val="24"/>
          <w:szCs w:val="24"/>
        </w:rPr>
        <w:t>4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znak: ZPOŚ</w:t>
      </w:r>
      <w:r w:rsidRPr="008D34AA">
        <w:rPr>
          <w:rFonts w:ascii="Times New Roman" w:eastAsia="Calibri" w:hAnsi="Times New Roman" w:cs="Times New Roman"/>
          <w:sz w:val="24"/>
          <w:szCs w:val="24"/>
        </w:rPr>
        <w:t>DK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.I.6730.</w:t>
      </w:r>
      <w:r w:rsidRPr="008D34AA">
        <w:rPr>
          <w:rFonts w:ascii="Times New Roman" w:eastAsia="Calibri" w:hAnsi="Times New Roman" w:cs="Times New Roman"/>
          <w:sz w:val="24"/>
          <w:szCs w:val="24"/>
        </w:rPr>
        <w:t>62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</w:t>
      </w:r>
      <w:r w:rsidR="00420B16">
        <w:rPr>
          <w:rFonts w:ascii="Times New Roman" w:eastAsia="Calibri" w:hAnsi="Times New Roman" w:cs="Times New Roman"/>
          <w:sz w:val="24"/>
          <w:szCs w:val="24"/>
        </w:rPr>
        <w:t>5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.202</w:t>
      </w:r>
      <w:r w:rsidRPr="008D34AA">
        <w:rPr>
          <w:rFonts w:ascii="Times New Roman" w:eastAsia="Calibri" w:hAnsi="Times New Roman" w:cs="Times New Roman"/>
          <w:sz w:val="24"/>
          <w:szCs w:val="24"/>
        </w:rPr>
        <w:t>4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.AK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z</w:t>
      </w:r>
      <w:r w:rsidR="00330D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>dnia 13</w:t>
      </w:r>
      <w:r w:rsidR="00330D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>stycznia 2025 r.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dla inwestycji polegającej na</w:t>
      </w:r>
      <w:r w:rsidR="003549BD" w:rsidRPr="008D34AA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Pr="008D34A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,,</w:t>
      </w:r>
      <w:r w:rsidRPr="008D34A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Rozbudowie istniejącego pomostu na części działki oznaczonej nr ewid. 66/1 obręb Rakowo, gmina Krzęcin”</w:t>
      </w:r>
    </w:p>
    <w:p w14:paraId="19CF353F" w14:textId="42AC309C" w:rsidR="00C25320" w:rsidRPr="00D11DEE" w:rsidRDefault="008D34AA" w:rsidP="00C25320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Niniejszą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informację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wywieszono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w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dniu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17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86A" w:rsidRPr="008D34AA">
        <w:rPr>
          <w:rFonts w:ascii="Times New Roman" w:eastAsia="Calibri" w:hAnsi="Times New Roman" w:cs="Times New Roman"/>
          <w:sz w:val="24"/>
          <w:szCs w:val="24"/>
        </w:rPr>
        <w:t>stycznia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202</w:t>
      </w:r>
      <w:r w:rsidR="0023548C">
        <w:rPr>
          <w:rFonts w:ascii="Times New Roman" w:eastAsia="Calibri" w:hAnsi="Times New Roman" w:cs="Times New Roman"/>
          <w:sz w:val="24"/>
          <w:szCs w:val="24"/>
        </w:rPr>
        <w:t>5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 r.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na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tablicy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ogłoszeń Urzędu Gminy w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Krzęcinie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oraz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na </w:t>
      </w:r>
      <w:r w:rsidR="003549BD"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stronie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internetowej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 xml:space="preserve">Urzędu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8D34AA">
        <w:rPr>
          <w:rFonts w:ascii="Times New Roman" w:eastAsia="Calibri" w:hAnsi="Times New Roman" w:cs="Times New Roman"/>
          <w:sz w:val="24"/>
          <w:szCs w:val="24"/>
        </w:rPr>
        <w:t>Gmin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9" w:history="1">
        <w:r w:rsidRPr="00D11DEE">
          <w:rPr>
            <w:rStyle w:val="Hipercze"/>
            <w:rFonts w:ascii="Times New Roman" w:eastAsia="Calibri" w:hAnsi="Times New Roman" w:cs="Times New Roman"/>
            <w:color w:val="auto"/>
            <w:sz w:val="24"/>
            <w:szCs w:val="24"/>
          </w:rPr>
          <w:t>https://bip.krzecin.pl/</w:t>
        </w:r>
      </w:hyperlink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 xml:space="preserve"> w </w:t>
      </w:r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>Biuletynie</w:t>
      </w:r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>Informacji</w:t>
      </w:r>
      <w:r w:rsidRP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5320" w:rsidRPr="00D11DEE">
        <w:rPr>
          <w:rFonts w:ascii="Times New Roman" w:eastAsia="Calibri" w:hAnsi="Times New Roman" w:cs="Times New Roman"/>
          <w:sz w:val="24"/>
          <w:szCs w:val="24"/>
        </w:rPr>
        <w:t>Publicznej.</w:t>
      </w:r>
    </w:p>
    <w:p w14:paraId="11CA08F7" w14:textId="77777777" w:rsidR="008D34AA" w:rsidRDefault="008D34AA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3A7A45" w14:textId="1888D323" w:rsidR="00C25320" w:rsidRPr="008D34AA" w:rsidRDefault="00C25320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34AA">
        <w:rPr>
          <w:rFonts w:ascii="Times New Roman" w:eastAsia="Calibri" w:hAnsi="Times New Roman" w:cs="Times New Roman"/>
          <w:sz w:val="24"/>
          <w:szCs w:val="24"/>
        </w:rPr>
        <w:t>Zawiadomienie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 uważa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się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dokonane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po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upływie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 xml:space="preserve">14 </w:t>
      </w:r>
      <w:r w:rsidR="00D11D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4AA">
        <w:rPr>
          <w:rFonts w:ascii="Times New Roman" w:eastAsia="Calibri" w:hAnsi="Times New Roman" w:cs="Times New Roman"/>
          <w:sz w:val="24"/>
          <w:szCs w:val="24"/>
        </w:rPr>
        <w:t>dni od dnia publicznego obwieszczenia.</w:t>
      </w:r>
    </w:p>
    <w:p w14:paraId="01CE3C34" w14:textId="77777777" w:rsidR="003549BD" w:rsidRDefault="003549BD" w:rsidP="00AF09E0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5C71A1EA" w14:textId="04C40F3E" w:rsidR="00DB6F30" w:rsidRDefault="00DB6F30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0806A3" w14:textId="77777777" w:rsidR="008A619C" w:rsidRDefault="008A619C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77C9F7" w14:textId="618542ED" w:rsidR="008A619C" w:rsidRPr="00923A19" w:rsidRDefault="008A619C" w:rsidP="008A619C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Wójt Gminy Krzęcin</w:t>
      </w:r>
    </w:p>
    <w:sectPr w:rsidR="008A619C" w:rsidRPr="00923A19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D6578" w14:textId="77777777" w:rsidR="00AC05C6" w:rsidRDefault="00AC05C6">
      <w:pPr>
        <w:spacing w:after="0" w:line="240" w:lineRule="auto"/>
      </w:pPr>
      <w:r>
        <w:separator/>
      </w:r>
    </w:p>
  </w:endnote>
  <w:endnote w:type="continuationSeparator" w:id="0">
    <w:p w14:paraId="33C20F73" w14:textId="77777777" w:rsidR="00AC05C6" w:rsidRDefault="00AC0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91ADC" w14:textId="77777777" w:rsidR="0055274C" w:rsidRPr="000B2E39" w:rsidRDefault="0055274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0B82DA9" w14:textId="77777777" w:rsidR="0055274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54BC67A9" w14:textId="77777777" w:rsidR="0055274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4AD97" w14:textId="77777777" w:rsidR="00AC05C6" w:rsidRDefault="00AC05C6">
      <w:pPr>
        <w:spacing w:after="0" w:line="240" w:lineRule="auto"/>
      </w:pPr>
      <w:r>
        <w:separator/>
      </w:r>
    </w:p>
  </w:footnote>
  <w:footnote w:type="continuationSeparator" w:id="0">
    <w:p w14:paraId="0660B8F1" w14:textId="77777777" w:rsidR="00AC05C6" w:rsidRDefault="00AC0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342827">
    <w:abstractNumId w:val="0"/>
  </w:num>
  <w:num w:numId="2" w16cid:durableId="1716199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71A6"/>
    <w:rsid w:val="000072EB"/>
    <w:rsid w:val="00011A0B"/>
    <w:rsid w:val="000132A9"/>
    <w:rsid w:val="0002183F"/>
    <w:rsid w:val="00040804"/>
    <w:rsid w:val="0005539E"/>
    <w:rsid w:val="000B4155"/>
    <w:rsid w:val="000F51CC"/>
    <w:rsid w:val="00101EA4"/>
    <w:rsid w:val="00117E91"/>
    <w:rsid w:val="00136061"/>
    <w:rsid w:val="00157037"/>
    <w:rsid w:val="00171E7C"/>
    <w:rsid w:val="00177063"/>
    <w:rsid w:val="001A5AE7"/>
    <w:rsid w:val="0021581C"/>
    <w:rsid w:val="0023548C"/>
    <w:rsid w:val="00287CCE"/>
    <w:rsid w:val="0029416F"/>
    <w:rsid w:val="002C7530"/>
    <w:rsid w:val="002E46A0"/>
    <w:rsid w:val="0030760C"/>
    <w:rsid w:val="0031137F"/>
    <w:rsid w:val="00330D1F"/>
    <w:rsid w:val="00332DC9"/>
    <w:rsid w:val="00335BC8"/>
    <w:rsid w:val="003549BD"/>
    <w:rsid w:val="003549EB"/>
    <w:rsid w:val="003622D3"/>
    <w:rsid w:val="00376351"/>
    <w:rsid w:val="003930C5"/>
    <w:rsid w:val="003B74AD"/>
    <w:rsid w:val="003C5C8A"/>
    <w:rsid w:val="003E4694"/>
    <w:rsid w:val="003E7007"/>
    <w:rsid w:val="003E7603"/>
    <w:rsid w:val="003E7A38"/>
    <w:rsid w:val="003F3D9B"/>
    <w:rsid w:val="003F5393"/>
    <w:rsid w:val="004019F0"/>
    <w:rsid w:val="00420B16"/>
    <w:rsid w:val="004215AB"/>
    <w:rsid w:val="00432768"/>
    <w:rsid w:val="004517D3"/>
    <w:rsid w:val="00454114"/>
    <w:rsid w:val="004738C2"/>
    <w:rsid w:val="00474A2F"/>
    <w:rsid w:val="004973E9"/>
    <w:rsid w:val="004B286A"/>
    <w:rsid w:val="004F4265"/>
    <w:rsid w:val="004F6BE5"/>
    <w:rsid w:val="005014D6"/>
    <w:rsid w:val="0053354B"/>
    <w:rsid w:val="0055274C"/>
    <w:rsid w:val="005612E5"/>
    <w:rsid w:val="00566534"/>
    <w:rsid w:val="00570B7F"/>
    <w:rsid w:val="005762D7"/>
    <w:rsid w:val="00582810"/>
    <w:rsid w:val="005A7661"/>
    <w:rsid w:val="005F3A77"/>
    <w:rsid w:val="00615E92"/>
    <w:rsid w:val="00656074"/>
    <w:rsid w:val="00670CAB"/>
    <w:rsid w:val="00681E01"/>
    <w:rsid w:val="00690B76"/>
    <w:rsid w:val="006971CE"/>
    <w:rsid w:val="006B2238"/>
    <w:rsid w:val="006B7162"/>
    <w:rsid w:val="006C6952"/>
    <w:rsid w:val="006D549A"/>
    <w:rsid w:val="006E11D2"/>
    <w:rsid w:val="006F4545"/>
    <w:rsid w:val="00706871"/>
    <w:rsid w:val="00724EA5"/>
    <w:rsid w:val="00727FC0"/>
    <w:rsid w:val="00732424"/>
    <w:rsid w:val="00741559"/>
    <w:rsid w:val="007615B7"/>
    <w:rsid w:val="007778F1"/>
    <w:rsid w:val="007A68EA"/>
    <w:rsid w:val="007B5367"/>
    <w:rsid w:val="007C2220"/>
    <w:rsid w:val="007C2569"/>
    <w:rsid w:val="007E13A2"/>
    <w:rsid w:val="007F2BDE"/>
    <w:rsid w:val="007F4F58"/>
    <w:rsid w:val="00804249"/>
    <w:rsid w:val="00851ED9"/>
    <w:rsid w:val="00853FDA"/>
    <w:rsid w:val="00857D69"/>
    <w:rsid w:val="00874DD5"/>
    <w:rsid w:val="00896311"/>
    <w:rsid w:val="008A619C"/>
    <w:rsid w:val="008D34AA"/>
    <w:rsid w:val="008E6420"/>
    <w:rsid w:val="008F1C06"/>
    <w:rsid w:val="00923A19"/>
    <w:rsid w:val="00923AEE"/>
    <w:rsid w:val="00934D9E"/>
    <w:rsid w:val="00937ABA"/>
    <w:rsid w:val="00940171"/>
    <w:rsid w:val="00940795"/>
    <w:rsid w:val="0094130A"/>
    <w:rsid w:val="00945C06"/>
    <w:rsid w:val="0096365A"/>
    <w:rsid w:val="00963F5C"/>
    <w:rsid w:val="00975502"/>
    <w:rsid w:val="009800A8"/>
    <w:rsid w:val="00981E93"/>
    <w:rsid w:val="00985D75"/>
    <w:rsid w:val="00991B20"/>
    <w:rsid w:val="009A5EBF"/>
    <w:rsid w:val="009B68A7"/>
    <w:rsid w:val="009B7CF1"/>
    <w:rsid w:val="009D5DC9"/>
    <w:rsid w:val="009E1023"/>
    <w:rsid w:val="009E3290"/>
    <w:rsid w:val="009F11F0"/>
    <w:rsid w:val="009F389B"/>
    <w:rsid w:val="00A717FE"/>
    <w:rsid w:val="00A724D3"/>
    <w:rsid w:val="00A85909"/>
    <w:rsid w:val="00AB69CA"/>
    <w:rsid w:val="00AC05C6"/>
    <w:rsid w:val="00AF09E0"/>
    <w:rsid w:val="00AF5C06"/>
    <w:rsid w:val="00B00F61"/>
    <w:rsid w:val="00B024B1"/>
    <w:rsid w:val="00B06F87"/>
    <w:rsid w:val="00B23173"/>
    <w:rsid w:val="00B30D61"/>
    <w:rsid w:val="00B70A4E"/>
    <w:rsid w:val="00BD233E"/>
    <w:rsid w:val="00BE0AFA"/>
    <w:rsid w:val="00BF4235"/>
    <w:rsid w:val="00C027FD"/>
    <w:rsid w:val="00C12176"/>
    <w:rsid w:val="00C25320"/>
    <w:rsid w:val="00C354F0"/>
    <w:rsid w:val="00C64806"/>
    <w:rsid w:val="00CA7CA1"/>
    <w:rsid w:val="00CB0A69"/>
    <w:rsid w:val="00CB3468"/>
    <w:rsid w:val="00CC1B64"/>
    <w:rsid w:val="00CC2C3C"/>
    <w:rsid w:val="00CD1591"/>
    <w:rsid w:val="00CE462B"/>
    <w:rsid w:val="00CF018F"/>
    <w:rsid w:val="00CF1951"/>
    <w:rsid w:val="00CF2898"/>
    <w:rsid w:val="00D11DEE"/>
    <w:rsid w:val="00D11EDF"/>
    <w:rsid w:val="00D20C9D"/>
    <w:rsid w:val="00D36AD8"/>
    <w:rsid w:val="00D4120C"/>
    <w:rsid w:val="00D413D2"/>
    <w:rsid w:val="00D45C4B"/>
    <w:rsid w:val="00D62E85"/>
    <w:rsid w:val="00D66B1E"/>
    <w:rsid w:val="00D80D20"/>
    <w:rsid w:val="00D87798"/>
    <w:rsid w:val="00DB6F30"/>
    <w:rsid w:val="00DD34AF"/>
    <w:rsid w:val="00DD3E67"/>
    <w:rsid w:val="00DE585B"/>
    <w:rsid w:val="00E00A82"/>
    <w:rsid w:val="00E13DBD"/>
    <w:rsid w:val="00E35AEF"/>
    <w:rsid w:val="00E50056"/>
    <w:rsid w:val="00E60D78"/>
    <w:rsid w:val="00E64325"/>
    <w:rsid w:val="00E73113"/>
    <w:rsid w:val="00E91345"/>
    <w:rsid w:val="00E94701"/>
    <w:rsid w:val="00E9773A"/>
    <w:rsid w:val="00EB104D"/>
    <w:rsid w:val="00EC0BE6"/>
    <w:rsid w:val="00ED09F5"/>
    <w:rsid w:val="00ED6DB0"/>
    <w:rsid w:val="00EE5C23"/>
    <w:rsid w:val="00EF6807"/>
    <w:rsid w:val="00F51400"/>
    <w:rsid w:val="00F516ED"/>
    <w:rsid w:val="00F76B50"/>
    <w:rsid w:val="00F81131"/>
    <w:rsid w:val="00F946E1"/>
    <w:rsid w:val="00F94942"/>
    <w:rsid w:val="00F95DD9"/>
    <w:rsid w:val="00F97C35"/>
    <w:rsid w:val="00FA07E4"/>
    <w:rsid w:val="00FE1138"/>
    <w:rsid w:val="00FE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E8599"/>
  <w15:docId w15:val="{59A08A0A-C0DD-4B53-B645-B44BFE94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Tretekstu">
    <w:name w:val="Treść tekstu"/>
    <w:basedOn w:val="Normalny"/>
    <w:rsid w:val="00F516ED"/>
    <w:pPr>
      <w:widowControl w:val="0"/>
      <w:suppressAutoHyphens/>
      <w:spacing w:after="120"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70A4E"/>
    <w:rPr>
      <w:color w:val="0000FF" w:themeColor="hyperlink"/>
      <w:u w:val="single"/>
    </w:rPr>
  </w:style>
  <w:style w:type="paragraph" w:customStyle="1" w:styleId="Tekstpodstawowy31">
    <w:name w:val="Tekst podstawowy 31"/>
    <w:basedOn w:val="Normalny"/>
    <w:rsid w:val="00D62E85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54114"/>
    <w:rPr>
      <w:rFonts w:eastAsia="Andale Sans UI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45411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45411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6F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6F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B6F30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3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4AADE-0C7D-4676-BA4C-1B8D8D11A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7</cp:revision>
  <cp:lastPrinted>2025-01-17T09:29:00Z</cp:lastPrinted>
  <dcterms:created xsi:type="dcterms:W3CDTF">2025-01-17T10:25:00Z</dcterms:created>
  <dcterms:modified xsi:type="dcterms:W3CDTF">2025-01-17T13:21:00Z</dcterms:modified>
</cp:coreProperties>
</file>