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57677" w14:textId="512CB43D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035775" wp14:editId="6E3F1CCF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DB3D9A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03577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3DDB3D9A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06413467" wp14:editId="0E8408FF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885C10">
        <w:rPr>
          <w:rFonts w:ascii="Times New Roman" w:eastAsia="Times New Roman" w:hAnsi="Times New Roman" w:cs="Times New Roman"/>
          <w:lang w:eastAsia="pl-PL"/>
        </w:rPr>
        <w:t>3 lutego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885C10">
        <w:rPr>
          <w:rFonts w:ascii="Times New Roman" w:eastAsia="Times New Roman" w:hAnsi="Times New Roman" w:cs="Times New Roman"/>
          <w:lang w:eastAsia="pl-PL"/>
        </w:rPr>
        <w:t>2025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0F6E8FE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F93F84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AA951DB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CB5F4A9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B77B06B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09B7B51E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7ABF4DF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4ADDF8F6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0A4C910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CC24089" w14:textId="0112DF1D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662615">
        <w:rPr>
          <w:rFonts w:ascii="Times New Roman" w:eastAsia="Times New Roman" w:hAnsi="Times New Roman" w:cs="Times New Roman"/>
          <w:lang w:eastAsia="pl-PL"/>
        </w:rPr>
        <w:t>ZPOŚ</w:t>
      </w:r>
      <w:r w:rsidR="0087182C">
        <w:rPr>
          <w:rFonts w:ascii="Times New Roman" w:eastAsia="Times New Roman" w:hAnsi="Times New Roman" w:cs="Times New Roman"/>
          <w:lang w:eastAsia="pl-PL"/>
        </w:rPr>
        <w:t>.</w:t>
      </w:r>
      <w:r w:rsidR="00885C10">
        <w:rPr>
          <w:rFonts w:ascii="Times New Roman" w:eastAsia="Times New Roman" w:hAnsi="Times New Roman" w:cs="Times New Roman"/>
          <w:lang w:eastAsia="pl-PL"/>
        </w:rPr>
        <w:t>DK</w:t>
      </w:r>
      <w:r w:rsidR="0087182C">
        <w:rPr>
          <w:rFonts w:ascii="Times New Roman" w:eastAsia="Times New Roman" w:hAnsi="Times New Roman" w:cs="Times New Roman"/>
          <w:lang w:eastAsia="pl-PL"/>
        </w:rPr>
        <w:t>.</w:t>
      </w:r>
      <w:r w:rsidR="00816C25">
        <w:rPr>
          <w:rFonts w:ascii="Times New Roman" w:eastAsia="Times New Roman" w:hAnsi="Times New Roman" w:cs="Times New Roman"/>
          <w:lang w:eastAsia="pl-PL"/>
        </w:rPr>
        <w:t>6733</w:t>
      </w:r>
      <w:r w:rsidR="00885C10">
        <w:rPr>
          <w:rFonts w:ascii="Times New Roman" w:eastAsia="Times New Roman" w:hAnsi="Times New Roman" w:cs="Times New Roman"/>
          <w:lang w:eastAsia="pl-PL"/>
        </w:rPr>
        <w:t>.9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425953">
        <w:rPr>
          <w:rFonts w:ascii="Times New Roman" w:eastAsia="Times New Roman" w:hAnsi="Times New Roman" w:cs="Times New Roman"/>
          <w:lang w:eastAsia="pl-PL"/>
        </w:rPr>
        <w:t>4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662615">
        <w:rPr>
          <w:rFonts w:ascii="Times New Roman" w:eastAsia="Times New Roman" w:hAnsi="Times New Roman" w:cs="Times New Roman"/>
          <w:lang w:eastAsia="pl-PL"/>
        </w:rPr>
        <w:t>2024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13327375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1183FF03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0FDACFB7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585F46BE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662615">
        <w:rPr>
          <w:rFonts w:ascii="Times New Roman" w:eastAsia="Times New Roman" w:hAnsi="Times New Roman" w:cs="Times New Roman"/>
          <w:b/>
          <w:lang w:eastAsia="pl-PL"/>
        </w:rPr>
        <w:t xml:space="preserve">     </w:t>
      </w:r>
      <w:r w:rsidR="003C5279"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5A29C7C1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E12410" w14:textId="556BF87D" w:rsidR="00D61DFF" w:rsidRPr="003F62A7" w:rsidRDefault="00885C10" w:rsidP="00505FF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Krzęcin s</w:t>
      </w:r>
      <w:r w:rsidR="003F62A7"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tosownie do art. 53 ust. 1 ustawy z dnia 27 marca 2003 r. o planowaniu i zagospodarow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2024</w:t>
      </w:r>
      <w:r w:rsidR="003F62A7"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="003F62A7"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oraz art. 10 </w:t>
      </w:r>
      <w:r w:rsidRPr="00885C10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Kodeks postępowania administracyjnego z dnia 14 czerwca 1960 r., (Dz.U.2024 </w:t>
      </w:r>
      <w:r w:rsidR="00505FF1">
        <w:rPr>
          <w:rFonts w:ascii="Times New Roman" w:eastAsia="Times New Roman" w:hAnsi="Times New Roman" w:cs="Times New Roman"/>
          <w:sz w:val="24"/>
          <w:szCs w:val="24"/>
          <w:lang w:eastAsia="pl-PL"/>
        </w:rPr>
        <w:t>poz. 572),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B313156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93E7A92" w14:textId="77777777" w:rsidR="003F62A7" w:rsidRPr="003F62A7" w:rsidRDefault="003F62A7" w:rsidP="003F62A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5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7BF7FE1B" w14:textId="75C02937" w:rsidR="00550033" w:rsidRDefault="00425953" w:rsidP="005500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50033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postępowania dotyczącego ustalenia lokalizacji inwestycji celu publicznego dla inwestycji polegającej na:</w:t>
      </w:r>
      <w:r w:rsidR="00550033" w:rsidRPr="005500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50033" w:rsidRPr="0055003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„Budowie linii kablowej SN na części działek oznaczonych nr ewid. 1120,1132/1,225,226,241/2 obręb Chłopowo gmina Krzęcin”</w:t>
      </w:r>
      <w:r w:rsidR="0055003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o możliwości zapoznania się przed wydaniem decyzji ze zgromadzonymi materiałami w przedmiotowej sprawie, złożenia wniosków i uwag w terminie 7 dni of daty dokonania się niniejszego obwieszczenia.</w:t>
      </w:r>
    </w:p>
    <w:p w14:paraId="67FA0CB4" w14:textId="4D766D85" w:rsidR="00550033" w:rsidRPr="00550033" w:rsidRDefault="00550033" w:rsidP="005500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Niniejszą informację wywieszono w dniu 3 lutego 2025 r. na tablicy ogłoszeń Urzędu Gminy w Krzęcinie oraz na stornie internetowej tutejszego Urzędu w Biuletynie Informacji</w:t>
      </w:r>
      <w:r w:rsidR="005B3BD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Publicznej.</w:t>
      </w:r>
    </w:p>
    <w:p w14:paraId="70E07C09" w14:textId="77777777" w:rsidR="003F62A7" w:rsidRDefault="003F62A7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0E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0E74D395" w14:textId="77777777" w:rsidR="00201549" w:rsidRDefault="00201549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33EEF" w14:textId="77777777" w:rsidR="00201549" w:rsidRDefault="00201549" w:rsidP="00460E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9CA393" w14:textId="1543CE00" w:rsidR="00201549" w:rsidRPr="00460E07" w:rsidRDefault="00201549" w:rsidP="00201549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Krzęcin</w:t>
      </w:r>
    </w:p>
    <w:sectPr w:rsidR="00201549" w:rsidRPr="00460E07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C1922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0816776F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38744" w14:textId="77777777" w:rsidR="00201549" w:rsidRPr="000B2E39" w:rsidRDefault="00201549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BB8FADD" w14:textId="77777777" w:rsidR="00201549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27CF536" w14:textId="77777777" w:rsidR="00201549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39C9D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199E80DC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6494933">
    <w:abstractNumId w:val="0"/>
  </w:num>
  <w:num w:numId="2" w16cid:durableId="826484491">
    <w:abstractNumId w:val="1"/>
  </w:num>
  <w:num w:numId="3" w16cid:durableId="314604174">
    <w:abstractNumId w:val="2"/>
  </w:num>
  <w:num w:numId="4" w16cid:durableId="1653488932">
    <w:abstractNumId w:val="3"/>
  </w:num>
  <w:num w:numId="5" w16cid:durableId="2499681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C39CB"/>
    <w:rsid w:val="001E3020"/>
    <w:rsid w:val="00201549"/>
    <w:rsid w:val="00210EFA"/>
    <w:rsid w:val="002418F4"/>
    <w:rsid w:val="00251B52"/>
    <w:rsid w:val="0026586D"/>
    <w:rsid w:val="00274A5F"/>
    <w:rsid w:val="00284521"/>
    <w:rsid w:val="00287CCE"/>
    <w:rsid w:val="0029416F"/>
    <w:rsid w:val="002A0FFB"/>
    <w:rsid w:val="002B30A5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930C5"/>
    <w:rsid w:val="003A7343"/>
    <w:rsid w:val="003B3A3A"/>
    <w:rsid w:val="003B74AD"/>
    <w:rsid w:val="003C31BA"/>
    <w:rsid w:val="003C5279"/>
    <w:rsid w:val="003E7603"/>
    <w:rsid w:val="003E7C4E"/>
    <w:rsid w:val="003F3D9B"/>
    <w:rsid w:val="003F62A7"/>
    <w:rsid w:val="004018F8"/>
    <w:rsid w:val="00411914"/>
    <w:rsid w:val="00412A16"/>
    <w:rsid w:val="00425953"/>
    <w:rsid w:val="00432768"/>
    <w:rsid w:val="004575F6"/>
    <w:rsid w:val="00460E07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05FF1"/>
    <w:rsid w:val="00517A82"/>
    <w:rsid w:val="0053354B"/>
    <w:rsid w:val="00542812"/>
    <w:rsid w:val="00550033"/>
    <w:rsid w:val="005612E5"/>
    <w:rsid w:val="00570B7F"/>
    <w:rsid w:val="005A7661"/>
    <w:rsid w:val="005B3BD4"/>
    <w:rsid w:val="005B75E4"/>
    <w:rsid w:val="005E1A6E"/>
    <w:rsid w:val="005E2294"/>
    <w:rsid w:val="005F3A77"/>
    <w:rsid w:val="00615C04"/>
    <w:rsid w:val="00615E92"/>
    <w:rsid w:val="00640FE8"/>
    <w:rsid w:val="00651039"/>
    <w:rsid w:val="00662615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44FC"/>
    <w:rsid w:val="00724EA5"/>
    <w:rsid w:val="007615B7"/>
    <w:rsid w:val="00766A4B"/>
    <w:rsid w:val="0078187A"/>
    <w:rsid w:val="007A41B9"/>
    <w:rsid w:val="007A68EA"/>
    <w:rsid w:val="007B5367"/>
    <w:rsid w:val="007C2220"/>
    <w:rsid w:val="007E0AFB"/>
    <w:rsid w:val="007F4F58"/>
    <w:rsid w:val="00804249"/>
    <w:rsid w:val="00816C25"/>
    <w:rsid w:val="00823701"/>
    <w:rsid w:val="00832D6F"/>
    <w:rsid w:val="008514ED"/>
    <w:rsid w:val="00851ED9"/>
    <w:rsid w:val="00853FDA"/>
    <w:rsid w:val="008562F3"/>
    <w:rsid w:val="0087182C"/>
    <w:rsid w:val="00874DD5"/>
    <w:rsid w:val="00875055"/>
    <w:rsid w:val="00875BB7"/>
    <w:rsid w:val="00885C10"/>
    <w:rsid w:val="00896311"/>
    <w:rsid w:val="008A5DD8"/>
    <w:rsid w:val="008D0F0F"/>
    <w:rsid w:val="00934D9E"/>
    <w:rsid w:val="0094130A"/>
    <w:rsid w:val="00975502"/>
    <w:rsid w:val="00981E93"/>
    <w:rsid w:val="00985D75"/>
    <w:rsid w:val="009A5EBF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670D3"/>
    <w:rsid w:val="00A67677"/>
    <w:rsid w:val="00AC6860"/>
    <w:rsid w:val="00AD69AC"/>
    <w:rsid w:val="00AF5C06"/>
    <w:rsid w:val="00B055DD"/>
    <w:rsid w:val="00B30D61"/>
    <w:rsid w:val="00B330DF"/>
    <w:rsid w:val="00B34955"/>
    <w:rsid w:val="00B44814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77E29"/>
    <w:rsid w:val="00D80D20"/>
    <w:rsid w:val="00D8596A"/>
    <w:rsid w:val="00DC1BD2"/>
    <w:rsid w:val="00DC1EC0"/>
    <w:rsid w:val="00DC2A22"/>
    <w:rsid w:val="00DD3E9B"/>
    <w:rsid w:val="00DE0C0B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131"/>
    <w:rsid w:val="00F946E1"/>
    <w:rsid w:val="00FE1138"/>
    <w:rsid w:val="00FF70FE"/>
    <w:rsid w:val="00FF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DCF68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DB179-71FC-46C4-BF01-F0AE54585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2021-10-29T06:45:00Z</cp:lastPrinted>
  <dcterms:created xsi:type="dcterms:W3CDTF">2025-02-03T13:28:00Z</dcterms:created>
  <dcterms:modified xsi:type="dcterms:W3CDTF">2025-02-03T13:28:00Z</dcterms:modified>
</cp:coreProperties>
</file>