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645" w:rsidRPr="00224C23" w:rsidRDefault="00232645" w:rsidP="00780DA8">
      <w:pPr>
        <w:rPr>
          <w:rFonts w:ascii="Arial" w:hAnsi="Arial" w:cs="Arial"/>
          <w:b/>
          <w:bCs/>
          <w:sz w:val="16"/>
          <w:szCs w:val="16"/>
        </w:rPr>
      </w:pPr>
      <w:r w:rsidRPr="00224C23">
        <w:rPr>
          <w:rFonts w:ascii="Arial" w:hAnsi="Arial" w:cs="Arial"/>
          <w:b/>
          <w:bCs/>
          <w:sz w:val="16"/>
          <w:szCs w:val="16"/>
        </w:rPr>
        <w:t>G M I N A  K R Z Ę C I N</w:t>
      </w:r>
      <w:r w:rsidRPr="00224C23">
        <w:rPr>
          <w:rFonts w:ascii="Arial" w:hAnsi="Arial" w:cs="Arial"/>
          <w:b/>
          <w:bCs/>
          <w:sz w:val="16"/>
          <w:szCs w:val="16"/>
        </w:rPr>
        <w:br/>
      </w:r>
    </w:p>
    <w:p w:rsidR="00232645" w:rsidRPr="00780DA8" w:rsidRDefault="002F0B90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-5080</wp:posOffset>
            </wp:positionV>
            <wp:extent cx="1075690" cy="1257300"/>
            <wp:effectExtent l="0" t="0" r="0" b="0"/>
            <wp:wrapNone/>
            <wp:docPr id="2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645">
        <w:rPr>
          <w:rFonts w:ascii="Arial" w:hAnsi="Arial" w:cs="Arial"/>
          <w:b/>
          <w:bCs/>
          <w:color w:val="000000"/>
          <w:sz w:val="144"/>
          <w:szCs w:val="144"/>
        </w:rPr>
        <w:t xml:space="preserve">    </w:t>
      </w:r>
      <w:r w:rsidR="00232645" w:rsidRPr="00780DA8">
        <w:rPr>
          <w:rFonts w:ascii="Arial" w:hAnsi="Arial" w:cs="Arial"/>
          <w:b/>
          <w:bCs/>
          <w:color w:val="000000"/>
          <w:sz w:val="144"/>
          <w:szCs w:val="144"/>
        </w:rPr>
        <w:t>AKCYZA</w:t>
      </w:r>
    </w:p>
    <w:p w:rsidR="00232645" w:rsidRPr="001523A7" w:rsidRDefault="00232645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B050"/>
          <w:sz w:val="40"/>
          <w:szCs w:val="40"/>
        </w:rPr>
      </w:pPr>
      <w:r w:rsidRPr="001523A7">
        <w:rPr>
          <w:rFonts w:ascii="Arial" w:hAnsi="Arial" w:cs="Arial"/>
          <w:b/>
          <w:bCs/>
          <w:color w:val="00B050"/>
          <w:sz w:val="40"/>
          <w:szCs w:val="40"/>
        </w:rPr>
        <w:t xml:space="preserve">             </w:t>
      </w:r>
    </w:p>
    <w:p w:rsidR="00232645" w:rsidRDefault="00232645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32645" w:rsidRDefault="00232645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32645" w:rsidRDefault="00232645" w:rsidP="00224C23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  <w:r w:rsidRPr="00224C23">
        <w:rPr>
          <w:rFonts w:ascii="Arial" w:hAnsi="Arial" w:cs="Arial"/>
          <w:b/>
          <w:bCs/>
          <w:color w:val="000000"/>
          <w:sz w:val="48"/>
          <w:szCs w:val="48"/>
        </w:rPr>
        <w:t>WÓJT GMINY KRZĘCIN</w:t>
      </w:r>
      <w:r>
        <w:rPr>
          <w:rFonts w:ascii="Arial" w:hAnsi="Arial" w:cs="Arial"/>
          <w:b/>
          <w:bCs/>
          <w:color w:val="000000"/>
          <w:sz w:val="48"/>
          <w:szCs w:val="48"/>
        </w:rPr>
        <w:t xml:space="preserve"> </w:t>
      </w:r>
      <w:r>
        <w:rPr>
          <w:rFonts w:ascii="Arial" w:hAnsi="Arial" w:cs="Arial"/>
          <w:b/>
          <w:bCs/>
          <w:color w:val="000000"/>
          <w:sz w:val="48"/>
          <w:szCs w:val="48"/>
        </w:rPr>
        <w:br/>
      </w:r>
      <w:r>
        <w:rPr>
          <w:rFonts w:ascii="Arial" w:hAnsi="Arial" w:cs="Arial"/>
          <w:color w:val="000000"/>
        </w:rPr>
        <w:br/>
        <w:t>informuje, że każdy rolnik, który chce odzyskać część pieniędzy wydanych na olej napędowy używany do produkcji rolnej powinien zbierać faktury VAT</w:t>
      </w:r>
    </w:p>
    <w:p w:rsidR="00232645" w:rsidRDefault="00232645" w:rsidP="00224C23">
      <w:pPr>
        <w:pStyle w:val="text-center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</w:rPr>
      </w:pPr>
    </w:p>
    <w:p w:rsidR="00232645" w:rsidRDefault="00232645" w:rsidP="00224C23">
      <w:pPr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terminie 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od 1 lutego 20</w:t>
      </w:r>
      <w:r w:rsidR="006B49FE">
        <w:rPr>
          <w:rFonts w:ascii="Arial" w:hAnsi="Arial" w:cs="Arial"/>
          <w:b/>
          <w:bCs/>
          <w:color w:val="000000"/>
          <w:bdr w:val="none" w:sz="0" w:space="0" w:color="auto" w:frame="1"/>
        </w:rPr>
        <w:t>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 r. do 28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lutego 20</w:t>
      </w:r>
      <w:r w:rsidR="006B49FE">
        <w:rPr>
          <w:rFonts w:ascii="Arial" w:hAnsi="Arial" w:cs="Arial"/>
          <w:b/>
          <w:bCs/>
          <w:color w:val="000000"/>
          <w:bdr w:val="none" w:sz="0" w:space="0" w:color="auto" w:frame="1"/>
        </w:rPr>
        <w:t>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r. </w:t>
      </w:r>
      <w:r>
        <w:rPr>
          <w:rFonts w:ascii="Arial" w:hAnsi="Arial" w:cs="Arial"/>
          <w:color w:val="000000"/>
        </w:rPr>
        <w:t>należy złożyć odpowiedni wniosek do wójta, burmistrza lub prezydenta miasta, w zależności od miejsca położenia gruntów rolnych wraz z fakturami VAT (lub ich kopiami) stanowiącymi dowód zakupu oleju napędowego w okresie od 1 sierpnia 20</w:t>
      </w:r>
      <w:r w:rsidR="006B49FE">
        <w:rPr>
          <w:rFonts w:ascii="Arial" w:hAnsi="Arial" w:cs="Arial"/>
          <w:color w:val="000000"/>
        </w:rPr>
        <w:t>2</w:t>
      </w:r>
      <w:r w:rsidR="00C27CC6">
        <w:rPr>
          <w:rFonts w:ascii="Arial" w:hAnsi="Arial" w:cs="Arial"/>
          <w:color w:val="000000"/>
        </w:rPr>
        <w:t>4</w:t>
      </w:r>
      <w:r>
        <w:rPr>
          <w:rFonts w:ascii="Arial" w:hAnsi="Arial" w:cs="Arial"/>
          <w:color w:val="000000"/>
        </w:rPr>
        <w:t xml:space="preserve"> r. do 31 stycznia 20</w:t>
      </w:r>
      <w:r w:rsidR="006B49FE">
        <w:rPr>
          <w:rFonts w:ascii="Arial" w:hAnsi="Arial" w:cs="Arial"/>
          <w:color w:val="000000"/>
        </w:rPr>
        <w:t>2</w:t>
      </w:r>
      <w:r w:rsidR="00C27CC6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 xml:space="preserve"> r.,</w:t>
      </w:r>
    </w:p>
    <w:p w:rsidR="00232645" w:rsidRDefault="00232645" w:rsidP="00224C23">
      <w:p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</w:p>
    <w:p w:rsidR="00232645" w:rsidRDefault="00232645" w:rsidP="00C27CC6">
      <w:pPr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terminie 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od 1 sierpnia 20</w:t>
      </w:r>
      <w:r w:rsidR="006B49FE">
        <w:rPr>
          <w:rFonts w:ascii="Arial" w:hAnsi="Arial" w:cs="Arial"/>
          <w:b/>
          <w:bCs/>
          <w:color w:val="000000"/>
          <w:bdr w:val="none" w:sz="0" w:space="0" w:color="auto" w:frame="1"/>
        </w:rPr>
        <w:t>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</w:t>
      </w:r>
      <w:r w:rsidR="006B49FE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r. do 31 sierpnia 202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</w:t>
      </w:r>
      <w:r w:rsidR="006B49FE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r. </w:t>
      </w:r>
      <w:r>
        <w:rPr>
          <w:rFonts w:ascii="Arial" w:hAnsi="Arial" w:cs="Arial"/>
          <w:color w:val="000000"/>
        </w:rPr>
        <w:t xml:space="preserve">należy złożyć odpowiedni wniosek do wójta, burmistrza lub prezydenta miasta, w zależności od miejsca położenia gruntów rolnych wraz z fakturami VAT (lub ich kopiami) stanowiącymi dowód zakupu </w:t>
      </w:r>
      <w:r w:rsidR="00C27CC6">
        <w:rPr>
          <w:rFonts w:ascii="Arial" w:hAnsi="Arial" w:cs="Arial"/>
          <w:color w:val="000000"/>
        </w:rPr>
        <w:t xml:space="preserve">oleju napędowego w okresie od 1 lutego </w:t>
      </w:r>
      <w:r>
        <w:rPr>
          <w:rFonts w:ascii="Arial" w:hAnsi="Arial" w:cs="Arial"/>
          <w:color w:val="000000"/>
        </w:rPr>
        <w:t>20</w:t>
      </w:r>
      <w:r w:rsidR="006B49FE">
        <w:rPr>
          <w:rFonts w:ascii="Arial" w:hAnsi="Arial" w:cs="Arial"/>
          <w:color w:val="000000"/>
        </w:rPr>
        <w:t>2</w:t>
      </w:r>
      <w:r w:rsidR="00C27CC6">
        <w:rPr>
          <w:rFonts w:ascii="Arial" w:hAnsi="Arial" w:cs="Arial"/>
          <w:color w:val="000000"/>
        </w:rPr>
        <w:t xml:space="preserve">5r. </w:t>
      </w:r>
      <w:r>
        <w:rPr>
          <w:rFonts w:ascii="Arial" w:hAnsi="Arial" w:cs="Arial"/>
          <w:color w:val="000000"/>
        </w:rPr>
        <w:t>do 31 lipca 20</w:t>
      </w:r>
      <w:r w:rsidR="006B49FE">
        <w:rPr>
          <w:rFonts w:ascii="Arial" w:hAnsi="Arial" w:cs="Arial"/>
          <w:color w:val="000000"/>
        </w:rPr>
        <w:t>2</w:t>
      </w:r>
      <w:r w:rsidR="00C27CC6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>r. w ramach limitu zwrotu podatku określonego na 20</w:t>
      </w:r>
      <w:r w:rsidR="006B49FE">
        <w:rPr>
          <w:rFonts w:ascii="Arial" w:hAnsi="Arial" w:cs="Arial"/>
          <w:color w:val="000000"/>
        </w:rPr>
        <w:t>2</w:t>
      </w:r>
      <w:r w:rsidR="00C27CC6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 xml:space="preserve"> r.</w:t>
      </w:r>
    </w:p>
    <w:p w:rsidR="00232645" w:rsidRDefault="00232645" w:rsidP="00C27CC6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</w:t>
      </w:r>
    </w:p>
    <w:p w:rsidR="00232645" w:rsidRDefault="00232645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A10DD6" w:rsidRPr="00A10DD6" w:rsidRDefault="00232645" w:rsidP="00A10DD6">
      <w:pPr>
        <w:pStyle w:val="text-center"/>
        <w:shd w:val="clear" w:color="auto" w:fill="FFFFFF"/>
        <w:spacing w:before="0" w:beforeAutospacing="0" w:after="0" w:afterAutospacing="0"/>
        <w:ind w:left="144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Limit zwrotu podatku akcyzowego w 20</w:t>
      </w:r>
      <w:r w:rsidR="006B49FE">
        <w:rPr>
          <w:rFonts w:ascii="Arial" w:hAnsi="Arial" w:cs="Arial"/>
          <w:b/>
          <w:bCs/>
          <w:color w:val="000000"/>
          <w:bdr w:val="none" w:sz="0" w:space="0" w:color="auto" w:frame="1"/>
        </w:rPr>
        <w:t>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r. wynosi:</w:t>
      </w:r>
    </w:p>
    <w:p w:rsidR="00A10DD6" w:rsidRPr="00A10DD6" w:rsidRDefault="00A10DD6" w:rsidP="00A10DD6">
      <w:pPr>
        <w:pStyle w:val="text-center"/>
        <w:shd w:val="clear" w:color="auto" w:fill="FFFFFF"/>
        <w:spacing w:before="0" w:beforeAutospacing="0" w:after="0" w:afterAutospacing="0"/>
        <w:ind w:left="1440"/>
        <w:textAlignment w:val="baseline"/>
        <w:rPr>
          <w:rFonts w:ascii="Arial" w:hAnsi="Arial" w:cs="Arial"/>
          <w:color w:val="000000"/>
        </w:rPr>
      </w:pPr>
    </w:p>
    <w:p w:rsidR="00A10DD6" w:rsidRPr="00C27CC6" w:rsidRDefault="0057428F" w:rsidP="00C27CC6">
      <w:pPr>
        <w:pStyle w:val="text-center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160,60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zł </w:t>
      </w:r>
      <w:r w:rsidR="00E64582">
        <w:rPr>
          <w:rFonts w:ascii="Arial" w:hAnsi="Arial" w:cs="Arial"/>
          <w:bCs/>
          <w:color w:val="000000"/>
          <w:bdr w:val="none" w:sz="0" w:space="0" w:color="auto" w:frame="1"/>
        </w:rPr>
        <w:t>(110x1,46</w:t>
      </w:r>
      <w:r w:rsidR="00C27CC6" w:rsidRPr="00C27CC6">
        <w:rPr>
          <w:rFonts w:ascii="Arial" w:hAnsi="Arial" w:cs="Arial"/>
          <w:bCs/>
          <w:color w:val="000000"/>
          <w:bdr w:val="none" w:sz="0" w:space="0" w:color="auto" w:frame="1"/>
        </w:rPr>
        <w:t>z</w:t>
      </w:r>
      <w:r w:rsidR="00C27CC6" w:rsidRPr="00E64582">
        <w:rPr>
          <w:rFonts w:ascii="Arial" w:hAnsi="Arial" w:cs="Arial"/>
          <w:bCs/>
          <w:color w:val="000000"/>
          <w:bdr w:val="none" w:sz="0" w:space="0" w:color="auto" w:frame="1"/>
        </w:rPr>
        <w:t>ł)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z 1ha</w:t>
      </w:r>
      <w:r w:rsidR="00232645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użytków rolnych</w:t>
      </w:r>
    </w:p>
    <w:p w:rsidR="00A10DD6" w:rsidRPr="00A10DD6" w:rsidRDefault="00C27CC6" w:rsidP="00C27CC6">
      <w:pPr>
        <w:pStyle w:val="text-center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5,84</w:t>
      </w:r>
      <w:r w:rsidR="00A10DD6" w:rsidRPr="00A10DD6">
        <w:rPr>
          <w:rFonts w:ascii="Arial" w:hAnsi="Arial" w:cs="Arial"/>
          <w:b/>
          <w:bCs/>
          <w:color w:val="000000" w:themeColor="text1"/>
          <w:shd w:val="clear" w:color="auto" w:fill="FFFFFF"/>
        </w:rPr>
        <w:t>zł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="00C94DBA">
        <w:rPr>
          <w:rFonts w:ascii="Arial" w:hAnsi="Arial" w:cs="Arial"/>
          <w:bCs/>
          <w:color w:val="000000" w:themeColor="text1"/>
          <w:shd w:val="clear" w:color="auto" w:fill="FFFFFF"/>
        </w:rPr>
        <w:t>(4</w:t>
      </w:r>
      <w:bookmarkStart w:id="0" w:name="_GoBack"/>
      <w:bookmarkEnd w:id="0"/>
      <w:r w:rsidRPr="00C27CC6">
        <w:rPr>
          <w:rFonts w:ascii="Arial" w:hAnsi="Arial" w:cs="Arial"/>
          <w:bCs/>
          <w:color w:val="000000" w:themeColor="text1"/>
          <w:shd w:val="clear" w:color="auto" w:fill="FFFFFF"/>
        </w:rPr>
        <w:t>x1,46zł)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z 1 średniej rocznej liczby</w:t>
      </w:r>
      <w:r w:rsidR="00A10DD6" w:rsidRPr="00A10DD6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świń </w:t>
      </w:r>
    </w:p>
    <w:p w:rsidR="00A10DD6" w:rsidRPr="00A10DD6" w:rsidRDefault="00C27CC6" w:rsidP="00C27CC6">
      <w:pPr>
        <w:pStyle w:val="text-center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58,40</w:t>
      </w:r>
      <w:r w:rsidR="00A10DD6" w:rsidRPr="00A10DD6">
        <w:rPr>
          <w:rFonts w:ascii="Arial" w:hAnsi="Arial" w:cs="Arial"/>
          <w:b/>
          <w:bCs/>
          <w:color w:val="000000" w:themeColor="text1"/>
          <w:shd w:val="clear" w:color="auto" w:fill="FFFFFF"/>
        </w:rPr>
        <w:t>zł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(</w:t>
      </w:r>
      <w:r w:rsidRPr="00C27CC6">
        <w:rPr>
          <w:rFonts w:ascii="Arial" w:hAnsi="Arial" w:cs="Arial"/>
          <w:bCs/>
          <w:color w:val="000000" w:themeColor="text1"/>
          <w:shd w:val="clear" w:color="auto" w:fill="FFFFFF"/>
        </w:rPr>
        <w:t>40x1,46zł)</w:t>
      </w:r>
      <w:r w:rsidR="00E64582">
        <w:rPr>
          <w:rFonts w:ascii="Arial" w:hAnsi="Arial" w:cs="Arial"/>
          <w:bCs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z 1 średniej rocznej liczby</w:t>
      </w:r>
      <w:r w:rsidR="00A10DD6" w:rsidRPr="00A10DD6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dużych jednostek przeliczeniowych bydła, kóz, owiec, koni</w:t>
      </w:r>
    </w:p>
    <w:p w:rsidR="00232645" w:rsidRPr="00A10DD6" w:rsidRDefault="00232645" w:rsidP="001523A7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 w:themeColor="text1"/>
          <w:bdr w:val="none" w:sz="0" w:space="0" w:color="auto" w:frame="1"/>
        </w:rPr>
      </w:pPr>
      <w:r w:rsidRPr="00A10DD6">
        <w:rPr>
          <w:rFonts w:ascii="Arial" w:hAnsi="Arial" w:cs="Arial"/>
          <w:b/>
          <w:bCs/>
          <w:color w:val="000000" w:themeColor="text1"/>
          <w:shd w:val="clear" w:color="auto" w:fill="FFFFFF"/>
        </w:rPr>
        <w:br/>
      </w:r>
    </w:p>
    <w:p w:rsidR="00232645" w:rsidRDefault="0057428F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Dotacje</w:t>
      </w:r>
      <w:r w:rsidR="00232645">
        <w:rPr>
          <w:rFonts w:ascii="Arial" w:hAnsi="Arial" w:cs="Arial"/>
          <w:color w:val="000000"/>
        </w:rPr>
        <w:t xml:space="preserve"> wypłacane będą w następujących terminach:</w:t>
      </w:r>
      <w:r w:rsidR="00232645">
        <w:rPr>
          <w:rFonts w:ascii="Arial" w:hAnsi="Arial" w:cs="Arial"/>
          <w:color w:val="000000"/>
        </w:rPr>
        <w:br/>
      </w:r>
      <w:r w:rsidR="00232645">
        <w:rPr>
          <w:rFonts w:ascii="Arial" w:hAnsi="Arial" w:cs="Arial"/>
          <w:color w:val="000000"/>
        </w:rPr>
        <w:br/>
      </w:r>
      <w:r w:rsidR="002475F9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1)   </w:t>
      </w:r>
      <w:r w:rsidR="00232645">
        <w:rPr>
          <w:rFonts w:ascii="Arial" w:hAnsi="Arial" w:cs="Arial"/>
          <w:b/>
          <w:bCs/>
          <w:color w:val="000000"/>
          <w:bdr w:val="none" w:sz="0" w:space="0" w:color="auto" w:frame="1"/>
        </w:rPr>
        <w:t>1 - 30 kwietnia 20</w:t>
      </w:r>
      <w:r w:rsidR="00251F6E">
        <w:rPr>
          <w:rFonts w:ascii="Arial" w:hAnsi="Arial" w:cs="Arial"/>
          <w:b/>
          <w:bCs/>
          <w:color w:val="000000"/>
          <w:bdr w:val="none" w:sz="0" w:space="0" w:color="auto" w:frame="1"/>
        </w:rPr>
        <w:t>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</w:t>
      </w:r>
      <w:r w:rsidR="00232645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r. w przypadku złożenia wniosku w pierwszym terminie</w:t>
      </w:r>
    </w:p>
    <w:p w:rsidR="00232645" w:rsidRDefault="00232645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232645" w:rsidRDefault="002475F9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2)   </w:t>
      </w:r>
      <w:r w:rsidR="00232645">
        <w:rPr>
          <w:rFonts w:ascii="Arial" w:hAnsi="Arial" w:cs="Arial"/>
          <w:b/>
          <w:bCs/>
          <w:color w:val="000000"/>
          <w:bdr w:val="none" w:sz="0" w:space="0" w:color="auto" w:frame="1"/>
        </w:rPr>
        <w:t>1 - 31 października 20</w:t>
      </w:r>
      <w:r w:rsidR="00251F6E">
        <w:rPr>
          <w:rFonts w:ascii="Arial" w:hAnsi="Arial" w:cs="Arial"/>
          <w:b/>
          <w:bCs/>
          <w:color w:val="000000"/>
          <w:bdr w:val="none" w:sz="0" w:space="0" w:color="auto" w:frame="1"/>
        </w:rPr>
        <w:t>2</w:t>
      </w:r>
      <w:r w:rsidR="00C27CC6">
        <w:rPr>
          <w:rFonts w:ascii="Arial" w:hAnsi="Arial" w:cs="Arial"/>
          <w:b/>
          <w:bCs/>
          <w:color w:val="000000"/>
          <w:bdr w:val="none" w:sz="0" w:space="0" w:color="auto" w:frame="1"/>
        </w:rPr>
        <w:t>5</w:t>
      </w:r>
      <w:r w:rsidR="00232645"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r. w przypadku złożenia wniosku w drugim terminie</w:t>
      </w:r>
    </w:p>
    <w:p w:rsidR="00232645" w:rsidRDefault="00232645" w:rsidP="00886ACB">
      <w:pPr>
        <w:pStyle w:val="text-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</w:p>
    <w:p w:rsidR="00232645" w:rsidRDefault="00251F6E" w:rsidP="00224C23">
      <w:pPr>
        <w:pStyle w:val="text-center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gotówką w kasie urzędu gminy</w:t>
      </w:r>
      <w:r w:rsidR="00232645">
        <w:rPr>
          <w:rFonts w:ascii="Arial" w:hAnsi="Arial" w:cs="Arial"/>
          <w:color w:val="000000"/>
        </w:rPr>
        <w:t>, albo przelewem na rachunek bankowy podany we wniosku.</w:t>
      </w:r>
    </w:p>
    <w:p w:rsidR="00232645" w:rsidRPr="00224C23" w:rsidRDefault="00232645" w:rsidP="00886ACB">
      <w:pPr>
        <w:rPr>
          <w:rFonts w:ascii="Arial" w:hAnsi="Arial" w:cs="Arial"/>
          <w:b/>
          <w:bCs/>
        </w:rPr>
      </w:pPr>
    </w:p>
    <w:p w:rsidR="00232645" w:rsidRDefault="00232645">
      <w:pPr>
        <w:rPr>
          <w:rFonts w:ascii="Arial" w:hAnsi="Arial" w:cs="Arial"/>
          <w:b/>
          <w:bCs/>
        </w:rPr>
      </w:pP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  <w:r w:rsidRPr="00224C23">
        <w:rPr>
          <w:rFonts w:ascii="Arial" w:hAnsi="Arial" w:cs="Arial"/>
          <w:b/>
          <w:bCs/>
        </w:rPr>
        <w:tab/>
      </w:r>
    </w:p>
    <w:p w:rsidR="00232645" w:rsidRPr="00224C23" w:rsidRDefault="00232645" w:rsidP="00224C23">
      <w:pPr>
        <w:ind w:left="4956" w:firstLine="708"/>
        <w:rPr>
          <w:rFonts w:ascii="Arial" w:hAnsi="Arial" w:cs="Arial"/>
          <w:b/>
          <w:bCs/>
        </w:rPr>
      </w:pPr>
      <w:r w:rsidRPr="00224C23">
        <w:rPr>
          <w:rFonts w:ascii="Arial" w:hAnsi="Arial" w:cs="Arial"/>
          <w:b/>
          <w:bCs/>
        </w:rPr>
        <w:t>Wójt Gminy Krzęcin</w:t>
      </w:r>
    </w:p>
    <w:p w:rsidR="00232645" w:rsidRPr="00224C23" w:rsidRDefault="00232645" w:rsidP="00224C23">
      <w:pPr>
        <w:ind w:left="4956"/>
        <w:rPr>
          <w:rFonts w:ascii="Arial" w:hAnsi="Arial" w:cs="Arial"/>
          <w:b/>
          <w:bCs/>
        </w:rPr>
      </w:pPr>
      <w:r w:rsidRPr="00224C23">
        <w:rPr>
          <w:rFonts w:ascii="Arial" w:hAnsi="Arial" w:cs="Arial"/>
          <w:b/>
          <w:bCs/>
        </w:rPr>
        <w:br/>
        <w:t xml:space="preserve">  Bogdan Wojciech </w:t>
      </w:r>
      <w:proofErr w:type="spellStart"/>
      <w:r w:rsidRPr="00224C23">
        <w:rPr>
          <w:rFonts w:ascii="Arial" w:hAnsi="Arial" w:cs="Arial"/>
          <w:b/>
          <w:bCs/>
        </w:rPr>
        <w:t>Brzustowicz</w:t>
      </w:r>
      <w:proofErr w:type="spellEnd"/>
    </w:p>
    <w:sectPr w:rsidR="00232645" w:rsidRPr="00224C23" w:rsidSect="00224C23">
      <w:pgSz w:w="11906" w:h="16838"/>
      <w:pgMar w:top="899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4439F"/>
    <w:multiLevelType w:val="hybridMultilevel"/>
    <w:tmpl w:val="611022C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953C10"/>
    <w:multiLevelType w:val="hybridMultilevel"/>
    <w:tmpl w:val="FA3C706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697500"/>
    <w:multiLevelType w:val="hybridMultilevel"/>
    <w:tmpl w:val="91284B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CB"/>
    <w:rsid w:val="00085E50"/>
    <w:rsid w:val="000D4CF4"/>
    <w:rsid w:val="001523A7"/>
    <w:rsid w:val="00224C23"/>
    <w:rsid w:val="00232645"/>
    <w:rsid w:val="002475F9"/>
    <w:rsid w:val="00251F6E"/>
    <w:rsid w:val="002F0B90"/>
    <w:rsid w:val="003447E7"/>
    <w:rsid w:val="0057428F"/>
    <w:rsid w:val="006B49FE"/>
    <w:rsid w:val="00780DA8"/>
    <w:rsid w:val="00886ACB"/>
    <w:rsid w:val="00A10DD6"/>
    <w:rsid w:val="00A95BAA"/>
    <w:rsid w:val="00B65395"/>
    <w:rsid w:val="00BC38D1"/>
    <w:rsid w:val="00C0539B"/>
    <w:rsid w:val="00C27CC6"/>
    <w:rsid w:val="00C94DBA"/>
    <w:rsid w:val="00E1419A"/>
    <w:rsid w:val="00E30DFB"/>
    <w:rsid w:val="00E64582"/>
    <w:rsid w:val="00E9529D"/>
    <w:rsid w:val="00F63908"/>
    <w:rsid w:val="00F9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CBE1D2"/>
  <w15:docId w15:val="{EC65119E-52C6-458E-A0DF-82484A78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AC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rsid w:val="00886ACB"/>
    <w:pPr>
      <w:spacing w:before="100" w:beforeAutospacing="1" w:after="100" w:afterAutospacing="1"/>
    </w:pPr>
  </w:style>
  <w:style w:type="paragraph" w:customStyle="1" w:styleId="text-center">
    <w:name w:val="text-center"/>
    <w:basedOn w:val="Normalny"/>
    <w:uiPriority w:val="99"/>
    <w:rsid w:val="00886AC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0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 M I N A  K R Z Ę C I N</vt:lpstr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 M I N A  K R Z Ę C I N</dc:title>
  <dc:creator>MARZENA</dc:creator>
  <cp:lastModifiedBy>Lidia Knera</cp:lastModifiedBy>
  <cp:revision>7</cp:revision>
  <cp:lastPrinted>2019-01-25T10:03:00Z</cp:lastPrinted>
  <dcterms:created xsi:type="dcterms:W3CDTF">2023-01-31T09:08:00Z</dcterms:created>
  <dcterms:modified xsi:type="dcterms:W3CDTF">2025-02-05T07:21:00Z</dcterms:modified>
</cp:coreProperties>
</file>