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323FD" w14:textId="77777777" w:rsidR="00FA473C" w:rsidRPr="00FA473C" w:rsidRDefault="00FA473C" w:rsidP="00FA473C">
      <w:pPr>
        <w:spacing w:line="252" w:lineRule="auto"/>
        <w:jc w:val="right"/>
        <w:rPr>
          <w:rFonts w:ascii="Calibri" w:eastAsia="Calibri" w:hAnsi="Calibri" w:cs="Times New Roman"/>
          <w:i/>
          <w:iCs/>
          <w:sz w:val="18"/>
          <w:szCs w:val="18"/>
        </w:rPr>
      </w:pPr>
      <w:r w:rsidRPr="00FA473C">
        <w:rPr>
          <w:rFonts w:ascii="Calibri" w:eastAsia="Calibri" w:hAnsi="Calibri" w:cs="Times New Roman"/>
          <w:i/>
          <w:iCs/>
          <w:sz w:val="18"/>
          <w:szCs w:val="18"/>
        </w:rPr>
        <w:t xml:space="preserve">Załącznik nr 7 do Zarządzenia Nr </w:t>
      </w:r>
      <w:r w:rsidRPr="00FA473C">
        <w:rPr>
          <w:rFonts w:ascii="Calibri" w:eastAsia="Calibri" w:hAnsi="Calibri" w:cs="Times New Roman"/>
          <w:i/>
          <w:iCs/>
          <w:color w:val="000000"/>
          <w:sz w:val="18"/>
          <w:szCs w:val="18"/>
        </w:rPr>
        <w:t>73/2025</w:t>
      </w:r>
    </w:p>
    <w:p w14:paraId="4E48AA8E" w14:textId="77777777" w:rsidR="00FA473C" w:rsidRPr="00FA473C" w:rsidRDefault="00FA473C" w:rsidP="00FA473C">
      <w:pPr>
        <w:spacing w:line="257" w:lineRule="auto"/>
        <w:ind w:left="1077" w:hanging="357"/>
        <w:jc w:val="right"/>
        <w:rPr>
          <w:rFonts w:ascii="Calibri" w:eastAsia="Calibri" w:hAnsi="Calibri" w:cs="Times New Roman"/>
          <w:i/>
          <w:iCs/>
          <w:sz w:val="18"/>
          <w:szCs w:val="18"/>
        </w:rPr>
      </w:pPr>
      <w:r w:rsidRPr="00FA473C">
        <w:rPr>
          <w:rFonts w:ascii="Calibri" w:eastAsia="Calibri" w:hAnsi="Calibri" w:cs="Times New Roman"/>
          <w:i/>
          <w:iCs/>
          <w:sz w:val="18"/>
          <w:szCs w:val="18"/>
        </w:rPr>
        <w:t>Wójta Gminy Krzęcin</w:t>
      </w:r>
    </w:p>
    <w:p w14:paraId="54C3D6FC" w14:textId="77777777" w:rsidR="00FA473C" w:rsidRPr="00FA473C" w:rsidRDefault="00FA473C" w:rsidP="00FA473C">
      <w:pPr>
        <w:spacing w:line="257" w:lineRule="auto"/>
        <w:ind w:left="1077" w:hanging="357"/>
        <w:jc w:val="right"/>
        <w:rPr>
          <w:rFonts w:ascii="Calibri" w:eastAsia="Calibri" w:hAnsi="Calibri" w:cs="Times New Roman"/>
          <w:i/>
          <w:iCs/>
          <w:sz w:val="18"/>
          <w:szCs w:val="18"/>
        </w:rPr>
      </w:pPr>
      <w:r w:rsidRPr="00FA473C">
        <w:rPr>
          <w:rFonts w:ascii="Calibri" w:eastAsia="Calibri" w:hAnsi="Calibri" w:cs="Times New Roman"/>
          <w:i/>
          <w:iCs/>
          <w:sz w:val="18"/>
          <w:szCs w:val="18"/>
        </w:rPr>
        <w:t>z dnia 24 października 2025 r.</w:t>
      </w:r>
    </w:p>
    <w:p w14:paraId="781B73BC" w14:textId="77777777" w:rsidR="00FA473C" w:rsidRPr="00FA473C" w:rsidRDefault="00FA473C" w:rsidP="00FA473C">
      <w:pPr>
        <w:spacing w:line="254" w:lineRule="auto"/>
        <w:jc w:val="right"/>
        <w:rPr>
          <w:rFonts w:ascii="Calibri" w:eastAsia="Calibri" w:hAnsi="Calibri" w:cs="Times New Roman"/>
          <w:i/>
          <w:iCs/>
          <w:sz w:val="18"/>
          <w:szCs w:val="18"/>
        </w:rPr>
      </w:pPr>
    </w:p>
    <w:p w14:paraId="5033EC9B"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Umowa nr ……./………… r.</w:t>
      </w:r>
    </w:p>
    <w:p w14:paraId="7308D324"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na zajęcie pasa drogowego w celu prowadzenia robót</w:t>
      </w:r>
    </w:p>
    <w:p w14:paraId="34990E4E" w14:textId="77777777" w:rsidR="00FA473C" w:rsidRPr="00FA473C" w:rsidRDefault="00FA473C" w:rsidP="00FA473C">
      <w:pPr>
        <w:spacing w:line="256" w:lineRule="auto"/>
        <w:jc w:val="center"/>
        <w:rPr>
          <w:rFonts w:ascii="Calibri" w:eastAsia="Calibri" w:hAnsi="Calibri" w:cs="Times New Roman"/>
          <w:b/>
          <w:bCs/>
          <w:sz w:val="22"/>
          <w:szCs w:val="22"/>
        </w:rPr>
      </w:pPr>
    </w:p>
    <w:p w14:paraId="6EC6947C" w14:textId="77777777" w:rsidR="00FA473C" w:rsidRPr="00FA473C" w:rsidRDefault="00FA473C" w:rsidP="00FA473C">
      <w:pPr>
        <w:spacing w:line="256" w:lineRule="auto"/>
        <w:jc w:val="center"/>
        <w:rPr>
          <w:rFonts w:ascii="Calibri" w:eastAsia="Calibri" w:hAnsi="Calibri" w:cs="Times New Roman"/>
          <w:sz w:val="22"/>
          <w:szCs w:val="22"/>
        </w:rPr>
      </w:pPr>
    </w:p>
    <w:p w14:paraId="533B4432" w14:textId="77777777"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sz w:val="22"/>
          <w:szCs w:val="22"/>
        </w:rPr>
        <w:t>zawarta w dniu ……………………….. w Krzęcinie, pomiędzy:</w:t>
      </w:r>
    </w:p>
    <w:p w14:paraId="23B4026A" w14:textId="77777777"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b/>
          <w:bCs/>
          <w:sz w:val="22"/>
          <w:szCs w:val="22"/>
        </w:rPr>
        <w:t>Gminą Krzęcin</w:t>
      </w:r>
      <w:r w:rsidRPr="00FA473C">
        <w:rPr>
          <w:rFonts w:ascii="Calibri" w:eastAsia="Calibri" w:hAnsi="Calibri" w:cs="Times New Roman"/>
          <w:sz w:val="22"/>
          <w:szCs w:val="22"/>
        </w:rPr>
        <w:t xml:space="preserve">, ul. Tylna 7, 71-231 Krzęcin, NIP 594-15-28-641, reprezentowaną przez Wójta Gminy Krzęcin – </w:t>
      </w:r>
      <w:r w:rsidRPr="00FA473C">
        <w:rPr>
          <w:rFonts w:ascii="Calibri" w:eastAsia="Calibri" w:hAnsi="Calibri" w:cs="Times New Roman"/>
          <w:sz w:val="22"/>
          <w:szCs w:val="22"/>
        </w:rPr>
        <w:br/>
        <w:t xml:space="preserve">dr Bogdana Wojciecha </w:t>
      </w:r>
      <w:proofErr w:type="spellStart"/>
      <w:r w:rsidRPr="00FA473C">
        <w:rPr>
          <w:rFonts w:ascii="Calibri" w:eastAsia="Calibri" w:hAnsi="Calibri" w:cs="Times New Roman"/>
          <w:sz w:val="22"/>
          <w:szCs w:val="22"/>
        </w:rPr>
        <w:t>Brzustowicza</w:t>
      </w:r>
      <w:proofErr w:type="spellEnd"/>
      <w:r w:rsidRPr="00FA473C">
        <w:rPr>
          <w:rFonts w:ascii="Calibri" w:eastAsia="Calibri" w:hAnsi="Calibri" w:cs="Times New Roman"/>
          <w:sz w:val="22"/>
          <w:szCs w:val="22"/>
        </w:rPr>
        <w:t xml:space="preserve">, zwaną w dalszej części umowy </w:t>
      </w:r>
      <w:r w:rsidRPr="00FA473C">
        <w:rPr>
          <w:rFonts w:ascii="Calibri" w:eastAsia="Calibri" w:hAnsi="Calibri" w:cs="Times New Roman"/>
          <w:b/>
          <w:bCs/>
          <w:sz w:val="22"/>
          <w:szCs w:val="22"/>
        </w:rPr>
        <w:t>„Zarządzającym”,</w:t>
      </w:r>
    </w:p>
    <w:p w14:paraId="4BCD6497" w14:textId="77777777"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sz w:val="22"/>
          <w:szCs w:val="22"/>
        </w:rPr>
        <w:t>a</w:t>
      </w:r>
    </w:p>
    <w:p w14:paraId="7CBD25AA" w14:textId="1F2A1DFC" w:rsidR="00FA473C" w:rsidRPr="00FA473C" w:rsidRDefault="00FA473C" w:rsidP="00FA473C">
      <w:pPr>
        <w:spacing w:line="256" w:lineRule="auto"/>
        <w:jc w:val="both"/>
        <w:rPr>
          <w:rFonts w:ascii="Calibri" w:eastAsia="Calibri" w:hAnsi="Calibri" w:cs="Times New Roman"/>
          <w:b/>
          <w:bCs/>
          <w:sz w:val="22"/>
          <w:szCs w:val="22"/>
        </w:rPr>
      </w:pPr>
      <w:r w:rsidRPr="00FA473C">
        <w:rPr>
          <w:rFonts w:ascii="Calibri" w:eastAsia="Calibri" w:hAnsi="Calibri" w:cs="Times New Roman"/>
          <w:sz w:val="22"/>
          <w:szCs w:val="22"/>
        </w:rPr>
        <w:t xml:space="preserve">………………………………………………………………………………………………………………………………………………………………………………………………………………, reprezentowanym/ą przez ………………………………………………………………. zwanym/ą w dalszej części umowy jako </w:t>
      </w:r>
      <w:r w:rsidRPr="00FA473C">
        <w:rPr>
          <w:rFonts w:ascii="Calibri" w:eastAsia="Calibri" w:hAnsi="Calibri" w:cs="Times New Roman"/>
          <w:b/>
          <w:bCs/>
          <w:sz w:val="22"/>
          <w:szCs w:val="22"/>
        </w:rPr>
        <w:t>„Korzystającym”.</w:t>
      </w:r>
    </w:p>
    <w:p w14:paraId="7F5AD347"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1</w:t>
      </w:r>
    </w:p>
    <w:p w14:paraId="5A6859FB" w14:textId="77777777" w:rsidR="00FA473C" w:rsidRPr="00FA473C" w:rsidRDefault="00FA473C" w:rsidP="00FA473C">
      <w:pPr>
        <w:numPr>
          <w:ilvl w:val="0"/>
          <w:numId w:val="5"/>
        </w:numPr>
        <w:spacing w:line="256"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Zarządzający wyraża zgodę na zajęcie fragmentu pasa drogowego drogi wewnętrznej, będącej własnością Gminy Krzęcin, położonej na gruncie działki nr ……………….. w obrębie …………………, </w:t>
      </w:r>
      <w:r w:rsidRPr="00FA473C">
        <w:rPr>
          <w:rFonts w:ascii="Calibri" w:eastAsia="Calibri" w:hAnsi="Calibri" w:cs="Times New Roman"/>
          <w:b/>
          <w:bCs/>
          <w:sz w:val="22"/>
          <w:szCs w:val="22"/>
        </w:rPr>
        <w:t>w celu prowadzenia robót</w:t>
      </w:r>
      <w:r w:rsidRPr="00FA473C">
        <w:rPr>
          <w:rFonts w:ascii="Calibri" w:eastAsia="Calibri" w:hAnsi="Calibri" w:cs="Times New Roman"/>
          <w:sz w:val="22"/>
          <w:szCs w:val="22"/>
        </w:rPr>
        <w:t xml:space="preserve"> </w:t>
      </w:r>
      <w:bookmarkStart w:id="0" w:name="_Hlk151034632"/>
      <w:r w:rsidRPr="00FA473C">
        <w:rPr>
          <w:rFonts w:ascii="Calibri" w:eastAsia="Calibri" w:hAnsi="Calibri" w:cs="Times New Roman"/>
          <w:sz w:val="22"/>
          <w:szCs w:val="22"/>
        </w:rPr>
        <w:t>niezwiązanych z budową, przebudową, remontem, utrzymaniem i ochroną dróg</w:t>
      </w:r>
      <w:bookmarkEnd w:id="0"/>
      <w:r w:rsidRPr="00FA473C">
        <w:rPr>
          <w:rFonts w:ascii="Calibri" w:eastAsia="Calibri" w:hAnsi="Calibri" w:cs="Times New Roman"/>
          <w:sz w:val="22"/>
          <w:szCs w:val="22"/>
        </w:rPr>
        <w:t>, o powierzchni ………….. m</w:t>
      </w:r>
      <w:r w:rsidRPr="00FA473C">
        <w:rPr>
          <w:rFonts w:ascii="Calibri" w:eastAsia="Calibri" w:hAnsi="Calibri" w:cs="Times New Roman"/>
          <w:sz w:val="22"/>
          <w:szCs w:val="22"/>
          <w:vertAlign w:val="superscript"/>
        </w:rPr>
        <w:t>2</w:t>
      </w:r>
      <w:r w:rsidRPr="00FA473C">
        <w:rPr>
          <w:rFonts w:ascii="Calibri" w:eastAsia="Calibri" w:hAnsi="Calibri" w:cs="Times New Roman"/>
          <w:sz w:val="22"/>
          <w:szCs w:val="22"/>
        </w:rPr>
        <w:t>, zgodnie z załącznikiem graficznym do niniejszej umowy.</w:t>
      </w:r>
    </w:p>
    <w:p w14:paraId="7050D084" w14:textId="2DCCFC47" w:rsidR="00FA473C" w:rsidRPr="00FA473C" w:rsidRDefault="00FA473C" w:rsidP="00FA473C">
      <w:pPr>
        <w:numPr>
          <w:ilvl w:val="0"/>
          <w:numId w:val="5"/>
        </w:numPr>
        <w:spacing w:line="256"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Powierzchnia zajęcia pasa drogowego drogi wewnętrznej obejmuje wszelkie czynności związane z prowadzonymi robotami, w tym także</w:t>
      </w:r>
      <w:r w:rsidRPr="00FA473C">
        <w:rPr>
          <w:rFonts w:ascii="Calibri" w:eastAsia="Calibri" w:hAnsi="Calibri" w:cs="Times New Roman"/>
          <w:sz w:val="20"/>
          <w:szCs w:val="20"/>
        </w:rPr>
        <w:t xml:space="preserve"> </w:t>
      </w:r>
      <w:r w:rsidRPr="00FA473C">
        <w:rPr>
          <w:rFonts w:ascii="Calibri" w:eastAsia="Calibri" w:hAnsi="Calibri" w:cs="Times New Roman"/>
          <w:sz w:val="22"/>
          <w:szCs w:val="22"/>
        </w:rPr>
        <w:t>obszar składowania materiałów, powierzchnię zajętą przez sprzęt czy odkład ziemi z wykopu.</w:t>
      </w:r>
    </w:p>
    <w:p w14:paraId="675C4C17" w14:textId="3ED370C6" w:rsidR="00FA473C" w:rsidRPr="00FA473C" w:rsidRDefault="00FA473C" w:rsidP="00FA473C">
      <w:pPr>
        <w:numPr>
          <w:ilvl w:val="0"/>
          <w:numId w:val="5"/>
        </w:numPr>
        <w:spacing w:line="256"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Roboty prowadzone na pasie drogowym przedmiotowej drogi będą polegać na ……………………………………………………………………………………………………………………………………………………</w:t>
      </w:r>
    </w:p>
    <w:p w14:paraId="5ADFFD2C" w14:textId="36264DF2" w:rsidR="00FA473C" w:rsidRPr="00FA473C" w:rsidRDefault="00FA473C" w:rsidP="00FA473C">
      <w:pPr>
        <w:numPr>
          <w:ilvl w:val="0"/>
          <w:numId w:val="5"/>
        </w:numPr>
        <w:spacing w:line="257"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Nieruchomość będąca przedmiotem umowy będzie przeznaczona na realizację inwestycji polegającej na………………………………………………..……………………………………………………………</w:t>
      </w:r>
      <w:r>
        <w:rPr>
          <w:rFonts w:ascii="Calibri" w:eastAsia="Calibri" w:hAnsi="Calibri" w:cs="Times New Roman"/>
          <w:sz w:val="22"/>
          <w:szCs w:val="22"/>
        </w:rPr>
        <w:t>……………..</w:t>
      </w:r>
    </w:p>
    <w:p w14:paraId="5E0073A0" w14:textId="7689048B" w:rsidR="00FA473C" w:rsidRPr="00FA473C" w:rsidRDefault="00FA473C" w:rsidP="00FA473C">
      <w:pPr>
        <w:numPr>
          <w:ilvl w:val="0"/>
          <w:numId w:val="5"/>
        </w:numPr>
        <w:spacing w:line="257"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Zajęcie pasa drogowego drogi wewnętrznej następuje na warunkach wskazanych w niniejszej umowie, </w:t>
      </w:r>
      <w:r w:rsidRPr="00FA473C">
        <w:rPr>
          <w:rFonts w:ascii="Calibri" w:eastAsia="Calibri" w:hAnsi="Calibri" w:cs="Times New Roman"/>
          <w:color w:val="000000"/>
          <w:sz w:val="22"/>
          <w:szCs w:val="22"/>
        </w:rPr>
        <w:t xml:space="preserve">Zarządzeniu Nr 73/2025 Wójta Gminy Krzęcin z dnia 24 października 2025 r. </w:t>
      </w:r>
      <w:r w:rsidRPr="00FA473C">
        <w:rPr>
          <w:rFonts w:ascii="Calibri" w:eastAsia="Calibri" w:hAnsi="Calibri" w:cs="Times New Roman"/>
          <w:sz w:val="22"/>
          <w:szCs w:val="22"/>
        </w:rPr>
        <w:t>w sprawie określenia szczegółowych zasad zajmowania pasa drogowego dróg wewnętrznych, będących własnością Gminy Krzęcin oraz zgodnie z postanowieniem z dnia …….. (znak….) o uzgodnieniu lokalizacji inwestycji.</w:t>
      </w:r>
    </w:p>
    <w:p w14:paraId="52609784"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2</w:t>
      </w:r>
    </w:p>
    <w:p w14:paraId="5EA18D5A" w14:textId="01803B37" w:rsidR="00FA473C" w:rsidRPr="00FA473C" w:rsidRDefault="00FA473C" w:rsidP="00FA473C">
      <w:pPr>
        <w:numPr>
          <w:ilvl w:val="0"/>
          <w:numId w:val="6"/>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Termin prowadzenia robót w pasie drogowym drogi wewnętrznej, o której mowa w § 1 ust. 1 określa się od ………………….. do …………………….. . </w:t>
      </w:r>
    </w:p>
    <w:p w14:paraId="76B88CD5" w14:textId="77777777" w:rsidR="00FA473C" w:rsidRPr="00FA473C" w:rsidRDefault="00FA473C" w:rsidP="00FA473C">
      <w:pPr>
        <w:numPr>
          <w:ilvl w:val="0"/>
          <w:numId w:val="6"/>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Termin zajęcia pasa drogowego drogi wewnętrznej, o której mowa w § 1 ust. 1 odpowiada terminowi, o którym mowa w ust. 1.</w:t>
      </w:r>
    </w:p>
    <w:p w14:paraId="20FFD119" w14:textId="77777777" w:rsidR="00FA473C" w:rsidRPr="00FA473C" w:rsidRDefault="00FA473C" w:rsidP="00FA473C">
      <w:pPr>
        <w:numPr>
          <w:ilvl w:val="0"/>
          <w:numId w:val="6"/>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Umowa obowiązuje przez okres, o którym mowa w ust. 1.</w:t>
      </w:r>
    </w:p>
    <w:p w14:paraId="11058088" w14:textId="77777777" w:rsidR="00FA473C" w:rsidRPr="00FA473C" w:rsidRDefault="00FA473C" w:rsidP="00FA473C">
      <w:pPr>
        <w:numPr>
          <w:ilvl w:val="0"/>
          <w:numId w:val="6"/>
        </w:numPr>
        <w:spacing w:line="257"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Korzystający zawiadamia Zarządzającego o: </w:t>
      </w:r>
    </w:p>
    <w:p w14:paraId="1B2089B8" w14:textId="5E23D187" w:rsidR="00FA473C" w:rsidRPr="00FA473C" w:rsidRDefault="00FA473C" w:rsidP="00FA473C">
      <w:pPr>
        <w:numPr>
          <w:ilvl w:val="0"/>
          <w:numId w:val="7"/>
        </w:numPr>
        <w:spacing w:line="257" w:lineRule="auto"/>
        <w:ind w:left="993"/>
        <w:contextualSpacing/>
        <w:jc w:val="both"/>
        <w:rPr>
          <w:rFonts w:ascii="Calibri" w:eastAsia="Calibri" w:hAnsi="Calibri" w:cs="Times New Roman"/>
          <w:sz w:val="22"/>
          <w:szCs w:val="22"/>
        </w:rPr>
      </w:pPr>
      <w:r w:rsidRPr="00FA473C">
        <w:rPr>
          <w:rFonts w:ascii="Calibri" w:eastAsia="Calibri" w:hAnsi="Calibri" w:cs="Times New Roman"/>
          <w:sz w:val="22"/>
          <w:szCs w:val="22"/>
        </w:rPr>
        <w:lastRenderedPageBreak/>
        <w:t>faktycznym terminie rozpoczęcia robót w pasie drogowym drogi wewnętrznej, co najmniej 3 dni przed ich rozpoczęciem,</w:t>
      </w:r>
    </w:p>
    <w:p w14:paraId="4A50270B" w14:textId="77777777" w:rsidR="00FA473C" w:rsidRPr="00FA473C" w:rsidRDefault="00FA473C" w:rsidP="00FA473C">
      <w:pPr>
        <w:numPr>
          <w:ilvl w:val="0"/>
          <w:numId w:val="7"/>
        </w:numPr>
        <w:spacing w:line="257" w:lineRule="auto"/>
        <w:ind w:left="993"/>
        <w:contextualSpacing/>
        <w:jc w:val="both"/>
        <w:rPr>
          <w:rFonts w:ascii="Calibri" w:eastAsia="Calibri" w:hAnsi="Calibri" w:cs="Times New Roman"/>
          <w:sz w:val="22"/>
          <w:szCs w:val="22"/>
        </w:rPr>
      </w:pPr>
      <w:r w:rsidRPr="00FA473C">
        <w:rPr>
          <w:rFonts w:ascii="Calibri" w:eastAsia="Calibri" w:hAnsi="Calibri" w:cs="Times New Roman"/>
          <w:sz w:val="22"/>
          <w:szCs w:val="22"/>
        </w:rPr>
        <w:t>faktycznym terminie zakończenia robót w pasie drogowym drogi wewnętrznej, najpóźniej w ostatnim dniu zajęcia pasa drogowego drogi wewnętrznej.</w:t>
      </w:r>
    </w:p>
    <w:p w14:paraId="7FF6AA9B" w14:textId="77777777" w:rsidR="00FA473C" w:rsidRPr="00FA473C" w:rsidRDefault="00FA473C" w:rsidP="00FA473C">
      <w:pPr>
        <w:numPr>
          <w:ilvl w:val="0"/>
          <w:numId w:val="6"/>
        </w:numPr>
        <w:spacing w:line="257" w:lineRule="auto"/>
        <w:ind w:left="426"/>
        <w:contextualSpacing/>
        <w:jc w:val="both"/>
        <w:rPr>
          <w:rFonts w:ascii="Calibri" w:eastAsia="Calibri" w:hAnsi="Calibri" w:cs="Times New Roman"/>
          <w:sz w:val="22"/>
          <w:szCs w:val="22"/>
        </w:rPr>
      </w:pPr>
      <w:r w:rsidRPr="00FA473C">
        <w:rPr>
          <w:rFonts w:ascii="Calibri" w:eastAsia="Calibri" w:hAnsi="Calibri" w:cs="Times New Roman"/>
          <w:sz w:val="22"/>
          <w:szCs w:val="22"/>
        </w:rPr>
        <w:t>Zarządzający niezwłocznie dokonuje:</w:t>
      </w:r>
    </w:p>
    <w:p w14:paraId="34FC05CE" w14:textId="77777777" w:rsidR="00FA473C" w:rsidRPr="00FA473C" w:rsidRDefault="00FA473C" w:rsidP="00FA473C">
      <w:pPr>
        <w:numPr>
          <w:ilvl w:val="0"/>
          <w:numId w:val="8"/>
        </w:numPr>
        <w:spacing w:line="257" w:lineRule="auto"/>
        <w:ind w:left="993"/>
        <w:contextualSpacing/>
        <w:jc w:val="both"/>
        <w:rPr>
          <w:rFonts w:ascii="Calibri" w:eastAsia="Calibri" w:hAnsi="Calibri" w:cs="Times New Roman"/>
          <w:sz w:val="22"/>
          <w:szCs w:val="22"/>
        </w:rPr>
      </w:pPr>
      <w:r w:rsidRPr="00FA473C">
        <w:rPr>
          <w:rFonts w:ascii="Calibri" w:eastAsia="Calibri" w:hAnsi="Calibri" w:cs="Times New Roman"/>
          <w:sz w:val="22"/>
          <w:szCs w:val="22"/>
        </w:rPr>
        <w:t>przekazania odcinka drogi, na którym będą prowadzone roboty, sporządzając protokół przekazania;</w:t>
      </w:r>
    </w:p>
    <w:p w14:paraId="43776F4D" w14:textId="77777777" w:rsidR="00FA473C" w:rsidRPr="00FA473C" w:rsidRDefault="00FA473C" w:rsidP="00FA473C">
      <w:pPr>
        <w:numPr>
          <w:ilvl w:val="0"/>
          <w:numId w:val="8"/>
        </w:numPr>
        <w:spacing w:line="257" w:lineRule="auto"/>
        <w:ind w:left="993"/>
        <w:contextualSpacing/>
        <w:jc w:val="both"/>
        <w:rPr>
          <w:rFonts w:ascii="Calibri" w:eastAsia="Calibri" w:hAnsi="Calibri" w:cs="Times New Roman"/>
          <w:sz w:val="22"/>
          <w:szCs w:val="22"/>
        </w:rPr>
      </w:pPr>
      <w:r w:rsidRPr="00FA473C">
        <w:rPr>
          <w:rFonts w:ascii="Calibri" w:eastAsia="Calibri" w:hAnsi="Calibri" w:cs="Times New Roman"/>
          <w:sz w:val="22"/>
          <w:szCs w:val="22"/>
        </w:rPr>
        <w:t>odbioru zajmowanego odcinka pasa drogowego drogi wewnętrznej, sporządzając protokół odbioru.</w:t>
      </w:r>
    </w:p>
    <w:p w14:paraId="57F5B10B" w14:textId="77777777" w:rsidR="00FA473C" w:rsidRPr="00FA473C" w:rsidRDefault="00FA473C" w:rsidP="00FA473C">
      <w:pPr>
        <w:spacing w:line="256" w:lineRule="auto"/>
        <w:contextualSpacing/>
        <w:jc w:val="both"/>
        <w:rPr>
          <w:rFonts w:ascii="Calibri" w:eastAsia="Calibri" w:hAnsi="Calibri" w:cs="Times New Roman"/>
          <w:sz w:val="22"/>
          <w:szCs w:val="22"/>
        </w:rPr>
      </w:pPr>
    </w:p>
    <w:p w14:paraId="0795C532"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3</w:t>
      </w:r>
    </w:p>
    <w:p w14:paraId="17BACC9C" w14:textId="45C97F42" w:rsidR="00FA473C" w:rsidRPr="00FA473C" w:rsidRDefault="00FA473C" w:rsidP="00FA473C">
      <w:pPr>
        <w:numPr>
          <w:ilvl w:val="0"/>
          <w:numId w:val="9"/>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Zarządzający ustala opłatę za zajęcie pasa drogowego w celu prowadzenia robót niezwiązanych z budową, przebudową, remontem, utrzymaniem i ochroną dróg w wysokości: ………………….….. zł (słownie: ……………………………………..zł ……/100). </w:t>
      </w:r>
    </w:p>
    <w:p w14:paraId="74482E0C" w14:textId="77777777" w:rsidR="00FA473C" w:rsidRPr="00FA473C" w:rsidRDefault="00FA473C" w:rsidP="00FA473C">
      <w:pPr>
        <w:numPr>
          <w:ilvl w:val="0"/>
          <w:numId w:val="9"/>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Płatności należy dokonać w terminie 14 dni od dnia otrzymania faktury</w:t>
      </w:r>
      <w:r w:rsidRPr="00FA473C">
        <w:rPr>
          <w:rFonts w:ascii="Calibri" w:eastAsia="Calibri" w:hAnsi="Calibri" w:cs="Times New Roman"/>
          <w:color w:val="FF0000"/>
          <w:sz w:val="22"/>
          <w:szCs w:val="22"/>
        </w:rPr>
        <w:t xml:space="preserve"> </w:t>
      </w:r>
      <w:r w:rsidRPr="00FA473C">
        <w:rPr>
          <w:rFonts w:ascii="Calibri" w:eastAsia="Calibri" w:hAnsi="Calibri" w:cs="Times New Roman"/>
          <w:sz w:val="22"/>
          <w:szCs w:val="22"/>
        </w:rPr>
        <w:t>przelewem na konto bankowe Zarządzającego wskazane na fakturze.</w:t>
      </w:r>
    </w:p>
    <w:p w14:paraId="101B771A" w14:textId="77777777" w:rsidR="00FA473C" w:rsidRPr="00FA473C" w:rsidRDefault="00FA473C" w:rsidP="00FA473C">
      <w:pPr>
        <w:numPr>
          <w:ilvl w:val="0"/>
          <w:numId w:val="9"/>
        </w:numPr>
        <w:spacing w:line="256" w:lineRule="auto"/>
        <w:ind w:left="426" w:hanging="426"/>
        <w:contextualSpacing/>
        <w:jc w:val="both"/>
        <w:rPr>
          <w:rFonts w:ascii="Calibri" w:eastAsia="Calibri" w:hAnsi="Calibri" w:cs="Times New Roman"/>
          <w:sz w:val="22"/>
          <w:szCs w:val="22"/>
        </w:rPr>
      </w:pPr>
      <w:r w:rsidRPr="00FA473C">
        <w:rPr>
          <w:rFonts w:ascii="Calibri" w:eastAsia="Calibri" w:hAnsi="Calibri" w:cs="Times New Roman"/>
          <w:sz w:val="22"/>
          <w:szCs w:val="22"/>
        </w:rPr>
        <w:t>W przypadku nieuiszczenia opłat w terminie określonym w ust. 2 Zarządzający naliczy odsetki ustawowe za zwłokę.</w:t>
      </w:r>
    </w:p>
    <w:p w14:paraId="08B4D3ED"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4</w:t>
      </w:r>
    </w:p>
    <w:p w14:paraId="1C32D669" w14:textId="77777777" w:rsidR="00FA473C" w:rsidRPr="00FA473C" w:rsidRDefault="00FA473C" w:rsidP="00FA473C">
      <w:pPr>
        <w:numPr>
          <w:ilvl w:val="0"/>
          <w:numId w:val="1"/>
        </w:numPr>
        <w:spacing w:line="256" w:lineRule="auto"/>
        <w:contextualSpacing/>
        <w:jc w:val="both"/>
        <w:rPr>
          <w:rFonts w:ascii="Calibri" w:eastAsia="Calibri" w:hAnsi="Calibri" w:cs="Times New Roman"/>
          <w:b/>
          <w:bCs/>
          <w:sz w:val="22"/>
          <w:szCs w:val="22"/>
        </w:rPr>
      </w:pPr>
      <w:r w:rsidRPr="00FA473C">
        <w:rPr>
          <w:rFonts w:ascii="Calibri" w:eastAsia="Calibri" w:hAnsi="Calibri" w:cs="Times New Roman"/>
          <w:sz w:val="22"/>
          <w:szCs w:val="22"/>
        </w:rPr>
        <w:t>Korzystający zobowiązuje się do zwrotu przedmiotu umowy w stanie niepogorszonym, w trybie § 2 ust. 4 i 5.</w:t>
      </w:r>
    </w:p>
    <w:p w14:paraId="65582D2B" w14:textId="77777777" w:rsidR="00FA473C" w:rsidRPr="00FA473C" w:rsidRDefault="00FA473C" w:rsidP="00FA473C">
      <w:pPr>
        <w:numPr>
          <w:ilvl w:val="0"/>
          <w:numId w:val="1"/>
        </w:numPr>
        <w:spacing w:line="256" w:lineRule="auto"/>
        <w:contextualSpacing/>
        <w:jc w:val="both"/>
        <w:rPr>
          <w:rFonts w:ascii="Calibri" w:eastAsia="Calibri" w:hAnsi="Calibri" w:cs="Times New Roman"/>
          <w:b/>
          <w:bCs/>
          <w:sz w:val="22"/>
          <w:szCs w:val="22"/>
        </w:rPr>
      </w:pPr>
      <w:r w:rsidRPr="00FA473C">
        <w:rPr>
          <w:rFonts w:ascii="Calibri" w:eastAsia="Calibri" w:hAnsi="Calibri" w:cs="Times New Roman"/>
          <w:sz w:val="22"/>
          <w:szCs w:val="22"/>
        </w:rPr>
        <w:t>Korzystający zobowiązuje się do przestrzegania następujących warunków:</w:t>
      </w:r>
    </w:p>
    <w:p w14:paraId="02C9BF37" w14:textId="48D245B8" w:rsidR="00FA473C" w:rsidRPr="00FA473C" w:rsidRDefault="00FA473C" w:rsidP="00FA473C">
      <w:pPr>
        <w:numPr>
          <w:ilvl w:val="0"/>
          <w:numId w:val="10"/>
        </w:numPr>
        <w:spacing w:line="256" w:lineRule="auto"/>
        <w:ind w:left="709"/>
        <w:contextualSpacing/>
        <w:jc w:val="both"/>
        <w:rPr>
          <w:rFonts w:ascii="Calibri" w:eastAsia="Calibri" w:hAnsi="Calibri" w:cs="Times New Roman"/>
          <w:b/>
          <w:bCs/>
          <w:sz w:val="22"/>
          <w:szCs w:val="22"/>
        </w:rPr>
      </w:pPr>
      <w:r w:rsidRPr="00FA473C">
        <w:rPr>
          <w:rFonts w:ascii="Calibri" w:eastAsia="Calibri" w:hAnsi="Calibri" w:cs="Times New Roman"/>
          <w:sz w:val="22"/>
          <w:szCs w:val="22"/>
        </w:rPr>
        <w:t xml:space="preserve">Teren prowadzenia robót powinien być zabezpieczony zgodnie z załączonym projektem </w:t>
      </w:r>
      <w:r w:rsidRPr="00FA473C">
        <w:rPr>
          <w:rFonts w:ascii="Calibri" w:eastAsia="Calibri" w:hAnsi="Calibri" w:cs="Times New Roman"/>
          <w:kern w:val="0"/>
          <w:sz w:val="22"/>
          <w:szCs w:val="22"/>
          <w14:ligatures w14:val="none"/>
        </w:rPr>
        <w:t>organizacji ruchu lub zgodnie z informacją o sposobie zabezpieczenia robót;</w:t>
      </w:r>
    </w:p>
    <w:p w14:paraId="10B9465F" w14:textId="77777777" w:rsidR="00FA473C" w:rsidRPr="00FA473C" w:rsidRDefault="00FA473C" w:rsidP="00FA473C">
      <w:pPr>
        <w:numPr>
          <w:ilvl w:val="0"/>
          <w:numId w:val="10"/>
        </w:numPr>
        <w:spacing w:line="254" w:lineRule="auto"/>
        <w:ind w:left="709"/>
        <w:contextualSpacing/>
        <w:jc w:val="both"/>
        <w:rPr>
          <w:rFonts w:ascii="Calibri" w:eastAsia="Calibri" w:hAnsi="Calibri" w:cs="Times New Roman"/>
          <w:sz w:val="22"/>
          <w:szCs w:val="22"/>
        </w:rPr>
      </w:pPr>
      <w:r w:rsidRPr="00FA473C">
        <w:rPr>
          <w:rFonts w:ascii="Calibri" w:eastAsia="Calibri" w:hAnsi="Calibri" w:cs="Times New Roman"/>
          <w:sz w:val="22"/>
          <w:szCs w:val="22"/>
        </w:rPr>
        <w:t>Korzystający zapewnia możliwość korzystania z drogi wewnętrznej zgodnie z jej dotychczasowym sposobem użytkowania, ewentualnie w ograniczonym zakresie wynikającym z prowadzonych robót, zapewniając bezpieczną organizację ruchu;</w:t>
      </w:r>
    </w:p>
    <w:p w14:paraId="2ECD767E" w14:textId="5B1ED4B0" w:rsidR="00FA473C" w:rsidRPr="00FA473C" w:rsidRDefault="00FA473C" w:rsidP="00FA473C">
      <w:pPr>
        <w:numPr>
          <w:ilvl w:val="0"/>
          <w:numId w:val="10"/>
        </w:numPr>
        <w:spacing w:after="0" w:line="240" w:lineRule="auto"/>
        <w:ind w:left="709"/>
        <w:contextualSpacing/>
        <w:jc w:val="both"/>
        <w:rPr>
          <w:rFonts w:ascii="Calibri" w:eastAsia="Calibri" w:hAnsi="Calibri" w:cs="Calibri"/>
          <w:sz w:val="22"/>
          <w:szCs w:val="22"/>
        </w:rPr>
      </w:pPr>
      <w:r w:rsidRPr="00FA473C">
        <w:rPr>
          <w:rFonts w:ascii="Calibri" w:eastAsia="Calibri" w:hAnsi="Calibri" w:cs="Calibri"/>
          <w:sz w:val="22"/>
          <w:szCs w:val="22"/>
        </w:rPr>
        <w:t>Powierzchnię pasa drogowego, po zakończeniu robót, należy przywrócić do stanu istniejącego przed rozpoczęciem prac, włącznie z odbudowaniem uszkodzonych lub zniszczonych elementów infrastruktury drogowej, dopasowanych wzorem i kolorem do istniejącej infrastruktury, w tym także zniszczonej lub uszkodzonej zieleni;</w:t>
      </w:r>
    </w:p>
    <w:p w14:paraId="1B47914C" w14:textId="2F6C640E" w:rsidR="00FA473C" w:rsidRPr="00FA473C" w:rsidRDefault="00FA473C" w:rsidP="00FA473C">
      <w:pPr>
        <w:numPr>
          <w:ilvl w:val="0"/>
          <w:numId w:val="10"/>
        </w:numPr>
        <w:spacing w:line="256" w:lineRule="auto"/>
        <w:ind w:left="709"/>
        <w:contextualSpacing/>
        <w:jc w:val="both"/>
        <w:rPr>
          <w:rFonts w:ascii="Calibri" w:eastAsia="Calibri" w:hAnsi="Calibri" w:cs="Times New Roman"/>
          <w:sz w:val="22"/>
          <w:szCs w:val="22"/>
        </w:rPr>
      </w:pPr>
      <w:r w:rsidRPr="00FA473C">
        <w:rPr>
          <w:rFonts w:ascii="Calibri" w:eastAsia="Calibri" w:hAnsi="Calibri" w:cs="Times New Roman"/>
          <w:sz w:val="22"/>
          <w:szCs w:val="22"/>
        </w:rPr>
        <w:t>Koszty budowy lub modernizacji istniejącej infrastruktury drogowej, powstałe w wyniku jej kolizji z projektowanymi urządzeniami, ponosi Korzystający, w tym także jej zabezpieczenie lub przeniesienie;</w:t>
      </w:r>
    </w:p>
    <w:p w14:paraId="239DDC10" w14:textId="32B4BF62" w:rsidR="00FA473C" w:rsidRPr="00FA473C" w:rsidRDefault="00FA473C" w:rsidP="00FA473C">
      <w:pPr>
        <w:numPr>
          <w:ilvl w:val="0"/>
          <w:numId w:val="10"/>
        </w:numPr>
        <w:spacing w:line="256" w:lineRule="auto"/>
        <w:ind w:left="709"/>
        <w:contextualSpacing/>
        <w:jc w:val="both"/>
        <w:rPr>
          <w:rFonts w:ascii="Calibri" w:eastAsia="Calibri" w:hAnsi="Calibri" w:cs="Times New Roman"/>
          <w:sz w:val="22"/>
          <w:szCs w:val="22"/>
        </w:rPr>
      </w:pPr>
      <w:r w:rsidRPr="00FA473C">
        <w:rPr>
          <w:rFonts w:ascii="Calibri" w:eastAsia="Calibri" w:hAnsi="Calibri" w:cs="Times New Roman"/>
          <w:sz w:val="22"/>
          <w:szCs w:val="22"/>
        </w:rPr>
        <w:t>Korzystający nie może oddać przedmiotu umowy osobie trzeciej do używania, chyba że Zarządzający wyrazi na to pisemną zgodę;</w:t>
      </w:r>
    </w:p>
    <w:p w14:paraId="7A102847" w14:textId="6C4733F8" w:rsidR="00FA473C" w:rsidRPr="00FA473C" w:rsidRDefault="00FA473C" w:rsidP="00FA473C">
      <w:pPr>
        <w:numPr>
          <w:ilvl w:val="0"/>
          <w:numId w:val="10"/>
        </w:numPr>
        <w:spacing w:line="256" w:lineRule="auto"/>
        <w:ind w:left="709"/>
        <w:contextualSpacing/>
        <w:jc w:val="both"/>
        <w:rPr>
          <w:rFonts w:ascii="Calibri" w:eastAsia="Calibri" w:hAnsi="Calibri" w:cs="Times New Roman"/>
          <w:sz w:val="22"/>
          <w:szCs w:val="22"/>
        </w:rPr>
      </w:pPr>
      <w:r w:rsidRPr="00FA473C">
        <w:rPr>
          <w:rFonts w:ascii="Calibri" w:eastAsia="Calibri" w:hAnsi="Calibri" w:cs="Times New Roman"/>
          <w:sz w:val="22"/>
          <w:szCs w:val="22"/>
        </w:rPr>
        <w:t>Korzystający jest zobowiązany do usunięcia na swój koszt usterek i wad technicznych, które ujawniły się na zajmowanym odcinku pasa drogowego, związanych z prowadzonymi przez niego robotami, w okresie 24 miesięcy od daty odbioru pasa drogowego. W razie nie usunięcia wad w podanym terminie, Zarządzający wykona niezbędne roboty na koszt Zajmującego pas drogowy;</w:t>
      </w:r>
    </w:p>
    <w:p w14:paraId="58E61D29" w14:textId="77777777" w:rsidR="00FA473C" w:rsidRPr="00FA473C" w:rsidRDefault="00FA473C" w:rsidP="00FA473C">
      <w:pPr>
        <w:numPr>
          <w:ilvl w:val="0"/>
          <w:numId w:val="10"/>
        </w:numPr>
        <w:spacing w:line="256" w:lineRule="auto"/>
        <w:ind w:left="709"/>
        <w:contextualSpacing/>
        <w:jc w:val="both"/>
        <w:rPr>
          <w:rFonts w:ascii="Calibri" w:eastAsia="Calibri" w:hAnsi="Calibri" w:cs="Times New Roman"/>
          <w:sz w:val="22"/>
          <w:szCs w:val="22"/>
        </w:rPr>
      </w:pPr>
      <w:r w:rsidRPr="00FA473C">
        <w:rPr>
          <w:rFonts w:ascii="Calibri" w:eastAsia="Calibri" w:hAnsi="Calibri" w:cs="Times New Roman"/>
          <w:sz w:val="22"/>
          <w:szCs w:val="22"/>
        </w:rPr>
        <w:t>Za szkody oraz następstwa nieszczęśliwych wypadków osób trzecich, powstałych w związku z wykonywaniem przedmiotu umowy, odpowiedzialność ponosi Korzystający.</w:t>
      </w:r>
    </w:p>
    <w:p w14:paraId="0EF980FE" w14:textId="77777777" w:rsidR="00FA473C" w:rsidRPr="00FA473C" w:rsidRDefault="00FA473C" w:rsidP="00FA473C">
      <w:pPr>
        <w:numPr>
          <w:ilvl w:val="0"/>
          <w:numId w:val="1"/>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Wszelkie koszty związane z wykonaniem przedmiotu umowy ponosi Korzystający.</w:t>
      </w:r>
    </w:p>
    <w:p w14:paraId="14D6549C" w14:textId="77777777" w:rsidR="00FA473C" w:rsidRPr="00FA473C" w:rsidRDefault="00FA473C" w:rsidP="00FA473C">
      <w:pPr>
        <w:numPr>
          <w:ilvl w:val="0"/>
          <w:numId w:val="1"/>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Korzystający niezwłocznie poinformuje Zarządzającego o zmianie swojego adresu oraz danych telekomunikacyjnych.</w:t>
      </w:r>
    </w:p>
    <w:p w14:paraId="0B1DCBE2" w14:textId="77777777" w:rsidR="00FA473C" w:rsidRDefault="00FA473C" w:rsidP="00FA473C">
      <w:pPr>
        <w:spacing w:line="256" w:lineRule="auto"/>
        <w:jc w:val="center"/>
        <w:rPr>
          <w:rFonts w:ascii="Calibri" w:eastAsia="Calibri" w:hAnsi="Calibri" w:cs="Times New Roman"/>
          <w:b/>
          <w:bCs/>
          <w:sz w:val="22"/>
          <w:szCs w:val="22"/>
        </w:rPr>
      </w:pPr>
    </w:p>
    <w:p w14:paraId="7D78B152" w14:textId="02A18FFF"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lastRenderedPageBreak/>
        <w:t>§ 5</w:t>
      </w:r>
    </w:p>
    <w:p w14:paraId="1A379007" w14:textId="77777777" w:rsidR="00FA473C" w:rsidRPr="00FA473C" w:rsidRDefault="00FA473C" w:rsidP="00FA473C">
      <w:pPr>
        <w:numPr>
          <w:ilvl w:val="0"/>
          <w:numId w:val="2"/>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Zarządzający ma prawo kontroli w zakresie zgodności wykonania przedmiotu umowy z jej postanowieniami.</w:t>
      </w:r>
    </w:p>
    <w:p w14:paraId="609D0C1F" w14:textId="77777777" w:rsidR="00FA473C" w:rsidRPr="00FA473C" w:rsidRDefault="00FA473C" w:rsidP="00FA473C">
      <w:pPr>
        <w:numPr>
          <w:ilvl w:val="0"/>
          <w:numId w:val="2"/>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W przypadku stwierdzenia nieprawidłowości w wykonywaniu przez Korzystającego przedmiotu umowy, Zarządzający wezwie na piśmie Korzystającego do ich usunięcia z jednoczesnym określeniem terminu. Po przekroczeniu terminu, usunięcie nieprawidłowości następuje na koszt Korzystającego.</w:t>
      </w:r>
    </w:p>
    <w:p w14:paraId="03E6E838"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6</w:t>
      </w:r>
    </w:p>
    <w:p w14:paraId="4C674F7C" w14:textId="77777777" w:rsidR="00FA473C" w:rsidRPr="00FA473C" w:rsidRDefault="00FA473C" w:rsidP="00FA473C">
      <w:pPr>
        <w:numPr>
          <w:ilvl w:val="0"/>
          <w:numId w:val="3"/>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Zarządzający zastrzega sobie możliwość rozwiązania umowy w trybie natychmiastowym, jeżeli:</w:t>
      </w:r>
    </w:p>
    <w:p w14:paraId="32612928" w14:textId="77777777" w:rsidR="00FA473C" w:rsidRPr="00FA473C" w:rsidRDefault="00FA473C" w:rsidP="00FA473C">
      <w:pPr>
        <w:numPr>
          <w:ilvl w:val="0"/>
          <w:numId w:val="11"/>
        </w:numPr>
        <w:spacing w:line="256" w:lineRule="auto"/>
        <w:ind w:left="567"/>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Korzystający użytkuje przedmiot umowy niezgodnie z przeznaczeniem, </w:t>
      </w:r>
    </w:p>
    <w:p w14:paraId="5474A697" w14:textId="77777777" w:rsidR="00FA473C" w:rsidRPr="00FA473C" w:rsidRDefault="00FA473C" w:rsidP="00FA473C">
      <w:pPr>
        <w:numPr>
          <w:ilvl w:val="0"/>
          <w:numId w:val="11"/>
        </w:numPr>
        <w:spacing w:line="256" w:lineRule="auto"/>
        <w:ind w:left="567"/>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Korzystający oddaje przedmiot umowy osobie trzeciej do używania bez uprzedniej pisemnej zgody Zarządcy, </w:t>
      </w:r>
    </w:p>
    <w:p w14:paraId="1A27DE80" w14:textId="77777777" w:rsidR="00FA473C" w:rsidRPr="00FA473C" w:rsidRDefault="00FA473C" w:rsidP="00FA473C">
      <w:pPr>
        <w:numPr>
          <w:ilvl w:val="0"/>
          <w:numId w:val="11"/>
        </w:numPr>
        <w:spacing w:line="256" w:lineRule="auto"/>
        <w:ind w:left="567"/>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Korzystający zaniedbuje zajmowaną część pasa drogowego drogi wewnętrznej do tego stopnia, że zostaje narażona na uszkodzenia, </w:t>
      </w:r>
    </w:p>
    <w:p w14:paraId="068FA0B5" w14:textId="77777777" w:rsidR="00FA473C" w:rsidRPr="00FA473C" w:rsidRDefault="00FA473C" w:rsidP="00FA473C">
      <w:pPr>
        <w:numPr>
          <w:ilvl w:val="0"/>
          <w:numId w:val="11"/>
        </w:numPr>
        <w:spacing w:line="256" w:lineRule="auto"/>
        <w:ind w:left="567"/>
        <w:contextualSpacing/>
        <w:jc w:val="both"/>
        <w:rPr>
          <w:rFonts w:ascii="Calibri" w:eastAsia="Calibri" w:hAnsi="Calibri" w:cs="Times New Roman"/>
          <w:sz w:val="22"/>
          <w:szCs w:val="22"/>
        </w:rPr>
      </w:pPr>
      <w:r w:rsidRPr="00FA473C">
        <w:rPr>
          <w:rFonts w:ascii="Calibri" w:eastAsia="Calibri" w:hAnsi="Calibri" w:cs="Times New Roman"/>
          <w:sz w:val="22"/>
          <w:szCs w:val="22"/>
        </w:rPr>
        <w:t>Korzystający dopuszcza się naruszenia innych istotnych postanowień umowy.</w:t>
      </w:r>
    </w:p>
    <w:p w14:paraId="4F14E8D0" w14:textId="77777777" w:rsidR="00FA473C" w:rsidRPr="00FA473C" w:rsidRDefault="00FA473C" w:rsidP="00FA473C">
      <w:pPr>
        <w:numPr>
          <w:ilvl w:val="0"/>
          <w:numId w:val="3"/>
        </w:numPr>
        <w:spacing w:line="256"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Rozwiązanie umowy może nastąpić za pisemnym porozumieniem stron w każdym czasie. </w:t>
      </w:r>
    </w:p>
    <w:p w14:paraId="70346214" w14:textId="77777777" w:rsidR="00FA473C" w:rsidRPr="00FA473C" w:rsidRDefault="00FA473C" w:rsidP="00FA473C">
      <w:pPr>
        <w:spacing w:line="256" w:lineRule="auto"/>
        <w:jc w:val="center"/>
        <w:rPr>
          <w:rFonts w:ascii="Calibri" w:eastAsia="Calibri" w:hAnsi="Calibri" w:cs="Times New Roman"/>
          <w:b/>
          <w:bCs/>
          <w:sz w:val="22"/>
          <w:szCs w:val="22"/>
        </w:rPr>
      </w:pPr>
    </w:p>
    <w:p w14:paraId="24A39666"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7</w:t>
      </w:r>
    </w:p>
    <w:p w14:paraId="32CD87B8" w14:textId="54BC329F" w:rsidR="00FA473C" w:rsidRPr="00FA473C" w:rsidRDefault="00FA473C" w:rsidP="00FA473C">
      <w:pPr>
        <w:numPr>
          <w:ilvl w:val="0"/>
          <w:numId w:val="12"/>
        </w:numPr>
        <w:spacing w:after="0" w:line="240"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Na podstawie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FA473C">
        <w:rPr>
          <w:rFonts w:ascii="Calibri" w:eastAsia="Calibri" w:hAnsi="Calibri" w:cs="Times New Roman"/>
          <w:sz w:val="22"/>
          <w:szCs w:val="22"/>
        </w:rPr>
        <w:t>publ</w:t>
      </w:r>
      <w:proofErr w:type="spellEnd"/>
      <w:r w:rsidRPr="00FA473C">
        <w:rPr>
          <w:rFonts w:ascii="Calibri" w:eastAsia="Calibri" w:hAnsi="Calibri" w:cs="Times New Roman"/>
          <w:sz w:val="22"/>
          <w:szCs w:val="22"/>
        </w:rPr>
        <w:t>. Dz. Urz. UE L Nr 119, s. 1 informujemy, iż:</w:t>
      </w:r>
    </w:p>
    <w:p w14:paraId="11DC6E52" w14:textId="77777777" w:rsidR="00FA473C" w:rsidRPr="00FA473C" w:rsidRDefault="00FA473C" w:rsidP="00FA473C">
      <w:pPr>
        <w:numPr>
          <w:ilvl w:val="0"/>
          <w:numId w:val="14"/>
        </w:numPr>
        <w:spacing w:after="0" w:line="240" w:lineRule="auto"/>
        <w:ind w:left="1211"/>
        <w:contextualSpacing/>
        <w:jc w:val="both"/>
        <w:rPr>
          <w:rFonts w:ascii="Calibri" w:eastAsia="Calibri" w:hAnsi="Calibri" w:cs="Times New Roman"/>
          <w:sz w:val="22"/>
          <w:szCs w:val="22"/>
        </w:rPr>
      </w:pPr>
      <w:r w:rsidRPr="00FA473C">
        <w:rPr>
          <w:rFonts w:ascii="Calibri" w:eastAsia="Calibri" w:hAnsi="Calibri" w:cs="Times New Roman"/>
          <w:sz w:val="22"/>
          <w:szCs w:val="22"/>
        </w:rPr>
        <w:t>Administratorem danych osobowych Korzystającego jest Wójt Gminy Krzęcin.</w:t>
      </w:r>
    </w:p>
    <w:p w14:paraId="5080F669" w14:textId="77777777" w:rsidR="00FA473C" w:rsidRPr="00FA473C" w:rsidRDefault="00FA473C" w:rsidP="00FA473C">
      <w:pPr>
        <w:numPr>
          <w:ilvl w:val="0"/>
          <w:numId w:val="14"/>
        </w:numPr>
        <w:spacing w:after="0" w:line="240" w:lineRule="auto"/>
        <w:ind w:left="1211"/>
        <w:contextualSpacing/>
        <w:jc w:val="both"/>
        <w:rPr>
          <w:rFonts w:ascii="Calibri" w:eastAsia="Calibri" w:hAnsi="Calibri" w:cs="Times New Roman"/>
          <w:sz w:val="22"/>
          <w:szCs w:val="22"/>
        </w:rPr>
      </w:pPr>
      <w:r w:rsidRPr="00FA473C">
        <w:rPr>
          <w:rFonts w:ascii="Calibri" w:eastAsia="Calibri" w:hAnsi="Calibri" w:cs="Times New Roman"/>
          <w:sz w:val="22"/>
          <w:szCs w:val="22"/>
        </w:rPr>
        <w:t xml:space="preserve">Administrator wyznaczył Inspektora Ochrony Danych, z którym Korzystający może się kontaktować we wszystkich sprawach dotyczących przetwarzania danych osobowych za pośrednictwem adresu e-mail: </w:t>
      </w:r>
      <w:hyperlink r:id="rId5" w:history="1">
        <w:r w:rsidRPr="00FA473C">
          <w:rPr>
            <w:rFonts w:ascii="Calibri" w:eastAsia="Calibri" w:hAnsi="Calibri" w:cs="Times New Roman"/>
            <w:color w:val="0563C1"/>
            <w:sz w:val="22"/>
            <w:szCs w:val="22"/>
            <w:u w:val="single"/>
          </w:rPr>
          <w:t>inspektor@cbi24.pl</w:t>
        </w:r>
      </w:hyperlink>
      <w:r w:rsidRPr="00FA473C">
        <w:rPr>
          <w:rFonts w:ascii="Calibri" w:eastAsia="Calibri" w:hAnsi="Calibri" w:cs="Times New Roman"/>
          <w:sz w:val="22"/>
          <w:szCs w:val="22"/>
        </w:rPr>
        <w:t xml:space="preserve"> lub pisemnie pod adres Administratora.</w:t>
      </w:r>
    </w:p>
    <w:p w14:paraId="7E7A03F1" w14:textId="77777777"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 xml:space="preserve">Dane osobowe Korzystającego będą przetwarzane w celu realizacji umowy, której Korzystający </w:t>
      </w:r>
      <w:r w:rsidRPr="00FA473C">
        <w:rPr>
          <w:rFonts w:ascii="Calibri" w:eastAsia="Calibri" w:hAnsi="Calibri" w:cs="Times New Roman"/>
          <w:sz w:val="22"/>
          <w:szCs w:val="22"/>
        </w:rPr>
        <w:br/>
        <w:t>jest stroną.</w:t>
      </w:r>
    </w:p>
    <w:p w14:paraId="29F620AD" w14:textId="73BD24A0"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Podstawą prawną przetwarzania danych osobowych Korzystającego jest art. 6 ust. 1 lit. b) RODO w związku z ustawą z dnia 23 kwietnia 1964 r.- Kodeks cywilny (</w:t>
      </w:r>
      <w:proofErr w:type="spellStart"/>
      <w:r w:rsidRPr="00FA473C">
        <w:rPr>
          <w:rFonts w:ascii="Calibri" w:eastAsia="Calibri" w:hAnsi="Calibri" w:cs="Times New Roman"/>
          <w:sz w:val="22"/>
          <w:szCs w:val="22"/>
        </w:rPr>
        <w:t>t.j</w:t>
      </w:r>
      <w:proofErr w:type="spellEnd"/>
      <w:r w:rsidRPr="00FA473C">
        <w:rPr>
          <w:rFonts w:ascii="Calibri" w:eastAsia="Calibri" w:hAnsi="Calibri" w:cs="Times New Roman"/>
          <w:sz w:val="22"/>
          <w:szCs w:val="22"/>
        </w:rPr>
        <w:t xml:space="preserve">. Dz. U. z 2019 r. poz. 1145, z </w:t>
      </w:r>
      <w:proofErr w:type="spellStart"/>
      <w:r w:rsidRPr="00FA473C">
        <w:rPr>
          <w:rFonts w:ascii="Calibri" w:eastAsia="Calibri" w:hAnsi="Calibri" w:cs="Times New Roman"/>
          <w:sz w:val="22"/>
          <w:szCs w:val="22"/>
        </w:rPr>
        <w:t>późn</w:t>
      </w:r>
      <w:proofErr w:type="spellEnd"/>
      <w:r w:rsidRPr="00FA473C">
        <w:rPr>
          <w:rFonts w:ascii="Calibri" w:eastAsia="Calibri" w:hAnsi="Calibri" w:cs="Times New Roman"/>
          <w:sz w:val="22"/>
          <w:szCs w:val="22"/>
        </w:rPr>
        <w:t>. zm.),</w:t>
      </w:r>
    </w:p>
    <w:p w14:paraId="62504485" w14:textId="3A331512"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Dane osobowe Korzystającego będą przetwarzane przez okres realizacji umowy oraz w celach archiwalnych przez okresy wynikające z jednolitego rzeczowego wykazu akt bądź przepisów archiwalnych.</w:t>
      </w:r>
    </w:p>
    <w:p w14:paraId="3C617A95" w14:textId="77777777"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 xml:space="preserve">Dane osobowe Korzystającego będą ujawniane osobom działającym z upoważnienia administratora, mającym dostęp do danych osobowych i przetwarzającym je wyłącznie na polecenie administratora, chyba że wymaga tego prawo UE lub prawo państwa członkowskiego. Dane Korzystającego będą udostępnione również podmiotom lub organom uprawnionym na podstawie przepisów prawa lub umów łączących te podmioty z Administratorem. </w:t>
      </w:r>
    </w:p>
    <w:p w14:paraId="02A87EEC" w14:textId="7D424E27"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bookmarkStart w:id="1" w:name="_Hlk33032110"/>
      <w:r w:rsidRPr="00FA473C">
        <w:rPr>
          <w:rFonts w:ascii="Calibri" w:eastAsia="Calibri" w:hAnsi="Calibri" w:cs="Times New Roman"/>
          <w:sz w:val="22"/>
          <w:szCs w:val="22"/>
        </w:rPr>
        <w:t xml:space="preserve">Dane osobowe Korzystającego będą przetwarzane w sposób zautomatyzowany, </w:t>
      </w:r>
      <w:bookmarkStart w:id="2" w:name="_Hlk33032094"/>
      <w:r w:rsidRPr="00FA473C">
        <w:rPr>
          <w:rFonts w:ascii="Calibri" w:eastAsia="Calibri" w:hAnsi="Calibri" w:cs="Times New Roman"/>
          <w:sz w:val="22"/>
          <w:szCs w:val="22"/>
        </w:rPr>
        <w:t>lecz nie będą podlegały zautomatyzowanemu podejmowaniu decyzji, w tym o profilowaniu.</w:t>
      </w:r>
      <w:bookmarkEnd w:id="2"/>
    </w:p>
    <w:bookmarkEnd w:id="1"/>
    <w:p w14:paraId="1519E094" w14:textId="112350F5"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Dane osobowe Korzystającego nie będą przekazywane poza Europejski Obszar Gospodarczy lub organizacji międzynarodowej.</w:t>
      </w:r>
    </w:p>
    <w:p w14:paraId="1CC95421" w14:textId="77777777"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Korzystający posiada prawo do:</w:t>
      </w:r>
    </w:p>
    <w:p w14:paraId="72AD2F9B" w14:textId="77777777" w:rsidR="00FA473C" w:rsidRPr="00FA473C" w:rsidRDefault="00FA473C" w:rsidP="00FA473C">
      <w:pPr>
        <w:numPr>
          <w:ilvl w:val="0"/>
          <w:numId w:val="13"/>
        </w:numPr>
        <w:spacing w:after="0" w:line="240" w:lineRule="auto"/>
        <w:contextualSpacing/>
        <w:jc w:val="both"/>
        <w:rPr>
          <w:rFonts w:ascii="Calibri" w:eastAsia="Calibri" w:hAnsi="Calibri" w:cs="Times New Roman"/>
          <w:sz w:val="22"/>
          <w:szCs w:val="22"/>
        </w:rPr>
      </w:pPr>
      <w:r w:rsidRPr="00FA473C">
        <w:rPr>
          <w:rFonts w:ascii="Calibri" w:eastAsia="Calibri" w:hAnsi="Calibri" w:cs="Times New Roman"/>
          <w:sz w:val="22"/>
          <w:szCs w:val="22"/>
        </w:rPr>
        <w:lastRenderedPageBreak/>
        <w:t>do uzyskania od administratora potwierdzenia, czy przetwarzane są dane osobowe Korzystającego dotyczące, a jeżeli ma to miejsce, Korzystający jest uprawniona/-y do uzyskania dostępu do nich oraz stosowanych w tym zakresie informacji, a także otrzymania ich kopii w uzasadnionych przypadkach;</w:t>
      </w:r>
    </w:p>
    <w:p w14:paraId="7908414B" w14:textId="77777777" w:rsidR="00FA473C" w:rsidRPr="00FA473C" w:rsidRDefault="00FA473C" w:rsidP="00FA473C">
      <w:pPr>
        <w:numPr>
          <w:ilvl w:val="0"/>
          <w:numId w:val="13"/>
        </w:numPr>
        <w:spacing w:after="0" w:line="240" w:lineRule="auto"/>
        <w:jc w:val="both"/>
        <w:rPr>
          <w:rFonts w:ascii="Calibri" w:eastAsia="Calibri" w:hAnsi="Calibri" w:cs="Times New Roman"/>
          <w:sz w:val="22"/>
          <w:szCs w:val="22"/>
        </w:rPr>
      </w:pPr>
      <w:r w:rsidRPr="00FA473C">
        <w:rPr>
          <w:rFonts w:ascii="Calibri" w:eastAsia="Calibri" w:hAnsi="Calibri" w:cs="Times New Roman"/>
          <w:sz w:val="22"/>
          <w:szCs w:val="22"/>
        </w:rPr>
        <w:t>prawo żądania usunięcia danych jej dotyczących;</w:t>
      </w:r>
    </w:p>
    <w:p w14:paraId="4CBDE157" w14:textId="77777777" w:rsidR="00FA473C" w:rsidRPr="00FA473C" w:rsidRDefault="00FA473C" w:rsidP="00FA473C">
      <w:pPr>
        <w:numPr>
          <w:ilvl w:val="0"/>
          <w:numId w:val="13"/>
        </w:numPr>
        <w:spacing w:after="0" w:line="240" w:lineRule="auto"/>
        <w:jc w:val="both"/>
        <w:rPr>
          <w:rFonts w:ascii="Calibri" w:eastAsia="Calibri" w:hAnsi="Calibri" w:cs="Times New Roman"/>
          <w:sz w:val="22"/>
          <w:szCs w:val="22"/>
        </w:rPr>
      </w:pPr>
      <w:r w:rsidRPr="00FA473C">
        <w:rPr>
          <w:rFonts w:ascii="Calibri" w:eastAsia="Calibri" w:hAnsi="Calibri" w:cs="Times New Roman"/>
          <w:sz w:val="22"/>
          <w:szCs w:val="22"/>
        </w:rPr>
        <w:t xml:space="preserve">prawo do przenoszenia danych w uzasadnionych przypadkach, </w:t>
      </w:r>
    </w:p>
    <w:p w14:paraId="2B7AB3A1" w14:textId="77777777" w:rsidR="00FA473C" w:rsidRPr="00FA473C" w:rsidRDefault="00FA473C" w:rsidP="00FA473C">
      <w:pPr>
        <w:numPr>
          <w:ilvl w:val="0"/>
          <w:numId w:val="13"/>
        </w:numPr>
        <w:spacing w:after="0" w:line="240" w:lineRule="auto"/>
        <w:jc w:val="both"/>
        <w:rPr>
          <w:rFonts w:ascii="Calibri" w:eastAsia="Calibri" w:hAnsi="Calibri" w:cs="Times New Roman"/>
          <w:sz w:val="22"/>
          <w:szCs w:val="22"/>
        </w:rPr>
      </w:pPr>
      <w:r w:rsidRPr="00FA473C">
        <w:rPr>
          <w:rFonts w:ascii="Calibri" w:eastAsia="Calibri" w:hAnsi="Calibri" w:cs="Times New Roman"/>
          <w:sz w:val="22"/>
          <w:szCs w:val="22"/>
        </w:rPr>
        <w:t>prawo do ograniczenia przetwarzania;</w:t>
      </w:r>
    </w:p>
    <w:p w14:paraId="1D49E5FB" w14:textId="77777777" w:rsidR="00FA473C" w:rsidRPr="00FA473C" w:rsidRDefault="00FA473C" w:rsidP="00FA473C">
      <w:pPr>
        <w:numPr>
          <w:ilvl w:val="0"/>
          <w:numId w:val="13"/>
        </w:numPr>
        <w:spacing w:after="0" w:line="240" w:lineRule="auto"/>
        <w:jc w:val="both"/>
        <w:rPr>
          <w:rFonts w:ascii="Calibri" w:eastAsia="Calibri" w:hAnsi="Calibri" w:cs="Times New Roman"/>
          <w:sz w:val="22"/>
          <w:szCs w:val="22"/>
        </w:rPr>
      </w:pPr>
      <w:r w:rsidRPr="00FA473C">
        <w:rPr>
          <w:rFonts w:ascii="Calibri" w:eastAsia="Calibri" w:hAnsi="Calibri" w:cs="Times New Roman"/>
          <w:sz w:val="22"/>
          <w:szCs w:val="22"/>
        </w:rPr>
        <w:t>prawie do wniesienia sprzeciwu wobec przetwarzania;</w:t>
      </w:r>
    </w:p>
    <w:p w14:paraId="37089464" w14:textId="3E527AEB" w:rsidR="00FA473C" w:rsidRPr="00FA473C" w:rsidRDefault="00FA473C" w:rsidP="00FA473C">
      <w:pPr>
        <w:numPr>
          <w:ilvl w:val="0"/>
          <w:numId w:val="13"/>
        </w:numPr>
        <w:spacing w:after="0" w:line="240" w:lineRule="auto"/>
        <w:jc w:val="both"/>
        <w:rPr>
          <w:rFonts w:ascii="Calibri" w:eastAsia="Calibri" w:hAnsi="Calibri" w:cs="Times New Roman"/>
          <w:sz w:val="22"/>
          <w:szCs w:val="22"/>
        </w:rPr>
      </w:pPr>
      <w:r w:rsidRPr="00FA473C">
        <w:rPr>
          <w:rFonts w:ascii="Calibri" w:eastAsia="Calibri" w:hAnsi="Calibri" w:cs="Times New Roman"/>
          <w:sz w:val="22"/>
          <w:szCs w:val="22"/>
        </w:rPr>
        <w:t>wniesienia skargi do Prezesa Urzędu Ochrony Danych Osobowych (ul. Stawki 2, 00-193 Warszawa), w sytuacji, gdy Korzystający uzna, że przetwarzanie danych osobowych narusza przepisy ogólnego rozporządzenia o ochronie danych osobowych (RODO).</w:t>
      </w:r>
    </w:p>
    <w:p w14:paraId="5F31A1BC" w14:textId="77777777" w:rsidR="00FA473C" w:rsidRPr="00FA473C" w:rsidRDefault="00FA473C" w:rsidP="00FA473C">
      <w:pPr>
        <w:numPr>
          <w:ilvl w:val="0"/>
          <w:numId w:val="14"/>
        </w:numPr>
        <w:spacing w:after="0" w:line="240" w:lineRule="auto"/>
        <w:ind w:left="1211"/>
        <w:jc w:val="both"/>
        <w:rPr>
          <w:rFonts w:ascii="Calibri" w:eastAsia="Calibri" w:hAnsi="Calibri" w:cs="Times New Roman"/>
          <w:sz w:val="22"/>
          <w:szCs w:val="22"/>
        </w:rPr>
      </w:pPr>
      <w:r w:rsidRPr="00FA473C">
        <w:rPr>
          <w:rFonts w:ascii="Calibri" w:eastAsia="Calibri" w:hAnsi="Calibri" w:cs="Times New Roman"/>
          <w:sz w:val="22"/>
          <w:szCs w:val="22"/>
        </w:rPr>
        <w:t>Podanie przez Korzystającego danych osobowych jest dobrowolne, ale niezbędne do realizacji umowy.</w:t>
      </w:r>
    </w:p>
    <w:p w14:paraId="0E16883C" w14:textId="77777777" w:rsidR="00FA473C" w:rsidRPr="00FA473C" w:rsidRDefault="00FA473C" w:rsidP="00FA473C">
      <w:pPr>
        <w:spacing w:after="0" w:line="240" w:lineRule="auto"/>
        <w:ind w:left="1211"/>
        <w:jc w:val="both"/>
        <w:rPr>
          <w:rFonts w:ascii="Calibri" w:eastAsia="Calibri" w:hAnsi="Calibri" w:cs="Times New Roman"/>
          <w:sz w:val="22"/>
          <w:szCs w:val="22"/>
        </w:rPr>
      </w:pPr>
    </w:p>
    <w:p w14:paraId="11751E98"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8</w:t>
      </w:r>
    </w:p>
    <w:p w14:paraId="55237AEB" w14:textId="77777777"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sz w:val="22"/>
          <w:szCs w:val="22"/>
        </w:rPr>
        <w:t>Do spraw nieuregulowanych niniejszą umową mają zastosowanie odpowiednie przepisy Kodeksu cywilnego.</w:t>
      </w:r>
    </w:p>
    <w:p w14:paraId="4D2F7112"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9</w:t>
      </w:r>
    </w:p>
    <w:p w14:paraId="3011A85D" w14:textId="77777777"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sz w:val="22"/>
          <w:szCs w:val="22"/>
        </w:rPr>
        <w:t xml:space="preserve">Wszelkie spory mogące wyniknąć w związku z realizacją zawartej umowy będą rozstrzygane polubownie </w:t>
      </w:r>
      <w:r w:rsidRPr="00FA473C">
        <w:rPr>
          <w:rFonts w:ascii="Calibri" w:eastAsia="Calibri" w:hAnsi="Calibri" w:cs="Times New Roman"/>
          <w:sz w:val="22"/>
          <w:szCs w:val="22"/>
        </w:rPr>
        <w:br/>
        <w:t>lub przez właściwy sąd według właściwości miejscowej Zarządzającego.</w:t>
      </w:r>
    </w:p>
    <w:p w14:paraId="3074D60C"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10</w:t>
      </w:r>
    </w:p>
    <w:p w14:paraId="3B1C7518" w14:textId="2995AAB2" w:rsidR="00FA473C" w:rsidRPr="00FA473C" w:rsidRDefault="00FA473C" w:rsidP="00FA473C">
      <w:pPr>
        <w:spacing w:line="256" w:lineRule="auto"/>
        <w:jc w:val="both"/>
        <w:rPr>
          <w:rFonts w:ascii="Calibri" w:eastAsia="Calibri" w:hAnsi="Calibri" w:cs="Times New Roman"/>
          <w:sz w:val="22"/>
          <w:szCs w:val="22"/>
        </w:rPr>
      </w:pPr>
      <w:r w:rsidRPr="00FA473C">
        <w:rPr>
          <w:rFonts w:ascii="Calibri" w:eastAsia="Calibri" w:hAnsi="Calibri" w:cs="Times New Roman"/>
          <w:sz w:val="22"/>
          <w:szCs w:val="22"/>
        </w:rPr>
        <w:t>Wszelkie zmiany umowy wymagają formy pisemnej pod rygorem ich nieważności.</w:t>
      </w:r>
    </w:p>
    <w:p w14:paraId="4DC4F19C" w14:textId="77777777" w:rsidR="00FA473C" w:rsidRPr="00FA473C" w:rsidRDefault="00FA473C" w:rsidP="00FA473C">
      <w:pPr>
        <w:spacing w:line="256" w:lineRule="auto"/>
        <w:jc w:val="center"/>
        <w:rPr>
          <w:rFonts w:ascii="Calibri" w:eastAsia="Calibri" w:hAnsi="Calibri" w:cs="Times New Roman"/>
          <w:b/>
          <w:bCs/>
          <w:sz w:val="22"/>
          <w:szCs w:val="22"/>
        </w:rPr>
      </w:pPr>
      <w:r w:rsidRPr="00FA473C">
        <w:rPr>
          <w:rFonts w:ascii="Calibri" w:eastAsia="Calibri" w:hAnsi="Calibri" w:cs="Times New Roman"/>
          <w:b/>
          <w:bCs/>
          <w:sz w:val="22"/>
          <w:szCs w:val="22"/>
        </w:rPr>
        <w:t>§ 11</w:t>
      </w:r>
    </w:p>
    <w:p w14:paraId="1775C9FD" w14:textId="6DC22522" w:rsidR="00FA473C" w:rsidRPr="00FA473C" w:rsidRDefault="00FA473C" w:rsidP="00FA473C">
      <w:pPr>
        <w:spacing w:line="256" w:lineRule="auto"/>
        <w:rPr>
          <w:rFonts w:ascii="Calibri" w:eastAsia="Calibri" w:hAnsi="Calibri" w:cs="Times New Roman"/>
          <w:sz w:val="22"/>
          <w:szCs w:val="22"/>
        </w:rPr>
      </w:pPr>
      <w:r w:rsidRPr="00FA473C">
        <w:rPr>
          <w:rFonts w:ascii="Calibri" w:eastAsia="Calibri" w:hAnsi="Calibri" w:cs="Times New Roman"/>
          <w:sz w:val="22"/>
          <w:szCs w:val="22"/>
        </w:rPr>
        <w:t>Niniejszą umowę sporządzono w trzech jednobrzmiących egzemplarzach, dwa dla Zarządzającego i jeden dla Korzystającego.</w:t>
      </w:r>
    </w:p>
    <w:p w14:paraId="7F5DA8D2" w14:textId="77777777" w:rsidR="00FA473C" w:rsidRPr="00FA473C" w:rsidRDefault="00FA473C" w:rsidP="00FA473C">
      <w:pPr>
        <w:spacing w:line="256" w:lineRule="auto"/>
        <w:rPr>
          <w:rFonts w:ascii="Calibri" w:eastAsia="Calibri" w:hAnsi="Calibri" w:cs="Times New Roman"/>
          <w:sz w:val="22"/>
          <w:szCs w:val="22"/>
        </w:rPr>
      </w:pPr>
    </w:p>
    <w:p w14:paraId="47227D32" w14:textId="77777777" w:rsidR="00FA473C" w:rsidRPr="00FA473C" w:rsidRDefault="00FA473C" w:rsidP="00FA473C">
      <w:pPr>
        <w:spacing w:line="256" w:lineRule="auto"/>
        <w:rPr>
          <w:rFonts w:ascii="Calibri" w:eastAsia="Calibri" w:hAnsi="Calibri" w:cs="Times New Roman"/>
          <w:sz w:val="22"/>
          <w:szCs w:val="22"/>
        </w:rPr>
      </w:pPr>
      <w:r w:rsidRPr="00FA473C">
        <w:rPr>
          <w:rFonts w:ascii="Calibri" w:eastAsia="Calibri" w:hAnsi="Calibri" w:cs="Times New Roman"/>
          <w:sz w:val="22"/>
          <w:szCs w:val="22"/>
        </w:rPr>
        <w:t>…………………………………………………………..</w:t>
      </w:r>
      <w:r w:rsidRPr="00FA473C">
        <w:rPr>
          <w:rFonts w:ascii="Calibri" w:eastAsia="Calibri" w:hAnsi="Calibri" w:cs="Times New Roman"/>
          <w:sz w:val="22"/>
          <w:szCs w:val="22"/>
        </w:rPr>
        <w:tab/>
      </w:r>
      <w:r w:rsidRPr="00FA473C">
        <w:rPr>
          <w:rFonts w:ascii="Calibri" w:eastAsia="Calibri" w:hAnsi="Calibri" w:cs="Times New Roman"/>
          <w:sz w:val="22"/>
          <w:szCs w:val="22"/>
        </w:rPr>
        <w:tab/>
      </w:r>
      <w:r w:rsidRPr="00FA473C">
        <w:rPr>
          <w:rFonts w:ascii="Calibri" w:eastAsia="Calibri" w:hAnsi="Calibri" w:cs="Times New Roman"/>
          <w:sz w:val="22"/>
          <w:szCs w:val="22"/>
        </w:rPr>
        <w:tab/>
      </w:r>
      <w:r w:rsidRPr="00FA473C">
        <w:rPr>
          <w:rFonts w:ascii="Calibri" w:eastAsia="Calibri" w:hAnsi="Calibri" w:cs="Times New Roman"/>
          <w:sz w:val="22"/>
          <w:szCs w:val="22"/>
        </w:rPr>
        <w:tab/>
      </w:r>
      <w:r w:rsidRPr="00FA473C">
        <w:rPr>
          <w:rFonts w:ascii="Calibri" w:eastAsia="Calibri" w:hAnsi="Calibri" w:cs="Times New Roman"/>
          <w:sz w:val="22"/>
          <w:szCs w:val="22"/>
        </w:rPr>
        <w:tab/>
        <w:t>…………………………………………………………</w:t>
      </w:r>
    </w:p>
    <w:p w14:paraId="1129B937" w14:textId="77777777" w:rsidR="00FA473C" w:rsidRPr="00FA473C" w:rsidRDefault="00FA473C" w:rsidP="00FA473C">
      <w:pPr>
        <w:spacing w:line="256" w:lineRule="auto"/>
        <w:rPr>
          <w:rFonts w:ascii="Calibri" w:eastAsia="Calibri" w:hAnsi="Calibri" w:cs="Times New Roman"/>
          <w:i/>
          <w:iCs/>
          <w:sz w:val="18"/>
          <w:szCs w:val="18"/>
        </w:rPr>
      </w:pPr>
      <w:r w:rsidRPr="00FA473C">
        <w:rPr>
          <w:rFonts w:ascii="Calibri" w:eastAsia="Calibri" w:hAnsi="Calibri" w:cs="Times New Roman"/>
          <w:i/>
          <w:iCs/>
          <w:sz w:val="18"/>
          <w:szCs w:val="18"/>
        </w:rPr>
        <w:t xml:space="preserve">  (podpis Zarządzającego)</w:t>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r>
      <w:r w:rsidRPr="00FA473C">
        <w:rPr>
          <w:rFonts w:ascii="Calibri" w:eastAsia="Calibri" w:hAnsi="Calibri" w:cs="Times New Roman"/>
          <w:i/>
          <w:iCs/>
          <w:sz w:val="18"/>
          <w:szCs w:val="18"/>
        </w:rPr>
        <w:tab/>
        <w:t>(podpis Korzystającego)</w:t>
      </w:r>
    </w:p>
    <w:p w14:paraId="5013D14D" w14:textId="77777777" w:rsidR="00FA473C" w:rsidRPr="00FA473C" w:rsidRDefault="00FA473C" w:rsidP="00FA473C">
      <w:pPr>
        <w:spacing w:line="256" w:lineRule="auto"/>
        <w:rPr>
          <w:rFonts w:ascii="Calibri" w:eastAsia="Calibri" w:hAnsi="Calibri" w:cs="Times New Roman"/>
          <w:sz w:val="18"/>
          <w:szCs w:val="18"/>
        </w:rPr>
      </w:pPr>
    </w:p>
    <w:p w14:paraId="52522A81" w14:textId="77777777" w:rsidR="00FA473C" w:rsidRPr="00FA473C" w:rsidRDefault="00FA473C" w:rsidP="00FA473C">
      <w:pPr>
        <w:spacing w:line="256" w:lineRule="auto"/>
        <w:rPr>
          <w:rFonts w:ascii="Calibri" w:eastAsia="Calibri" w:hAnsi="Calibri" w:cs="Times New Roman"/>
          <w:sz w:val="18"/>
          <w:szCs w:val="18"/>
        </w:rPr>
      </w:pPr>
    </w:p>
    <w:p w14:paraId="35357619" w14:textId="77777777" w:rsidR="00FA473C" w:rsidRPr="00FA473C" w:rsidRDefault="00FA473C" w:rsidP="00FA473C">
      <w:pPr>
        <w:spacing w:line="256" w:lineRule="auto"/>
        <w:rPr>
          <w:rFonts w:ascii="Calibri" w:eastAsia="Calibri" w:hAnsi="Calibri" w:cs="Times New Roman"/>
          <w:sz w:val="18"/>
          <w:szCs w:val="18"/>
        </w:rPr>
      </w:pPr>
    </w:p>
    <w:p w14:paraId="5F0071C0" w14:textId="77777777" w:rsidR="00FA473C" w:rsidRPr="00FA473C" w:rsidRDefault="00FA473C" w:rsidP="00FA473C">
      <w:pPr>
        <w:spacing w:line="256" w:lineRule="auto"/>
        <w:rPr>
          <w:rFonts w:ascii="Calibri" w:eastAsia="Calibri" w:hAnsi="Calibri" w:cs="Times New Roman"/>
          <w:sz w:val="18"/>
          <w:szCs w:val="18"/>
        </w:rPr>
      </w:pPr>
    </w:p>
    <w:p w14:paraId="2F18B655" w14:textId="77777777" w:rsidR="00FA473C" w:rsidRPr="00FA473C" w:rsidRDefault="00FA473C" w:rsidP="00FA473C">
      <w:pPr>
        <w:spacing w:line="256" w:lineRule="auto"/>
        <w:rPr>
          <w:rFonts w:ascii="Calibri" w:eastAsia="Calibri" w:hAnsi="Calibri" w:cs="Times New Roman"/>
          <w:sz w:val="18"/>
          <w:szCs w:val="18"/>
        </w:rPr>
      </w:pPr>
      <w:r w:rsidRPr="00FA473C">
        <w:rPr>
          <w:rFonts w:ascii="Calibri" w:eastAsia="Calibri" w:hAnsi="Calibri" w:cs="Times New Roman"/>
          <w:sz w:val="18"/>
          <w:szCs w:val="18"/>
        </w:rPr>
        <w:t>Załączniki:</w:t>
      </w:r>
    </w:p>
    <w:p w14:paraId="62179DB7" w14:textId="77777777" w:rsidR="00FA473C" w:rsidRPr="00FA473C" w:rsidRDefault="00FA473C" w:rsidP="00FA473C">
      <w:pPr>
        <w:numPr>
          <w:ilvl w:val="0"/>
          <w:numId w:val="4"/>
        </w:numPr>
        <w:spacing w:line="256" w:lineRule="auto"/>
        <w:contextualSpacing/>
        <w:jc w:val="both"/>
        <w:rPr>
          <w:rFonts w:ascii="Calibri" w:eastAsia="Calibri" w:hAnsi="Calibri" w:cs="Times New Roman"/>
          <w:sz w:val="18"/>
          <w:szCs w:val="18"/>
        </w:rPr>
      </w:pPr>
      <w:r w:rsidRPr="00FA473C">
        <w:rPr>
          <w:rFonts w:ascii="Calibri" w:eastAsia="Calibri" w:hAnsi="Calibri" w:cs="Times New Roman"/>
          <w:sz w:val="18"/>
          <w:szCs w:val="18"/>
        </w:rPr>
        <w:t>Obszar pasa drogowego drogi wewnętrznej, przedstawiony w formie graficznej.</w:t>
      </w:r>
    </w:p>
    <w:p w14:paraId="3F0A5038" w14:textId="77777777" w:rsidR="00FA473C" w:rsidRPr="00FA473C" w:rsidRDefault="00FA473C" w:rsidP="00FA473C">
      <w:pPr>
        <w:numPr>
          <w:ilvl w:val="0"/>
          <w:numId w:val="4"/>
        </w:numPr>
        <w:spacing w:line="256" w:lineRule="auto"/>
        <w:contextualSpacing/>
        <w:jc w:val="both"/>
        <w:rPr>
          <w:rFonts w:ascii="Calibri" w:eastAsia="Calibri" w:hAnsi="Calibri" w:cs="Times New Roman"/>
          <w:sz w:val="18"/>
          <w:szCs w:val="18"/>
        </w:rPr>
      </w:pPr>
      <w:r w:rsidRPr="00FA473C">
        <w:rPr>
          <w:rFonts w:ascii="Calibri" w:eastAsia="Calibri" w:hAnsi="Calibri" w:cs="Times New Roman"/>
          <w:sz w:val="18"/>
          <w:szCs w:val="18"/>
        </w:rPr>
        <w:t>Zatwierdzony projekt organizacji ruchu, jeżeli zajęcie pasa drogowego wpływa na ruch drogowy lub ogranicza widoczność na drodze albo powoduje wprowadzenie zmian w istniejącej organizacji ruchu.</w:t>
      </w:r>
    </w:p>
    <w:p w14:paraId="09B44CEA" w14:textId="77777777" w:rsidR="00FA473C" w:rsidRPr="00FA473C" w:rsidRDefault="00FA473C" w:rsidP="00FA473C">
      <w:pPr>
        <w:numPr>
          <w:ilvl w:val="0"/>
          <w:numId w:val="4"/>
        </w:numPr>
        <w:spacing w:line="256" w:lineRule="auto"/>
        <w:contextualSpacing/>
        <w:jc w:val="both"/>
        <w:rPr>
          <w:rFonts w:ascii="Calibri" w:eastAsia="Calibri" w:hAnsi="Calibri" w:cs="Times New Roman"/>
          <w:sz w:val="18"/>
          <w:szCs w:val="18"/>
        </w:rPr>
      </w:pPr>
      <w:r w:rsidRPr="00FA473C">
        <w:rPr>
          <w:rFonts w:ascii="Calibri" w:eastAsia="Calibri" w:hAnsi="Calibri" w:cs="Times New Roman"/>
          <w:sz w:val="18"/>
          <w:szCs w:val="18"/>
        </w:rPr>
        <w:t>Aktualny wypis z  KRS lub ewidencji działalności gospodarczej Korzystającego.</w:t>
      </w:r>
    </w:p>
    <w:p w14:paraId="64F754F1" w14:textId="77777777" w:rsidR="00FA473C" w:rsidRPr="00FA473C" w:rsidRDefault="00FA473C" w:rsidP="00FA473C">
      <w:pPr>
        <w:numPr>
          <w:ilvl w:val="0"/>
          <w:numId w:val="4"/>
        </w:numPr>
        <w:spacing w:line="256" w:lineRule="auto"/>
        <w:contextualSpacing/>
        <w:jc w:val="both"/>
        <w:rPr>
          <w:rFonts w:ascii="Calibri" w:eastAsia="Calibri" w:hAnsi="Calibri" w:cs="Times New Roman"/>
          <w:sz w:val="18"/>
          <w:szCs w:val="18"/>
        </w:rPr>
      </w:pPr>
      <w:r w:rsidRPr="00FA473C">
        <w:rPr>
          <w:rFonts w:ascii="Calibri" w:eastAsia="Calibri" w:hAnsi="Calibri" w:cs="Times New Roman"/>
          <w:sz w:val="18"/>
          <w:szCs w:val="18"/>
        </w:rPr>
        <w:t>Uzgodnienie lokalizacji w formie postanowienia wydanego przez Wójta Gminy Krzęcin z dnia ……. (znak:….)</w:t>
      </w:r>
    </w:p>
    <w:p w14:paraId="10050454" w14:textId="77777777" w:rsidR="00016C5E" w:rsidRDefault="00016C5E"/>
    <w:sectPr w:rsidR="00016C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F59F1"/>
    <w:multiLevelType w:val="hybridMultilevel"/>
    <w:tmpl w:val="9418E6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14AE7F02"/>
    <w:multiLevelType w:val="hybridMultilevel"/>
    <w:tmpl w:val="8960A1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6F4D51"/>
    <w:multiLevelType w:val="hybridMultilevel"/>
    <w:tmpl w:val="3500ADEA"/>
    <w:lvl w:ilvl="0" w:tplc="651071A0">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362C6EF5"/>
    <w:multiLevelType w:val="hybridMultilevel"/>
    <w:tmpl w:val="046E479C"/>
    <w:lvl w:ilvl="0" w:tplc="A5F65D12">
      <w:start w:val="1"/>
      <w:numFmt w:val="lowerLetter"/>
      <w:lvlText w:val="%1)"/>
      <w:lvlJc w:val="left"/>
      <w:pPr>
        <w:ind w:left="1637" w:hanging="360"/>
      </w:pPr>
      <w:rPr>
        <w:rFonts w:asciiTheme="minorHAnsi" w:eastAsiaTheme="minorHAnsi" w:hAnsiTheme="minorHAnsi" w:cstheme="minorBidi"/>
      </w:rPr>
    </w:lvl>
    <w:lvl w:ilvl="1" w:tplc="04150003">
      <w:start w:val="1"/>
      <w:numFmt w:val="bullet"/>
      <w:lvlText w:val="o"/>
      <w:lvlJc w:val="left"/>
      <w:pPr>
        <w:ind w:left="2357" w:hanging="360"/>
      </w:pPr>
      <w:rPr>
        <w:rFonts w:ascii="Courier New" w:hAnsi="Courier New" w:cs="Courier New" w:hint="default"/>
      </w:rPr>
    </w:lvl>
    <w:lvl w:ilvl="2" w:tplc="04150005">
      <w:start w:val="1"/>
      <w:numFmt w:val="bullet"/>
      <w:lvlText w:val=""/>
      <w:lvlJc w:val="left"/>
      <w:pPr>
        <w:ind w:left="3077" w:hanging="360"/>
      </w:pPr>
      <w:rPr>
        <w:rFonts w:ascii="Wingdings" w:hAnsi="Wingdings" w:hint="default"/>
      </w:rPr>
    </w:lvl>
    <w:lvl w:ilvl="3" w:tplc="04150001">
      <w:start w:val="1"/>
      <w:numFmt w:val="bullet"/>
      <w:lvlText w:val=""/>
      <w:lvlJc w:val="left"/>
      <w:pPr>
        <w:ind w:left="3797" w:hanging="360"/>
      </w:pPr>
      <w:rPr>
        <w:rFonts w:ascii="Symbol" w:hAnsi="Symbol" w:hint="default"/>
      </w:rPr>
    </w:lvl>
    <w:lvl w:ilvl="4" w:tplc="04150003">
      <w:start w:val="1"/>
      <w:numFmt w:val="bullet"/>
      <w:lvlText w:val="o"/>
      <w:lvlJc w:val="left"/>
      <w:pPr>
        <w:ind w:left="4517" w:hanging="360"/>
      </w:pPr>
      <w:rPr>
        <w:rFonts w:ascii="Courier New" w:hAnsi="Courier New" w:cs="Courier New" w:hint="default"/>
      </w:rPr>
    </w:lvl>
    <w:lvl w:ilvl="5" w:tplc="04150005">
      <w:start w:val="1"/>
      <w:numFmt w:val="bullet"/>
      <w:lvlText w:val=""/>
      <w:lvlJc w:val="left"/>
      <w:pPr>
        <w:ind w:left="5237" w:hanging="360"/>
      </w:pPr>
      <w:rPr>
        <w:rFonts w:ascii="Wingdings" w:hAnsi="Wingdings" w:hint="default"/>
      </w:rPr>
    </w:lvl>
    <w:lvl w:ilvl="6" w:tplc="04150001">
      <w:start w:val="1"/>
      <w:numFmt w:val="bullet"/>
      <w:lvlText w:val=""/>
      <w:lvlJc w:val="left"/>
      <w:pPr>
        <w:ind w:left="5957" w:hanging="360"/>
      </w:pPr>
      <w:rPr>
        <w:rFonts w:ascii="Symbol" w:hAnsi="Symbol" w:hint="default"/>
      </w:rPr>
    </w:lvl>
    <w:lvl w:ilvl="7" w:tplc="04150003">
      <w:start w:val="1"/>
      <w:numFmt w:val="bullet"/>
      <w:lvlText w:val="o"/>
      <w:lvlJc w:val="left"/>
      <w:pPr>
        <w:ind w:left="6677" w:hanging="360"/>
      </w:pPr>
      <w:rPr>
        <w:rFonts w:ascii="Courier New" w:hAnsi="Courier New" w:cs="Courier New" w:hint="default"/>
      </w:rPr>
    </w:lvl>
    <w:lvl w:ilvl="8" w:tplc="04150005">
      <w:start w:val="1"/>
      <w:numFmt w:val="bullet"/>
      <w:lvlText w:val=""/>
      <w:lvlJc w:val="left"/>
      <w:pPr>
        <w:ind w:left="7397" w:hanging="360"/>
      </w:pPr>
      <w:rPr>
        <w:rFonts w:ascii="Wingdings" w:hAnsi="Wingdings" w:hint="default"/>
      </w:rPr>
    </w:lvl>
  </w:abstractNum>
  <w:abstractNum w:abstractNumId="4" w15:restartNumberingAfterBreak="0">
    <w:nsid w:val="384A375F"/>
    <w:multiLevelType w:val="hybridMultilevel"/>
    <w:tmpl w:val="A69C197A"/>
    <w:lvl w:ilvl="0" w:tplc="D6A4F3F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D35505E"/>
    <w:multiLevelType w:val="hybridMultilevel"/>
    <w:tmpl w:val="18503E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6C62C3"/>
    <w:multiLevelType w:val="hybridMultilevel"/>
    <w:tmpl w:val="27C071D6"/>
    <w:lvl w:ilvl="0" w:tplc="777A04A8">
      <w:start w:val="1"/>
      <w:numFmt w:val="decimal"/>
      <w:lvlText w:val="%1."/>
      <w:lvlJc w:val="left"/>
      <w:pPr>
        <w:ind w:left="21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8A409A"/>
    <w:multiLevelType w:val="hybridMultilevel"/>
    <w:tmpl w:val="31525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A96E7E"/>
    <w:multiLevelType w:val="hybridMultilevel"/>
    <w:tmpl w:val="70E229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C909F2"/>
    <w:multiLevelType w:val="hybridMultilevel"/>
    <w:tmpl w:val="B0A64526"/>
    <w:lvl w:ilvl="0" w:tplc="7334278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56AE1E77"/>
    <w:multiLevelType w:val="hybridMultilevel"/>
    <w:tmpl w:val="C93A7098"/>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6C9844DC"/>
    <w:multiLevelType w:val="hybridMultilevel"/>
    <w:tmpl w:val="31C23CE8"/>
    <w:lvl w:ilvl="0" w:tplc="E7F421F8">
      <w:start w:val="1"/>
      <w:numFmt w:val="lowerLetter"/>
      <w:lvlText w:val="%1)"/>
      <w:lvlJc w:val="left"/>
      <w:pPr>
        <w:ind w:left="1440" w:hanging="360"/>
      </w:pPr>
      <w:rPr>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70FC3F91"/>
    <w:multiLevelType w:val="hybridMultilevel"/>
    <w:tmpl w:val="2C10B0A0"/>
    <w:lvl w:ilvl="0" w:tplc="8B9442BC">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740541D0"/>
    <w:multiLevelType w:val="hybridMultilevel"/>
    <w:tmpl w:val="5182597C"/>
    <w:lvl w:ilvl="0" w:tplc="7FD455A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6636502">
    <w:abstractNumId w:val="13"/>
  </w:num>
  <w:num w:numId="2" w16cid:durableId="664675615">
    <w:abstractNumId w:val="4"/>
  </w:num>
  <w:num w:numId="3" w16cid:durableId="1270165192">
    <w:abstractNumId w:val="5"/>
  </w:num>
  <w:num w:numId="4" w16cid:durableId="527330603">
    <w:abstractNumId w:val="9"/>
  </w:num>
  <w:num w:numId="5" w16cid:durableId="1658146317">
    <w:abstractNumId w:val="6"/>
  </w:num>
  <w:num w:numId="6" w16cid:durableId="898789090">
    <w:abstractNumId w:val="8"/>
  </w:num>
  <w:num w:numId="7" w16cid:durableId="1264680686">
    <w:abstractNumId w:val="11"/>
  </w:num>
  <w:num w:numId="8" w16cid:durableId="1735930186">
    <w:abstractNumId w:val="2"/>
  </w:num>
  <w:num w:numId="9" w16cid:durableId="1502158745">
    <w:abstractNumId w:val="7"/>
  </w:num>
  <w:num w:numId="10" w16cid:durableId="1301231645">
    <w:abstractNumId w:val="10"/>
  </w:num>
  <w:num w:numId="11" w16cid:durableId="1835878429">
    <w:abstractNumId w:val="0"/>
  </w:num>
  <w:num w:numId="12" w16cid:durableId="1077939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8028013">
    <w:abstractNumId w:val="3"/>
  </w:num>
  <w:num w:numId="14" w16cid:durableId="487788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A6E"/>
    <w:rsid w:val="00016C5E"/>
    <w:rsid w:val="005D2C3D"/>
    <w:rsid w:val="006A02A8"/>
    <w:rsid w:val="00837A6E"/>
    <w:rsid w:val="009E40D6"/>
    <w:rsid w:val="00B26497"/>
    <w:rsid w:val="00FA47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F4DBA"/>
  <w15:chartTrackingRefBased/>
  <w15:docId w15:val="{B9D52F7B-AC42-4159-AB27-17DA4670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37A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37A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37A6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37A6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37A6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37A6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37A6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37A6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37A6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37A6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37A6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37A6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37A6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37A6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37A6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37A6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37A6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37A6E"/>
    <w:rPr>
      <w:rFonts w:eastAsiaTheme="majorEastAsia" w:cstheme="majorBidi"/>
      <w:color w:val="272727" w:themeColor="text1" w:themeTint="D8"/>
    </w:rPr>
  </w:style>
  <w:style w:type="paragraph" w:styleId="Tytu">
    <w:name w:val="Title"/>
    <w:basedOn w:val="Normalny"/>
    <w:next w:val="Normalny"/>
    <w:link w:val="TytuZnak"/>
    <w:uiPriority w:val="10"/>
    <w:qFormat/>
    <w:rsid w:val="00837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37A6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37A6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37A6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37A6E"/>
    <w:pPr>
      <w:spacing w:before="160"/>
      <w:jc w:val="center"/>
    </w:pPr>
    <w:rPr>
      <w:i/>
      <w:iCs/>
      <w:color w:val="404040" w:themeColor="text1" w:themeTint="BF"/>
    </w:rPr>
  </w:style>
  <w:style w:type="character" w:customStyle="1" w:styleId="CytatZnak">
    <w:name w:val="Cytat Znak"/>
    <w:basedOn w:val="Domylnaczcionkaakapitu"/>
    <w:link w:val="Cytat"/>
    <w:uiPriority w:val="29"/>
    <w:rsid w:val="00837A6E"/>
    <w:rPr>
      <w:i/>
      <w:iCs/>
      <w:color w:val="404040" w:themeColor="text1" w:themeTint="BF"/>
    </w:rPr>
  </w:style>
  <w:style w:type="paragraph" w:styleId="Akapitzlist">
    <w:name w:val="List Paragraph"/>
    <w:basedOn w:val="Normalny"/>
    <w:uiPriority w:val="34"/>
    <w:qFormat/>
    <w:rsid w:val="00837A6E"/>
    <w:pPr>
      <w:ind w:left="720"/>
      <w:contextualSpacing/>
    </w:pPr>
  </w:style>
  <w:style w:type="character" w:styleId="Wyrnienieintensywne">
    <w:name w:val="Intense Emphasis"/>
    <w:basedOn w:val="Domylnaczcionkaakapitu"/>
    <w:uiPriority w:val="21"/>
    <w:qFormat/>
    <w:rsid w:val="00837A6E"/>
    <w:rPr>
      <w:i/>
      <w:iCs/>
      <w:color w:val="2F5496" w:themeColor="accent1" w:themeShade="BF"/>
    </w:rPr>
  </w:style>
  <w:style w:type="paragraph" w:styleId="Cytatintensywny">
    <w:name w:val="Intense Quote"/>
    <w:basedOn w:val="Normalny"/>
    <w:next w:val="Normalny"/>
    <w:link w:val="CytatintensywnyZnak"/>
    <w:uiPriority w:val="30"/>
    <w:qFormat/>
    <w:rsid w:val="00837A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37A6E"/>
    <w:rPr>
      <w:i/>
      <w:iCs/>
      <w:color w:val="2F5496" w:themeColor="accent1" w:themeShade="BF"/>
    </w:rPr>
  </w:style>
  <w:style w:type="character" w:styleId="Odwoanieintensywne">
    <w:name w:val="Intense Reference"/>
    <w:basedOn w:val="Domylnaczcionkaakapitu"/>
    <w:uiPriority w:val="32"/>
    <w:qFormat/>
    <w:rsid w:val="00837A6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spektor@cbi24.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1403</Words>
  <Characters>8421</Characters>
  <Application>Microsoft Office Word</Application>
  <DocSecurity>0</DocSecurity>
  <Lines>70</Lines>
  <Paragraphs>19</Paragraphs>
  <ScaleCrop>false</ScaleCrop>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Czyżewska</dc:creator>
  <cp:keywords/>
  <dc:description/>
  <cp:lastModifiedBy>Barbara Czyżewska</cp:lastModifiedBy>
  <cp:revision>3</cp:revision>
  <dcterms:created xsi:type="dcterms:W3CDTF">2025-10-29T13:34:00Z</dcterms:created>
  <dcterms:modified xsi:type="dcterms:W3CDTF">2025-10-29T13:36:00Z</dcterms:modified>
</cp:coreProperties>
</file>