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984" w:rsidRDefault="00BD3984" w:rsidP="00BD3984">
      <w:pPr>
        <w:ind w:left="5040"/>
        <w:jc w:val="both"/>
        <w:rPr>
          <w:rFonts w:ascii="Tahoma" w:hAnsi="Tahoma" w:cs="Tahoma"/>
          <w:sz w:val="18"/>
          <w:szCs w:val="18"/>
        </w:rPr>
      </w:pPr>
      <w:r w:rsidRPr="004F34EE">
        <w:rPr>
          <w:rFonts w:ascii="Tahoma" w:hAnsi="Tahoma" w:cs="Tahoma"/>
          <w:sz w:val="18"/>
          <w:szCs w:val="18"/>
        </w:rPr>
        <w:t xml:space="preserve">Załącznik nr </w:t>
      </w:r>
      <w:r w:rsidRPr="004F34EE">
        <w:rPr>
          <w:rFonts w:ascii="Tahoma" w:hAnsi="Tahoma" w:cs="Tahoma"/>
          <w:b/>
          <w:sz w:val="18"/>
          <w:szCs w:val="18"/>
        </w:rPr>
        <w:t>1</w:t>
      </w:r>
      <w:r w:rsidRPr="004F34EE">
        <w:rPr>
          <w:rFonts w:ascii="Tahoma" w:hAnsi="Tahoma" w:cs="Tahoma"/>
          <w:sz w:val="18"/>
          <w:szCs w:val="18"/>
        </w:rPr>
        <w:t xml:space="preserve"> do </w:t>
      </w:r>
      <w:r>
        <w:rPr>
          <w:rFonts w:ascii="Tahoma" w:hAnsi="Tahoma" w:cs="Tahoma"/>
          <w:sz w:val="18"/>
          <w:szCs w:val="18"/>
        </w:rPr>
        <w:t xml:space="preserve">Zarządzenia Wójta Nr </w:t>
      </w:r>
      <w:r w:rsidR="0040654D">
        <w:rPr>
          <w:rFonts w:ascii="Tahoma" w:hAnsi="Tahoma" w:cs="Tahoma"/>
          <w:sz w:val="18"/>
          <w:szCs w:val="18"/>
        </w:rPr>
        <w:t>39</w:t>
      </w:r>
      <w:r w:rsidR="00A04A11">
        <w:rPr>
          <w:rFonts w:ascii="Tahoma" w:hAnsi="Tahoma" w:cs="Tahoma"/>
          <w:sz w:val="18"/>
          <w:szCs w:val="18"/>
        </w:rPr>
        <w:t xml:space="preserve">/2015 </w:t>
      </w:r>
      <w:r w:rsidR="00A04A11">
        <w:rPr>
          <w:rFonts w:ascii="Tahoma" w:hAnsi="Tahoma" w:cs="Tahoma"/>
          <w:sz w:val="18"/>
          <w:szCs w:val="18"/>
        </w:rPr>
        <w:br/>
        <w:t xml:space="preserve">z dnia </w:t>
      </w:r>
      <w:r>
        <w:rPr>
          <w:rFonts w:ascii="Tahoma" w:hAnsi="Tahoma" w:cs="Tahoma"/>
          <w:sz w:val="18"/>
          <w:szCs w:val="18"/>
        </w:rPr>
        <w:t>2</w:t>
      </w:r>
      <w:r w:rsidR="00A04A11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 xml:space="preserve"> maja 2015 r. w sprawie ogłoszenia zapytania ofertowego na</w:t>
      </w:r>
      <w:r w:rsidRPr="004F34EE">
        <w:rPr>
          <w:rFonts w:ascii="Tahoma" w:hAnsi="Tahoma" w:cs="Tahoma"/>
          <w:sz w:val="18"/>
          <w:szCs w:val="18"/>
        </w:rPr>
        <w:t xml:space="preserve"> kompleksową obsługę bankową budżetu</w:t>
      </w:r>
      <w:r>
        <w:rPr>
          <w:rFonts w:ascii="Tahoma" w:hAnsi="Tahoma" w:cs="Tahoma"/>
          <w:sz w:val="18"/>
          <w:szCs w:val="18"/>
        </w:rPr>
        <w:t xml:space="preserve"> </w:t>
      </w:r>
      <w:r w:rsidRPr="004F34EE">
        <w:rPr>
          <w:rFonts w:ascii="Tahoma" w:hAnsi="Tahoma" w:cs="Tahoma"/>
          <w:sz w:val="18"/>
          <w:szCs w:val="18"/>
        </w:rPr>
        <w:t xml:space="preserve">Gminy Krzęcin i jednostek organizacyjnych Gminy </w:t>
      </w:r>
    </w:p>
    <w:p w:rsidR="007B5271" w:rsidRPr="004F34EE" w:rsidRDefault="007B5271" w:rsidP="00BD3984">
      <w:pPr>
        <w:ind w:left="5040"/>
        <w:jc w:val="both"/>
        <w:rPr>
          <w:sz w:val="18"/>
          <w:szCs w:val="18"/>
        </w:rPr>
      </w:pPr>
    </w:p>
    <w:p w:rsidR="00BD3984" w:rsidRDefault="00A02A39" w:rsidP="0022073D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ZAPROSZENIE DO ZŁOŻENIA OFERTY W TRYBIE </w:t>
      </w:r>
    </w:p>
    <w:p w:rsidR="0023658F" w:rsidRPr="0022073D" w:rsidRDefault="00A02A39" w:rsidP="0022073D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  <w:sz w:val="28"/>
          <w:szCs w:val="28"/>
        </w:rPr>
        <w:t>ZAPYTANIA</w:t>
      </w:r>
      <w:r w:rsidR="0023658F" w:rsidRPr="0022073D">
        <w:rPr>
          <w:rFonts w:ascii="Tahoma" w:hAnsi="Tahoma" w:cs="Tahoma"/>
          <w:b/>
          <w:sz w:val="28"/>
          <w:szCs w:val="28"/>
        </w:rPr>
        <w:t xml:space="preserve"> OFERTOWE</w:t>
      </w:r>
      <w:r>
        <w:rPr>
          <w:rFonts w:ascii="Tahoma" w:hAnsi="Tahoma" w:cs="Tahoma"/>
          <w:b/>
          <w:sz w:val="28"/>
          <w:szCs w:val="28"/>
        </w:rPr>
        <w:t>GO</w:t>
      </w:r>
      <w:r w:rsidR="0023658F" w:rsidRPr="0022073D">
        <w:rPr>
          <w:rFonts w:ascii="Tahoma" w:hAnsi="Tahoma" w:cs="Tahoma"/>
          <w:b/>
        </w:rPr>
        <w:t> </w:t>
      </w:r>
    </w:p>
    <w:p w:rsidR="0023658F" w:rsidRPr="00A02A39" w:rsidRDefault="0023658F" w:rsidP="0022073D">
      <w:pPr>
        <w:jc w:val="center"/>
        <w:rPr>
          <w:rFonts w:cs="Tahoma"/>
          <w:b/>
          <w:i/>
          <w:sz w:val="28"/>
          <w:szCs w:val="28"/>
        </w:rPr>
      </w:pPr>
      <w:r w:rsidRPr="0022073D">
        <w:rPr>
          <w:rFonts w:ascii="Tahoma" w:hAnsi="Tahoma" w:cs="Tahoma"/>
          <w:b/>
          <w:sz w:val="28"/>
          <w:szCs w:val="28"/>
        </w:rPr>
        <w:t xml:space="preserve">na </w:t>
      </w:r>
      <w:r w:rsidR="00A02A39">
        <w:rPr>
          <w:rFonts w:ascii="Tahoma" w:hAnsi="Tahoma" w:cs="Tahoma"/>
          <w:b/>
          <w:sz w:val="28"/>
          <w:szCs w:val="28"/>
        </w:rPr>
        <w:t>„</w:t>
      </w:r>
      <w:r w:rsidR="00A02A39" w:rsidRPr="00A02A39">
        <w:rPr>
          <w:rFonts w:cs="Tahoma"/>
          <w:b/>
          <w:i/>
          <w:sz w:val="28"/>
          <w:szCs w:val="28"/>
        </w:rPr>
        <w:t>KOMPLEKSOWĄ OBSŁUGĘ BANKOWĄ BUDŻETU GMINY KRZĘCIN</w:t>
      </w:r>
      <w:r w:rsidR="00A02A39">
        <w:rPr>
          <w:rFonts w:cs="Tahoma"/>
          <w:b/>
          <w:i/>
          <w:sz w:val="28"/>
          <w:szCs w:val="28"/>
        </w:rPr>
        <w:br/>
      </w:r>
      <w:r w:rsidR="00A02A39" w:rsidRPr="00A02A39">
        <w:rPr>
          <w:rFonts w:cs="Tahoma"/>
          <w:b/>
          <w:i/>
          <w:sz w:val="28"/>
          <w:szCs w:val="28"/>
        </w:rPr>
        <w:t>I JEDNOSTEK ORGANIZACYJNYCH GMINY</w:t>
      </w:r>
      <w:r w:rsidR="00A02A39">
        <w:rPr>
          <w:rFonts w:cs="Tahoma"/>
          <w:b/>
          <w:i/>
          <w:sz w:val="28"/>
          <w:szCs w:val="28"/>
        </w:rPr>
        <w:t>”</w:t>
      </w:r>
    </w:p>
    <w:p w:rsidR="0023658F" w:rsidRPr="0022073D" w:rsidRDefault="0023658F" w:rsidP="009407F8">
      <w:pPr>
        <w:jc w:val="both"/>
        <w:rPr>
          <w:rFonts w:ascii="Tahoma" w:hAnsi="Tahoma" w:cs="Tahoma"/>
          <w:b/>
          <w:sz w:val="24"/>
          <w:szCs w:val="24"/>
        </w:rPr>
      </w:pPr>
      <w:r w:rsidRPr="0022073D">
        <w:rPr>
          <w:rFonts w:ascii="Tahoma" w:hAnsi="Tahoma" w:cs="Tahoma"/>
          <w:sz w:val="28"/>
          <w:szCs w:val="28"/>
        </w:rPr>
        <w:t> </w:t>
      </w:r>
      <w:r w:rsidRPr="0022073D">
        <w:rPr>
          <w:rFonts w:ascii="Tahoma" w:hAnsi="Tahoma" w:cs="Tahoma"/>
        </w:rPr>
        <w:t> </w:t>
      </w:r>
      <w:r w:rsidRPr="0022073D">
        <w:rPr>
          <w:rFonts w:ascii="Tahoma" w:hAnsi="Tahoma" w:cs="Tahoma"/>
          <w:b/>
          <w:sz w:val="24"/>
          <w:szCs w:val="24"/>
        </w:rPr>
        <w:t>I. Zamawiający:</w:t>
      </w:r>
    </w:p>
    <w:p w:rsidR="0023658F" w:rsidRPr="0022073D" w:rsidRDefault="0023658F" w:rsidP="00FD1B0D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            </w:t>
      </w:r>
      <w:r w:rsidR="0022073D" w:rsidRPr="0022073D">
        <w:rPr>
          <w:rFonts w:ascii="Tahoma" w:hAnsi="Tahoma" w:cs="Tahoma"/>
          <w:sz w:val="24"/>
          <w:szCs w:val="24"/>
        </w:rPr>
        <w:t>Gmina Krzęcin</w:t>
      </w:r>
    </w:p>
    <w:p w:rsidR="0023658F" w:rsidRPr="0022073D" w:rsidRDefault="0022073D" w:rsidP="00FD1B0D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            73-231 Krzęcin</w:t>
      </w:r>
    </w:p>
    <w:p w:rsidR="0023658F" w:rsidRPr="0022073D" w:rsidRDefault="0023658F" w:rsidP="00FD1B0D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            ul. </w:t>
      </w:r>
      <w:r w:rsidR="0022073D" w:rsidRPr="0022073D">
        <w:rPr>
          <w:rFonts w:ascii="Tahoma" w:hAnsi="Tahoma" w:cs="Tahoma"/>
          <w:sz w:val="24"/>
          <w:szCs w:val="24"/>
        </w:rPr>
        <w:t>Tylna 7</w:t>
      </w:r>
    </w:p>
    <w:p w:rsidR="0022073D" w:rsidRPr="0022073D" w:rsidRDefault="0023658F" w:rsidP="00FD1B0D">
      <w:pPr>
        <w:spacing w:line="240" w:lineRule="auto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            tel. </w:t>
      </w:r>
      <w:r w:rsidR="00167FC1">
        <w:rPr>
          <w:rFonts w:ascii="Tahoma" w:hAnsi="Tahoma" w:cs="Tahoma"/>
          <w:sz w:val="24"/>
          <w:szCs w:val="24"/>
        </w:rPr>
        <w:t xml:space="preserve"> </w:t>
      </w:r>
      <w:r w:rsidRPr="0022073D">
        <w:rPr>
          <w:rFonts w:ascii="Tahoma" w:hAnsi="Tahoma" w:cs="Tahoma"/>
          <w:sz w:val="24"/>
          <w:szCs w:val="24"/>
        </w:rPr>
        <w:t>(</w:t>
      </w:r>
      <w:r w:rsidR="0022073D" w:rsidRPr="0022073D">
        <w:rPr>
          <w:rFonts w:ascii="Tahoma" w:hAnsi="Tahoma" w:cs="Tahoma"/>
          <w:sz w:val="24"/>
          <w:szCs w:val="24"/>
        </w:rPr>
        <w:t>95)76552-13</w:t>
      </w:r>
      <w:r w:rsidRPr="0022073D">
        <w:rPr>
          <w:rFonts w:ascii="Tahoma" w:hAnsi="Tahoma" w:cs="Tahoma"/>
          <w:sz w:val="24"/>
          <w:szCs w:val="24"/>
        </w:rPr>
        <w:t xml:space="preserve">; </w:t>
      </w:r>
      <w:proofErr w:type="spellStart"/>
      <w:r w:rsidRPr="0022073D">
        <w:rPr>
          <w:rFonts w:ascii="Tahoma" w:hAnsi="Tahoma" w:cs="Tahoma"/>
          <w:sz w:val="24"/>
          <w:szCs w:val="24"/>
        </w:rPr>
        <w:t>fax</w:t>
      </w:r>
      <w:proofErr w:type="spellEnd"/>
      <w:r w:rsidRPr="0022073D">
        <w:rPr>
          <w:rFonts w:ascii="Tahoma" w:hAnsi="Tahoma" w:cs="Tahoma"/>
          <w:sz w:val="24"/>
          <w:szCs w:val="24"/>
        </w:rPr>
        <w:t xml:space="preserve">: </w:t>
      </w:r>
      <w:r w:rsidR="0022073D" w:rsidRPr="0022073D">
        <w:rPr>
          <w:rFonts w:ascii="Tahoma" w:hAnsi="Tahoma" w:cs="Tahoma"/>
          <w:sz w:val="24"/>
          <w:szCs w:val="24"/>
        </w:rPr>
        <w:t>(95)76552-13;</w:t>
      </w:r>
      <w:r w:rsidRPr="0022073D">
        <w:rPr>
          <w:rFonts w:ascii="Tahoma" w:hAnsi="Tahoma" w:cs="Tahoma"/>
          <w:sz w:val="24"/>
          <w:szCs w:val="24"/>
        </w:rPr>
        <w:t>            </w:t>
      </w:r>
    </w:p>
    <w:p w:rsidR="0023658F" w:rsidRDefault="0022073D" w:rsidP="009407F8">
      <w:pPr>
        <w:spacing w:line="240" w:lineRule="auto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            e-mail</w:t>
      </w:r>
      <w:r w:rsidR="0023658F" w:rsidRPr="0022073D">
        <w:rPr>
          <w:rFonts w:ascii="Tahoma" w:hAnsi="Tahoma" w:cs="Tahoma"/>
          <w:sz w:val="24"/>
          <w:szCs w:val="24"/>
        </w:rPr>
        <w:t>: </w:t>
      </w:r>
      <w:hyperlink r:id="rId7" w:history="1">
        <w:r w:rsidRPr="0022073D">
          <w:rPr>
            <w:rStyle w:val="Hipercze"/>
            <w:rFonts w:ascii="Tahoma" w:hAnsi="Tahoma" w:cs="Tahoma"/>
            <w:sz w:val="24"/>
            <w:szCs w:val="24"/>
          </w:rPr>
          <w:t>urzad@krzecin.pl</w:t>
        </w:r>
      </w:hyperlink>
      <w:r w:rsidRPr="0022073D">
        <w:rPr>
          <w:rFonts w:ascii="Tahoma" w:hAnsi="Tahoma" w:cs="Tahoma"/>
          <w:sz w:val="24"/>
          <w:szCs w:val="24"/>
        </w:rPr>
        <w:t xml:space="preserve"> lub </w:t>
      </w:r>
      <w:hyperlink r:id="rId8" w:history="1">
        <w:r w:rsidRPr="0022073D">
          <w:rPr>
            <w:rStyle w:val="Hipercze"/>
            <w:rFonts w:ascii="Tahoma" w:hAnsi="Tahoma" w:cs="Tahoma"/>
            <w:sz w:val="24"/>
            <w:szCs w:val="24"/>
          </w:rPr>
          <w:t>skarbnik-krzecin@o2.pl</w:t>
        </w:r>
      </w:hyperlink>
      <w:r w:rsidRPr="0022073D">
        <w:rPr>
          <w:rFonts w:ascii="Tahoma" w:hAnsi="Tahoma" w:cs="Tahoma"/>
          <w:sz w:val="24"/>
          <w:szCs w:val="24"/>
        </w:rPr>
        <w:t> </w:t>
      </w:r>
    </w:p>
    <w:p w:rsidR="00031E03" w:rsidRDefault="00167FC1" w:rsidP="0022073D">
      <w:pPr>
        <w:spacing w:line="240" w:lineRule="auto"/>
        <w:rPr>
          <w:rFonts w:ascii="Tahoma" w:hAnsi="Tahoma" w:cs="Tahoma"/>
          <w:b/>
          <w:sz w:val="24"/>
          <w:szCs w:val="24"/>
        </w:rPr>
      </w:pPr>
      <w:r w:rsidRPr="0022073D">
        <w:rPr>
          <w:rFonts w:ascii="Tahoma" w:hAnsi="Tahoma" w:cs="Tahoma"/>
          <w:b/>
          <w:sz w:val="24"/>
          <w:szCs w:val="24"/>
        </w:rPr>
        <w:t xml:space="preserve">II. </w:t>
      </w:r>
      <w:r>
        <w:rPr>
          <w:rFonts w:ascii="Tahoma" w:hAnsi="Tahoma" w:cs="Tahoma"/>
          <w:b/>
          <w:sz w:val="24"/>
          <w:szCs w:val="24"/>
        </w:rPr>
        <w:t>Podstawa prawna:</w:t>
      </w:r>
    </w:p>
    <w:p w:rsidR="00167FC1" w:rsidRPr="00167FC1" w:rsidRDefault="00167FC1" w:rsidP="005C5E13">
      <w:pPr>
        <w:spacing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24"/>
          <w:szCs w:val="24"/>
        </w:rPr>
        <w:t xml:space="preserve">     </w:t>
      </w:r>
      <w:r w:rsidRPr="00167FC1">
        <w:rPr>
          <w:rFonts w:ascii="Tahoma" w:hAnsi="Tahoma" w:cs="Tahoma"/>
          <w:sz w:val="24"/>
          <w:szCs w:val="24"/>
        </w:rPr>
        <w:t>Postępowanie prowadzone przez Gminę Krzęcin –</w:t>
      </w:r>
      <w:r>
        <w:rPr>
          <w:rFonts w:ascii="Tahoma" w:hAnsi="Tahoma" w:cs="Tahoma"/>
          <w:sz w:val="24"/>
          <w:szCs w:val="24"/>
        </w:rPr>
        <w:t>zamówienie</w:t>
      </w:r>
      <w:r w:rsidRPr="00167FC1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publiczne o wartości przekraczającej 10.000 euro, a nie przekraczającej 30.000 euro – na podstawie art. 4 pkt</w:t>
      </w:r>
      <w:r w:rsidR="005C5E13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>8 ustawy z dnia 29 stycznia 2004 r. Prawo zamówień publicznych (</w:t>
      </w:r>
      <w:r w:rsidR="005C5E13">
        <w:rPr>
          <w:rFonts w:ascii="Tahoma" w:hAnsi="Tahoma" w:cs="Tahoma"/>
          <w:sz w:val="24"/>
          <w:szCs w:val="24"/>
        </w:rPr>
        <w:t>j.</w:t>
      </w:r>
      <w:r w:rsidR="006546E5">
        <w:rPr>
          <w:rFonts w:ascii="Tahoma" w:hAnsi="Tahoma" w:cs="Tahoma"/>
          <w:sz w:val="24"/>
          <w:szCs w:val="24"/>
        </w:rPr>
        <w:t xml:space="preserve"> </w:t>
      </w:r>
      <w:r w:rsidR="005C5E13">
        <w:rPr>
          <w:rFonts w:ascii="Tahoma" w:hAnsi="Tahoma" w:cs="Tahoma"/>
          <w:sz w:val="24"/>
          <w:szCs w:val="24"/>
        </w:rPr>
        <w:t xml:space="preserve">t. </w:t>
      </w:r>
      <w:r>
        <w:rPr>
          <w:rFonts w:ascii="Tahoma" w:hAnsi="Tahoma" w:cs="Tahoma"/>
          <w:sz w:val="24"/>
          <w:szCs w:val="24"/>
        </w:rPr>
        <w:t>Dz. U</w:t>
      </w:r>
      <w:r w:rsidR="006546E5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</w:t>
      </w:r>
      <w:r w:rsidR="005C5E13">
        <w:rPr>
          <w:rFonts w:ascii="Tahoma" w:hAnsi="Tahoma" w:cs="Tahoma"/>
          <w:sz w:val="24"/>
          <w:szCs w:val="24"/>
        </w:rPr>
        <w:br/>
        <w:t>z</w:t>
      </w:r>
      <w:r>
        <w:rPr>
          <w:rFonts w:ascii="Tahoma" w:hAnsi="Tahoma" w:cs="Tahoma"/>
          <w:sz w:val="24"/>
          <w:szCs w:val="24"/>
        </w:rPr>
        <w:t xml:space="preserve"> 2013 r. poz. 907, z </w:t>
      </w:r>
      <w:proofErr w:type="spellStart"/>
      <w:r>
        <w:rPr>
          <w:rFonts w:ascii="Tahoma" w:hAnsi="Tahoma" w:cs="Tahoma"/>
          <w:sz w:val="24"/>
          <w:szCs w:val="24"/>
        </w:rPr>
        <w:t>późn</w:t>
      </w:r>
      <w:proofErr w:type="spellEnd"/>
      <w:r>
        <w:rPr>
          <w:rFonts w:ascii="Tahoma" w:hAnsi="Tahoma" w:cs="Tahoma"/>
          <w:sz w:val="24"/>
          <w:szCs w:val="24"/>
        </w:rPr>
        <w:t>. zm.) nie stosuje się przepisów wyżej wymienionej ustawy.</w:t>
      </w:r>
    </w:p>
    <w:p w:rsidR="0023658F" w:rsidRPr="0022073D" w:rsidRDefault="0023658F" w:rsidP="009407F8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22073D">
        <w:rPr>
          <w:rFonts w:ascii="Tahoma" w:hAnsi="Tahoma" w:cs="Tahoma"/>
          <w:b/>
          <w:sz w:val="24"/>
          <w:szCs w:val="24"/>
        </w:rPr>
        <w:t>II</w:t>
      </w:r>
      <w:r w:rsidR="00167FC1">
        <w:rPr>
          <w:rFonts w:ascii="Tahoma" w:hAnsi="Tahoma" w:cs="Tahoma"/>
          <w:b/>
          <w:sz w:val="24"/>
          <w:szCs w:val="24"/>
        </w:rPr>
        <w:t>I</w:t>
      </w:r>
      <w:r w:rsidRPr="0022073D">
        <w:rPr>
          <w:rFonts w:ascii="Tahoma" w:hAnsi="Tahoma" w:cs="Tahoma"/>
          <w:b/>
          <w:sz w:val="24"/>
          <w:szCs w:val="24"/>
        </w:rPr>
        <w:t xml:space="preserve">. </w:t>
      </w:r>
      <w:r w:rsidR="0022073D">
        <w:rPr>
          <w:rFonts w:ascii="Tahoma" w:hAnsi="Tahoma" w:cs="Tahoma"/>
          <w:b/>
          <w:sz w:val="24"/>
          <w:szCs w:val="24"/>
        </w:rPr>
        <w:t>P</w:t>
      </w:r>
      <w:r w:rsidR="0022073D" w:rsidRPr="0022073D">
        <w:rPr>
          <w:rFonts w:ascii="Tahoma" w:hAnsi="Tahoma" w:cs="Tahoma"/>
          <w:b/>
          <w:sz w:val="24"/>
          <w:szCs w:val="24"/>
        </w:rPr>
        <w:t>r</w:t>
      </w:r>
      <w:r w:rsidRPr="0022073D">
        <w:rPr>
          <w:rFonts w:ascii="Tahoma" w:hAnsi="Tahoma" w:cs="Tahoma"/>
          <w:b/>
          <w:sz w:val="24"/>
          <w:szCs w:val="24"/>
        </w:rPr>
        <w:t>zedmiot zamówienia:</w:t>
      </w:r>
    </w:p>
    <w:p w:rsidR="0023658F" w:rsidRPr="00023EB0" w:rsidRDefault="0023658F" w:rsidP="009407F8">
      <w:pPr>
        <w:pStyle w:val="Akapitzlist"/>
        <w:numPr>
          <w:ilvl w:val="0"/>
          <w:numId w:val="14"/>
        </w:numPr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023EB0">
        <w:rPr>
          <w:rFonts w:ascii="Tahoma" w:hAnsi="Tahoma" w:cs="Tahoma"/>
          <w:sz w:val="24"/>
          <w:szCs w:val="24"/>
        </w:rPr>
        <w:t xml:space="preserve">Wykonanie </w:t>
      </w:r>
      <w:r w:rsidR="00151BBD" w:rsidRPr="00023EB0">
        <w:rPr>
          <w:rFonts w:ascii="Tahoma" w:hAnsi="Tahoma" w:cs="Tahoma"/>
          <w:sz w:val="24"/>
          <w:szCs w:val="24"/>
        </w:rPr>
        <w:t xml:space="preserve">kompleksowej obsługi </w:t>
      </w:r>
      <w:r w:rsidRPr="00023EB0">
        <w:rPr>
          <w:rFonts w:ascii="Tahoma" w:hAnsi="Tahoma" w:cs="Tahoma"/>
          <w:sz w:val="24"/>
          <w:szCs w:val="24"/>
        </w:rPr>
        <w:t xml:space="preserve">bankowej budżetu Gminy </w:t>
      </w:r>
      <w:r w:rsidR="0022073D" w:rsidRPr="00023EB0">
        <w:rPr>
          <w:rFonts w:ascii="Tahoma" w:hAnsi="Tahoma" w:cs="Tahoma"/>
          <w:sz w:val="24"/>
          <w:szCs w:val="24"/>
        </w:rPr>
        <w:t>Krzęcin</w:t>
      </w:r>
      <w:r w:rsidRPr="00023EB0">
        <w:rPr>
          <w:rFonts w:ascii="Tahoma" w:hAnsi="Tahoma" w:cs="Tahoma"/>
          <w:sz w:val="24"/>
          <w:szCs w:val="24"/>
        </w:rPr>
        <w:t xml:space="preserve"> oraz podległych jednostek </w:t>
      </w:r>
      <w:r w:rsidR="0022073D" w:rsidRPr="00023EB0">
        <w:rPr>
          <w:rFonts w:ascii="Tahoma" w:hAnsi="Tahoma" w:cs="Tahoma"/>
          <w:sz w:val="24"/>
          <w:szCs w:val="24"/>
        </w:rPr>
        <w:t xml:space="preserve"> </w:t>
      </w:r>
      <w:r w:rsidRPr="00023EB0">
        <w:rPr>
          <w:rFonts w:ascii="Tahoma" w:hAnsi="Tahoma" w:cs="Tahoma"/>
          <w:sz w:val="24"/>
          <w:szCs w:val="24"/>
        </w:rPr>
        <w:t>organizacyjnych, obejmującej:</w:t>
      </w:r>
    </w:p>
    <w:p w:rsidR="0023658F" w:rsidRPr="004A7F57" w:rsidRDefault="0023658F" w:rsidP="009407F8">
      <w:pPr>
        <w:spacing w:line="240" w:lineRule="auto"/>
        <w:jc w:val="both"/>
        <w:rPr>
          <w:rFonts w:ascii="Tahoma" w:hAnsi="Tahoma" w:cs="Tahoma"/>
          <w:sz w:val="24"/>
          <w:szCs w:val="24"/>
          <w:u w:val="single"/>
        </w:rPr>
      </w:pPr>
      <w:r w:rsidRPr="004A7F57">
        <w:rPr>
          <w:rFonts w:ascii="Tahoma" w:hAnsi="Tahoma" w:cs="Tahoma"/>
          <w:sz w:val="24"/>
          <w:szCs w:val="24"/>
          <w:u w:val="single"/>
        </w:rPr>
        <w:t>1.1. Bieżącą obsługę bankową</w:t>
      </w:r>
      <w:r w:rsidR="00E814D4">
        <w:rPr>
          <w:rFonts w:ascii="Tahoma" w:hAnsi="Tahoma" w:cs="Tahoma"/>
          <w:sz w:val="24"/>
          <w:szCs w:val="24"/>
          <w:u w:val="single"/>
        </w:rPr>
        <w:t>, w tym:</w:t>
      </w:r>
      <w:r w:rsidRPr="004A7F57">
        <w:rPr>
          <w:rFonts w:ascii="Tahoma" w:hAnsi="Tahoma" w:cs="Tahoma"/>
          <w:sz w:val="24"/>
          <w:szCs w:val="24"/>
          <w:u w:val="single"/>
        </w:rPr>
        <w:t xml:space="preserve"> </w:t>
      </w:r>
    </w:p>
    <w:p w:rsidR="0023658F" w:rsidRPr="0022073D" w:rsidRDefault="0023658F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a)</w:t>
      </w:r>
      <w:r w:rsidR="007F4446">
        <w:rPr>
          <w:rFonts w:ascii="Tahoma" w:hAnsi="Tahoma" w:cs="Tahoma"/>
          <w:sz w:val="24"/>
          <w:szCs w:val="24"/>
        </w:rPr>
        <w:t xml:space="preserve"> otwarcie i prowadzenie rachunków podstawowych</w:t>
      </w:r>
      <w:r w:rsidRPr="0022073D">
        <w:rPr>
          <w:rFonts w:ascii="Tahoma" w:hAnsi="Tahoma" w:cs="Tahoma"/>
          <w:sz w:val="24"/>
          <w:szCs w:val="24"/>
        </w:rPr>
        <w:t xml:space="preserve"> i rachunków pomocniczych</w:t>
      </w:r>
      <w:r w:rsidR="009938E9">
        <w:rPr>
          <w:rFonts w:ascii="Tahoma" w:hAnsi="Tahoma" w:cs="Tahoma"/>
          <w:sz w:val="24"/>
          <w:szCs w:val="24"/>
        </w:rPr>
        <w:t xml:space="preserve"> budżetu Gminy i jednostek organizacyjnych</w:t>
      </w:r>
      <w:r w:rsidRPr="0022073D">
        <w:rPr>
          <w:rFonts w:ascii="Tahoma" w:hAnsi="Tahoma" w:cs="Tahoma"/>
          <w:sz w:val="24"/>
          <w:szCs w:val="24"/>
        </w:rPr>
        <w:t xml:space="preserve"> oraz rachunków funduszy celowych </w:t>
      </w:r>
      <w:r w:rsidR="009938E9">
        <w:rPr>
          <w:rFonts w:ascii="Tahoma" w:hAnsi="Tahoma" w:cs="Tahoma"/>
          <w:sz w:val="24"/>
          <w:szCs w:val="24"/>
        </w:rPr>
        <w:br/>
      </w:r>
      <w:r w:rsidRPr="0022073D">
        <w:rPr>
          <w:rFonts w:ascii="Tahoma" w:hAnsi="Tahoma" w:cs="Tahoma"/>
          <w:sz w:val="24"/>
          <w:szCs w:val="24"/>
        </w:rPr>
        <w:t xml:space="preserve">i specjalnych, w tym rachunki związane z rozliczeniem środków otrzymanych </w:t>
      </w:r>
      <w:r w:rsidR="009938E9">
        <w:rPr>
          <w:rFonts w:ascii="Tahoma" w:hAnsi="Tahoma" w:cs="Tahoma"/>
          <w:sz w:val="24"/>
          <w:szCs w:val="24"/>
        </w:rPr>
        <w:br/>
      </w:r>
      <w:r w:rsidRPr="0022073D">
        <w:rPr>
          <w:rFonts w:ascii="Tahoma" w:hAnsi="Tahoma" w:cs="Tahoma"/>
          <w:sz w:val="24"/>
          <w:szCs w:val="24"/>
        </w:rPr>
        <w:t>z funduszy Unii Europejskiej</w:t>
      </w:r>
      <w:r w:rsidR="000F1491">
        <w:rPr>
          <w:rFonts w:ascii="Tahoma" w:hAnsi="Tahoma" w:cs="Tahoma"/>
          <w:sz w:val="24"/>
          <w:szCs w:val="24"/>
        </w:rPr>
        <w:t>,</w:t>
      </w:r>
    </w:p>
    <w:p w:rsidR="0023658F" w:rsidRPr="0022073D" w:rsidRDefault="00D92967" w:rsidP="00D92967">
      <w:pPr>
        <w:spacing w:line="240" w:lineRule="auto"/>
        <w:ind w:left="36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b)  </w:t>
      </w:r>
      <w:r w:rsidR="009938E9">
        <w:rPr>
          <w:rFonts w:ascii="Tahoma" w:hAnsi="Tahoma" w:cs="Tahoma"/>
          <w:sz w:val="24"/>
          <w:szCs w:val="24"/>
        </w:rPr>
        <w:t>o</w:t>
      </w:r>
      <w:r w:rsidR="0023658F" w:rsidRPr="0022073D">
        <w:rPr>
          <w:rFonts w:ascii="Tahoma" w:hAnsi="Tahoma" w:cs="Tahoma"/>
          <w:sz w:val="24"/>
          <w:szCs w:val="24"/>
        </w:rPr>
        <w:t xml:space="preserve">bsługa operacji finansowych budżetu Gminy na poziomie Urzędu Gminy </w:t>
      </w:r>
      <w:r w:rsidR="009938E9"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>i jednostek organizacyjnych z zastosowaniem jednolitych procedur,</w:t>
      </w:r>
    </w:p>
    <w:p w:rsidR="0023658F" w:rsidRPr="0022073D" w:rsidRDefault="009938E9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</w:t>
      </w:r>
      <w:r w:rsidR="0023658F" w:rsidRPr="0022073D">
        <w:rPr>
          <w:rFonts w:ascii="Tahoma" w:hAnsi="Tahoma" w:cs="Tahoma"/>
          <w:sz w:val="24"/>
          <w:szCs w:val="24"/>
        </w:rPr>
        <w:t xml:space="preserve">) realizację poleceń przelewu w formie </w:t>
      </w:r>
      <w:r w:rsidR="00F71260">
        <w:rPr>
          <w:rFonts w:ascii="Tahoma" w:hAnsi="Tahoma" w:cs="Tahoma"/>
          <w:sz w:val="24"/>
          <w:szCs w:val="24"/>
        </w:rPr>
        <w:t xml:space="preserve">elektronicznej i </w:t>
      </w:r>
      <w:r w:rsidR="0023658F" w:rsidRPr="0022073D">
        <w:rPr>
          <w:rFonts w:ascii="Tahoma" w:hAnsi="Tahoma" w:cs="Tahoma"/>
          <w:sz w:val="24"/>
          <w:szCs w:val="24"/>
        </w:rPr>
        <w:t>papierowej na rachunki prowadzone w innych bankach oraz w banku prowadzącym obsługę rachunku Zamawiającego,</w:t>
      </w:r>
    </w:p>
    <w:p w:rsidR="009938E9" w:rsidRPr="0022073D" w:rsidRDefault="009938E9" w:rsidP="00D92967">
      <w:pPr>
        <w:spacing w:line="240" w:lineRule="auto"/>
        <w:ind w:left="36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</w:t>
      </w:r>
      <w:r w:rsidR="0023658F" w:rsidRPr="0022073D">
        <w:rPr>
          <w:rFonts w:ascii="Tahoma" w:hAnsi="Tahoma" w:cs="Tahoma"/>
          <w:sz w:val="24"/>
          <w:szCs w:val="24"/>
        </w:rPr>
        <w:t xml:space="preserve">) </w:t>
      </w:r>
      <w:r w:rsidR="000F1491">
        <w:rPr>
          <w:rFonts w:ascii="Tahoma" w:hAnsi="Tahoma" w:cs="Tahoma"/>
          <w:sz w:val="24"/>
          <w:szCs w:val="24"/>
        </w:rPr>
        <w:t xml:space="preserve"> </w:t>
      </w:r>
      <w:r w:rsidR="00151BBD">
        <w:rPr>
          <w:rFonts w:ascii="Tahoma" w:hAnsi="Tahoma" w:cs="Tahoma"/>
          <w:sz w:val="24"/>
          <w:szCs w:val="24"/>
        </w:rPr>
        <w:t>przyjmowanie wpłat gotówkowych</w:t>
      </w:r>
      <w:r w:rsidR="000F1491">
        <w:rPr>
          <w:rFonts w:ascii="Tahoma" w:hAnsi="Tahoma" w:cs="Tahoma"/>
          <w:sz w:val="24"/>
          <w:szCs w:val="24"/>
        </w:rPr>
        <w:t xml:space="preserve"> na prowadzone rachunki </w:t>
      </w:r>
      <w:r>
        <w:rPr>
          <w:rFonts w:ascii="Tahoma" w:hAnsi="Tahoma" w:cs="Tahoma"/>
          <w:sz w:val="24"/>
          <w:szCs w:val="24"/>
        </w:rPr>
        <w:t xml:space="preserve">od Zamawiającego     (zapewnienie możliwości codziennego odprowadzania gotówki na dowolne </w:t>
      </w:r>
      <w:r>
        <w:rPr>
          <w:rFonts w:ascii="Tahoma" w:hAnsi="Tahoma" w:cs="Tahoma"/>
          <w:sz w:val="24"/>
          <w:szCs w:val="24"/>
        </w:rPr>
        <w:lastRenderedPageBreak/>
        <w:t>rachunki zamawiającego i podległych jednostek organizacyjnych w miejscowości będącej siedzibą zamawiającego w</w:t>
      </w:r>
      <w:r w:rsidR="002E4E1C">
        <w:rPr>
          <w:rFonts w:ascii="Tahoma" w:hAnsi="Tahoma" w:cs="Tahoma"/>
          <w:sz w:val="24"/>
          <w:szCs w:val="24"/>
        </w:rPr>
        <w:t xml:space="preserve"> godzinach od 8.00</w:t>
      </w:r>
      <w:r>
        <w:rPr>
          <w:rFonts w:ascii="Tahoma" w:hAnsi="Tahoma" w:cs="Tahoma"/>
          <w:sz w:val="24"/>
          <w:szCs w:val="24"/>
        </w:rPr>
        <w:t xml:space="preserve"> do 1</w:t>
      </w:r>
      <w:r w:rsidR="002E4E1C">
        <w:rPr>
          <w:rFonts w:ascii="Tahoma" w:hAnsi="Tahoma" w:cs="Tahoma"/>
          <w:sz w:val="24"/>
          <w:szCs w:val="24"/>
        </w:rPr>
        <w:t>4.45</w:t>
      </w:r>
      <w:r>
        <w:rPr>
          <w:rFonts w:ascii="Tahoma" w:hAnsi="Tahoma" w:cs="Tahoma"/>
          <w:sz w:val="24"/>
          <w:szCs w:val="24"/>
        </w:rPr>
        <w:t>),</w:t>
      </w:r>
    </w:p>
    <w:p w:rsidR="00733AFC" w:rsidRPr="002E4E1C" w:rsidRDefault="00733AFC" w:rsidP="00D92967">
      <w:pPr>
        <w:spacing w:line="240" w:lineRule="auto"/>
        <w:ind w:left="360" w:hanging="360"/>
        <w:rPr>
          <w:rFonts w:ascii="Tahoma" w:hAnsi="Tahoma" w:cs="Tahoma"/>
          <w:sz w:val="24"/>
          <w:szCs w:val="24"/>
          <w:vertAlign w:val="superscript"/>
        </w:rPr>
      </w:pPr>
      <w:r>
        <w:rPr>
          <w:rFonts w:ascii="Tahoma" w:hAnsi="Tahoma" w:cs="Tahoma"/>
          <w:sz w:val="24"/>
          <w:szCs w:val="24"/>
        </w:rPr>
        <w:t>e</w:t>
      </w:r>
      <w:r w:rsidR="0023658F" w:rsidRPr="0022073D">
        <w:rPr>
          <w:rFonts w:ascii="Tahoma" w:hAnsi="Tahoma" w:cs="Tahoma"/>
          <w:sz w:val="24"/>
          <w:szCs w:val="24"/>
        </w:rPr>
        <w:t>)</w:t>
      </w:r>
      <w:r>
        <w:rPr>
          <w:rFonts w:ascii="Tahoma" w:hAnsi="Tahoma" w:cs="Tahoma"/>
          <w:sz w:val="24"/>
          <w:szCs w:val="24"/>
        </w:rPr>
        <w:t xml:space="preserve"> </w:t>
      </w:r>
      <w:r w:rsidR="00367140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dokonywanie wypłat gotówkowych (zapewnienie możliwości codziennego pobierania gotówki z dowolnych rachunków zamawiającego i podległych jednostek organizacyjnych w miejscowości będącej siedzibą zamawiającego </w:t>
      </w:r>
      <w:r>
        <w:rPr>
          <w:rFonts w:ascii="Tahoma" w:hAnsi="Tahoma" w:cs="Tahoma"/>
          <w:sz w:val="24"/>
          <w:szCs w:val="24"/>
        </w:rPr>
        <w:br/>
        <w:t>w godzinach od</w:t>
      </w:r>
      <w:r w:rsidR="002E4E1C">
        <w:rPr>
          <w:rFonts w:ascii="Tahoma" w:hAnsi="Tahoma" w:cs="Tahoma"/>
          <w:sz w:val="24"/>
          <w:szCs w:val="24"/>
        </w:rPr>
        <w:t xml:space="preserve"> 8.00</w:t>
      </w:r>
      <w:r>
        <w:rPr>
          <w:rFonts w:ascii="Tahoma" w:hAnsi="Tahoma" w:cs="Tahoma"/>
          <w:sz w:val="24"/>
          <w:szCs w:val="24"/>
        </w:rPr>
        <w:t xml:space="preserve"> do 1</w:t>
      </w:r>
      <w:r w:rsidR="002E4E1C">
        <w:rPr>
          <w:rFonts w:ascii="Tahoma" w:hAnsi="Tahoma" w:cs="Tahoma"/>
          <w:sz w:val="24"/>
          <w:szCs w:val="24"/>
        </w:rPr>
        <w:t>4.45.</w:t>
      </w:r>
    </w:p>
    <w:p w:rsidR="0023658F" w:rsidRPr="0022073D" w:rsidRDefault="00733AFC" w:rsidP="00D92967">
      <w:pPr>
        <w:ind w:left="36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</w:t>
      </w:r>
      <w:r w:rsidR="0023658F" w:rsidRPr="0022073D">
        <w:rPr>
          <w:rFonts w:ascii="Tahoma" w:hAnsi="Tahoma" w:cs="Tahoma"/>
          <w:sz w:val="24"/>
          <w:szCs w:val="24"/>
        </w:rPr>
        <w:t>)</w:t>
      </w:r>
      <w:r w:rsidR="000F1491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</w:t>
      </w:r>
      <w:r w:rsidR="00367140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wydawanie codziennie wyciągów bankowych wraz z dokumentami źródłowymi oraz potwierdzeniem sald,</w:t>
      </w:r>
    </w:p>
    <w:p w:rsidR="0023658F" w:rsidRPr="0022073D" w:rsidRDefault="00733AFC" w:rsidP="00D92967">
      <w:pPr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</w:t>
      </w:r>
      <w:r w:rsidR="0023658F" w:rsidRPr="0022073D">
        <w:rPr>
          <w:rFonts w:ascii="Tahoma" w:hAnsi="Tahoma" w:cs="Tahoma"/>
          <w:sz w:val="24"/>
          <w:szCs w:val="24"/>
        </w:rPr>
        <w:t xml:space="preserve">) </w:t>
      </w:r>
      <w:r w:rsidR="000F1491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wydawanie blankietów czeków gotówkowych (książeczki czekowej),</w:t>
      </w:r>
    </w:p>
    <w:p w:rsidR="0023658F" w:rsidRPr="0022073D" w:rsidRDefault="00733AFC" w:rsidP="00D92967">
      <w:pPr>
        <w:spacing w:line="240" w:lineRule="auto"/>
        <w:ind w:left="36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h</w:t>
      </w:r>
      <w:r w:rsidR="0023658F" w:rsidRPr="0022073D">
        <w:rPr>
          <w:rFonts w:ascii="Tahoma" w:hAnsi="Tahoma" w:cs="Tahoma"/>
          <w:sz w:val="24"/>
          <w:szCs w:val="24"/>
        </w:rPr>
        <w:t xml:space="preserve">) </w:t>
      </w:r>
      <w:r w:rsidR="000F1491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możliwość otwarcia dodatkowych rachunków bieżących i pomocniczych w trakcie obowiązywania umowy w zależności od potrzeb,</w:t>
      </w:r>
    </w:p>
    <w:p w:rsidR="0023658F" w:rsidRPr="0022073D" w:rsidRDefault="00733AFC" w:rsidP="009407F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</w:t>
      </w:r>
      <w:r w:rsidR="0023658F" w:rsidRPr="0022073D">
        <w:rPr>
          <w:rFonts w:ascii="Tahoma" w:hAnsi="Tahoma" w:cs="Tahoma"/>
          <w:sz w:val="24"/>
          <w:szCs w:val="24"/>
        </w:rPr>
        <w:t>)</w:t>
      </w:r>
      <w:r w:rsidR="000F1491">
        <w:rPr>
          <w:rFonts w:ascii="Tahoma" w:hAnsi="Tahoma" w:cs="Tahoma"/>
          <w:sz w:val="24"/>
          <w:szCs w:val="24"/>
        </w:rPr>
        <w:t xml:space="preserve">   </w:t>
      </w:r>
      <w:r w:rsidR="0023658F" w:rsidRPr="0022073D">
        <w:rPr>
          <w:rFonts w:ascii="Tahoma" w:hAnsi="Tahoma" w:cs="Tahoma"/>
          <w:sz w:val="24"/>
          <w:szCs w:val="24"/>
        </w:rPr>
        <w:t>potwierdzenie otwarcia i zamknięcia  rachunków bankowych,</w:t>
      </w:r>
    </w:p>
    <w:p w:rsidR="003058C1" w:rsidRDefault="00733AFC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</w:t>
      </w:r>
      <w:r w:rsidR="0023658F" w:rsidRPr="0022073D">
        <w:rPr>
          <w:rFonts w:ascii="Tahoma" w:hAnsi="Tahoma" w:cs="Tahoma"/>
          <w:sz w:val="24"/>
          <w:szCs w:val="24"/>
        </w:rPr>
        <w:t>)</w:t>
      </w:r>
      <w:r w:rsidR="000F1491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realizację zleceń płatniczych – przelewów na rachunki prowadzone w innych bankach oraz banku prowadzącym obsługę rachunku przekazywanych w formie elektronicznej oraz p</w:t>
      </w:r>
      <w:r w:rsidR="003058C1">
        <w:rPr>
          <w:rFonts w:ascii="Tahoma" w:hAnsi="Tahoma" w:cs="Tahoma"/>
          <w:sz w:val="24"/>
          <w:szCs w:val="24"/>
        </w:rPr>
        <w:t>apierowej:</w:t>
      </w:r>
      <w:r w:rsidR="0023658F" w:rsidRPr="0022073D">
        <w:rPr>
          <w:rFonts w:ascii="Tahoma" w:hAnsi="Tahoma" w:cs="Tahoma"/>
          <w:sz w:val="24"/>
          <w:szCs w:val="24"/>
        </w:rPr>
        <w:t xml:space="preserve"> </w:t>
      </w:r>
    </w:p>
    <w:p w:rsidR="0023658F" w:rsidRDefault="003058C1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- z</w:t>
      </w:r>
      <w:r w:rsidR="0023658F" w:rsidRPr="0022073D">
        <w:rPr>
          <w:rFonts w:ascii="Tahoma" w:hAnsi="Tahoma" w:cs="Tahoma"/>
          <w:sz w:val="24"/>
          <w:szCs w:val="24"/>
        </w:rPr>
        <w:t>lecenia płatnicze</w:t>
      </w:r>
      <w:r>
        <w:rPr>
          <w:rFonts w:ascii="Tahoma" w:hAnsi="Tahoma" w:cs="Tahoma"/>
          <w:sz w:val="24"/>
          <w:szCs w:val="24"/>
        </w:rPr>
        <w:t xml:space="preserve"> (w formie papierowej)</w:t>
      </w:r>
      <w:r w:rsidR="0023658F" w:rsidRPr="0022073D">
        <w:rPr>
          <w:rFonts w:ascii="Tahoma" w:hAnsi="Tahoma" w:cs="Tahoma"/>
          <w:sz w:val="24"/>
          <w:szCs w:val="24"/>
        </w:rPr>
        <w:t xml:space="preserve"> złożone do godziny </w:t>
      </w:r>
      <w:r w:rsidR="000666CA">
        <w:rPr>
          <w:rFonts w:ascii="Tahoma" w:hAnsi="Tahoma" w:cs="Tahoma"/>
          <w:sz w:val="24"/>
          <w:szCs w:val="24"/>
        </w:rPr>
        <w:t>1</w:t>
      </w:r>
      <w:r>
        <w:rPr>
          <w:rFonts w:ascii="Tahoma" w:hAnsi="Tahoma" w:cs="Tahoma"/>
          <w:sz w:val="24"/>
          <w:szCs w:val="24"/>
        </w:rPr>
        <w:t>4</w:t>
      </w:r>
      <w:r w:rsidR="002E4E1C">
        <w:rPr>
          <w:rFonts w:ascii="Tahoma" w:hAnsi="Tahoma" w:cs="Tahoma"/>
          <w:sz w:val="24"/>
          <w:szCs w:val="24"/>
        </w:rPr>
        <w:t>.</w:t>
      </w:r>
      <w:r w:rsidR="00587AFA">
        <w:rPr>
          <w:rFonts w:ascii="Tahoma" w:hAnsi="Tahoma" w:cs="Tahoma"/>
          <w:sz w:val="24"/>
          <w:szCs w:val="24"/>
        </w:rPr>
        <w:t>0</w:t>
      </w:r>
      <w:r w:rsidR="002E4E1C">
        <w:rPr>
          <w:rFonts w:ascii="Tahoma" w:hAnsi="Tahoma" w:cs="Tahoma"/>
          <w:sz w:val="24"/>
          <w:szCs w:val="24"/>
        </w:rPr>
        <w:t>0</w:t>
      </w:r>
      <w:r w:rsidR="0023658F" w:rsidRPr="0022073D">
        <w:rPr>
          <w:rFonts w:ascii="Tahoma" w:hAnsi="Tahoma" w:cs="Tahoma"/>
          <w:sz w:val="24"/>
          <w:szCs w:val="24"/>
        </w:rPr>
        <w:t xml:space="preserve"> realizowane powinny być w tym samym dniu. Przelewy złożone po tej godzinie zostaną przekazane do realizacji najpóźniej w następnym dniu roboczym,</w:t>
      </w:r>
    </w:p>
    <w:p w:rsidR="003058C1" w:rsidRPr="0022073D" w:rsidRDefault="003058C1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- przelewy</w:t>
      </w:r>
      <w:r w:rsidR="00F25693">
        <w:rPr>
          <w:rFonts w:ascii="Tahoma" w:hAnsi="Tahoma" w:cs="Tahoma"/>
          <w:sz w:val="24"/>
          <w:szCs w:val="24"/>
        </w:rPr>
        <w:t xml:space="preserve"> dokonywane przy pomocy bankowoś</w:t>
      </w:r>
      <w:r>
        <w:rPr>
          <w:rFonts w:ascii="Tahoma" w:hAnsi="Tahoma" w:cs="Tahoma"/>
          <w:sz w:val="24"/>
          <w:szCs w:val="24"/>
        </w:rPr>
        <w:t>ci elektronicznej muszą być realizowane w czasie rzeczywistym</w:t>
      </w:r>
      <w:r w:rsidR="00F25693">
        <w:rPr>
          <w:rFonts w:ascii="Tahoma" w:hAnsi="Tahoma" w:cs="Tahoma"/>
          <w:sz w:val="24"/>
          <w:szCs w:val="24"/>
        </w:rPr>
        <w:t>,</w:t>
      </w:r>
    </w:p>
    <w:p w:rsidR="0023658F" w:rsidRDefault="00733AFC" w:rsidP="00C01599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</w:t>
      </w:r>
      <w:r w:rsidR="00C01599">
        <w:rPr>
          <w:rFonts w:ascii="Tahoma" w:hAnsi="Tahoma" w:cs="Tahoma"/>
          <w:sz w:val="24"/>
          <w:szCs w:val="24"/>
        </w:rPr>
        <w:t xml:space="preserve">) </w:t>
      </w:r>
      <w:r w:rsidR="0023658F" w:rsidRPr="0022073D">
        <w:rPr>
          <w:rFonts w:ascii="Tahoma" w:hAnsi="Tahoma" w:cs="Tahoma"/>
          <w:sz w:val="24"/>
          <w:szCs w:val="24"/>
        </w:rPr>
        <w:t>dokonywanie zestawienia operacji na rachunkach na zakończenie dnia</w:t>
      </w:r>
      <w:r w:rsidR="00C01599">
        <w:rPr>
          <w:rFonts w:ascii="Tahoma" w:hAnsi="Tahoma" w:cs="Tahoma"/>
          <w:sz w:val="24"/>
          <w:szCs w:val="24"/>
        </w:rPr>
        <w:t xml:space="preserve"> i</w:t>
      </w:r>
      <w:r w:rsidR="00D97873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udostępnianie tego zestawienia w formie wyciągu bankowego w dniu następnym do godz. 1</w:t>
      </w:r>
      <w:r w:rsidR="00C01599">
        <w:rPr>
          <w:rFonts w:ascii="Tahoma" w:hAnsi="Tahoma" w:cs="Tahoma"/>
          <w:sz w:val="24"/>
          <w:szCs w:val="24"/>
        </w:rPr>
        <w:t>2</w:t>
      </w:r>
      <w:r w:rsidR="0023658F" w:rsidRPr="0022073D">
        <w:rPr>
          <w:rFonts w:ascii="Tahoma" w:hAnsi="Tahoma" w:cs="Tahoma"/>
          <w:sz w:val="24"/>
          <w:szCs w:val="24"/>
        </w:rPr>
        <w:t>-tej,</w:t>
      </w:r>
    </w:p>
    <w:p w:rsidR="00F25693" w:rsidRPr="00F25693" w:rsidRDefault="00F25693" w:rsidP="00C63F30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u w:val="single"/>
        </w:rPr>
        <w:t>1.2.</w:t>
      </w:r>
      <w:r w:rsidRPr="00F25693">
        <w:rPr>
          <w:rFonts w:ascii="Tahoma" w:hAnsi="Tahoma" w:cs="Tahoma"/>
          <w:sz w:val="24"/>
          <w:szCs w:val="24"/>
          <w:u w:val="single"/>
        </w:rPr>
        <w:t>Wdrażanie systemu bankowości elektronicznej do obsługi rachunków</w:t>
      </w:r>
      <w:r w:rsidRPr="00F25693">
        <w:rPr>
          <w:rFonts w:ascii="Tahoma" w:hAnsi="Tahoma" w:cs="Tahoma"/>
          <w:sz w:val="24"/>
          <w:szCs w:val="24"/>
        </w:rPr>
        <w:t xml:space="preserve"> </w:t>
      </w:r>
      <w:r w:rsidR="00F5268E">
        <w:rPr>
          <w:rFonts w:ascii="Tahoma" w:hAnsi="Tahoma" w:cs="Tahoma"/>
          <w:sz w:val="24"/>
          <w:szCs w:val="24"/>
        </w:rPr>
        <w:br/>
      </w:r>
      <w:r w:rsidRPr="00F25693">
        <w:rPr>
          <w:rFonts w:ascii="Tahoma" w:hAnsi="Tahoma" w:cs="Tahoma"/>
          <w:sz w:val="24"/>
          <w:szCs w:val="24"/>
        </w:rPr>
        <w:t>dla</w:t>
      </w:r>
      <w:r w:rsidR="002E4E1C">
        <w:rPr>
          <w:rFonts w:ascii="Tahoma" w:hAnsi="Tahoma" w:cs="Tahoma"/>
          <w:sz w:val="24"/>
          <w:szCs w:val="24"/>
        </w:rPr>
        <w:t xml:space="preserve"> </w:t>
      </w:r>
      <w:r w:rsidRPr="00F25693">
        <w:rPr>
          <w:rFonts w:ascii="Tahoma" w:hAnsi="Tahoma" w:cs="Tahoma"/>
          <w:sz w:val="24"/>
          <w:szCs w:val="24"/>
        </w:rPr>
        <w:t xml:space="preserve">dowolnej ilości stanowisk w dowolnej ilości jednostek </w:t>
      </w:r>
      <w:r>
        <w:rPr>
          <w:rFonts w:ascii="Tahoma" w:hAnsi="Tahoma" w:cs="Tahoma"/>
          <w:sz w:val="24"/>
          <w:szCs w:val="24"/>
        </w:rPr>
        <w:t>(Gmina i jednostki organizacyjne) w formie internetowej lub HOME BANKI</w:t>
      </w:r>
      <w:r w:rsidRPr="00F25693">
        <w:rPr>
          <w:rFonts w:ascii="Tahoma" w:hAnsi="Tahoma" w:cs="Tahoma"/>
          <w:sz w:val="24"/>
          <w:szCs w:val="24"/>
        </w:rPr>
        <w:t>NGU, w tym:</w:t>
      </w:r>
    </w:p>
    <w:p w:rsidR="00F25693" w:rsidRDefault="00F25693" w:rsidP="009407F8">
      <w:pPr>
        <w:spacing w:line="240" w:lineRule="auto"/>
        <w:ind w:left="360" w:hanging="360"/>
        <w:rPr>
          <w:rFonts w:ascii="Tahoma" w:hAnsi="Tahoma" w:cs="Tahoma"/>
          <w:sz w:val="24"/>
          <w:szCs w:val="24"/>
        </w:rPr>
      </w:pPr>
      <w:r w:rsidRPr="00F25693">
        <w:rPr>
          <w:rFonts w:ascii="Tahoma" w:hAnsi="Tahoma" w:cs="Tahoma"/>
          <w:sz w:val="24"/>
          <w:szCs w:val="24"/>
        </w:rPr>
        <w:t xml:space="preserve">     - zainstalowanie systemu bankowości elektronicznej,</w:t>
      </w:r>
    </w:p>
    <w:p w:rsidR="00F25693" w:rsidRDefault="00F25693" w:rsidP="009407F8">
      <w:pPr>
        <w:spacing w:line="240" w:lineRule="auto"/>
        <w:ind w:left="540" w:hanging="54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- serwis oprogramowania, przekazywanie i instalowanie wersji aktualizacyjnych, usuwanie awarii w możliwie najkrótszym czasie,</w:t>
      </w:r>
    </w:p>
    <w:p w:rsidR="00F25693" w:rsidRPr="00F25693" w:rsidRDefault="00F25693" w:rsidP="009407F8">
      <w:pPr>
        <w:spacing w:line="240" w:lineRule="auto"/>
        <w:ind w:left="36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- przeszkolenie pracowników w zakresie obsługi systemu.</w:t>
      </w:r>
    </w:p>
    <w:p w:rsidR="004A7F57" w:rsidRDefault="004A7F57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 w:rsidRPr="004A7F57">
        <w:rPr>
          <w:rFonts w:ascii="Tahoma" w:hAnsi="Tahoma" w:cs="Tahoma"/>
          <w:sz w:val="24"/>
          <w:szCs w:val="24"/>
          <w:u w:val="single"/>
        </w:rPr>
        <w:t>1.</w:t>
      </w:r>
      <w:r w:rsidR="00F25693">
        <w:rPr>
          <w:rFonts w:ascii="Tahoma" w:hAnsi="Tahoma" w:cs="Tahoma"/>
          <w:sz w:val="24"/>
          <w:szCs w:val="24"/>
          <w:u w:val="single"/>
        </w:rPr>
        <w:t>3</w:t>
      </w:r>
      <w:r w:rsidRPr="004A7F57">
        <w:rPr>
          <w:rFonts w:ascii="Tahoma" w:hAnsi="Tahoma" w:cs="Tahoma"/>
          <w:sz w:val="24"/>
          <w:szCs w:val="24"/>
          <w:u w:val="single"/>
        </w:rPr>
        <w:t xml:space="preserve">.  </w:t>
      </w:r>
      <w:r w:rsidR="0023658F" w:rsidRPr="004A7F57">
        <w:rPr>
          <w:rFonts w:ascii="Tahoma" w:hAnsi="Tahoma" w:cs="Tahoma"/>
          <w:sz w:val="24"/>
          <w:szCs w:val="24"/>
          <w:u w:val="single"/>
        </w:rPr>
        <w:t>Oprocentowanie środków na rachunkach Zamawiającego</w:t>
      </w:r>
      <w:r w:rsidR="0023658F" w:rsidRPr="0022073D">
        <w:rPr>
          <w:rFonts w:ascii="Tahoma" w:hAnsi="Tahoma" w:cs="Tahoma"/>
          <w:sz w:val="24"/>
          <w:szCs w:val="24"/>
        </w:rPr>
        <w:t xml:space="preserve">. </w:t>
      </w:r>
    </w:p>
    <w:p w:rsidR="0023658F" w:rsidRPr="0022073D" w:rsidRDefault="004A7F57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</w:t>
      </w:r>
      <w:r w:rsidR="0023658F" w:rsidRPr="0022073D">
        <w:rPr>
          <w:rFonts w:ascii="Tahoma" w:hAnsi="Tahoma" w:cs="Tahoma"/>
          <w:sz w:val="24"/>
          <w:szCs w:val="24"/>
        </w:rPr>
        <w:t>Naliczanie</w:t>
      </w:r>
      <w:r>
        <w:rPr>
          <w:rFonts w:ascii="Tahoma" w:hAnsi="Tahoma" w:cs="Tahoma"/>
          <w:sz w:val="24"/>
          <w:szCs w:val="24"/>
        </w:rPr>
        <w:t xml:space="preserve"> </w:t>
      </w:r>
      <w:r w:rsidR="006A00A4">
        <w:rPr>
          <w:rFonts w:ascii="Tahoma" w:hAnsi="Tahoma" w:cs="Tahoma"/>
          <w:sz w:val="24"/>
          <w:szCs w:val="24"/>
        </w:rPr>
        <w:t>m</w:t>
      </w:r>
      <w:r w:rsidR="0023658F" w:rsidRPr="0022073D">
        <w:rPr>
          <w:rFonts w:ascii="Tahoma" w:hAnsi="Tahoma" w:cs="Tahoma"/>
          <w:sz w:val="24"/>
          <w:szCs w:val="24"/>
        </w:rPr>
        <w:t>i</w:t>
      </w:r>
      <w:r w:rsidR="006A00A4">
        <w:rPr>
          <w:rFonts w:ascii="Tahoma" w:hAnsi="Tahoma" w:cs="Tahoma"/>
          <w:sz w:val="24"/>
          <w:szCs w:val="24"/>
        </w:rPr>
        <w:t>esięcznej kapitalizacji</w:t>
      </w:r>
      <w:r w:rsidR="0023658F" w:rsidRPr="0022073D">
        <w:rPr>
          <w:rFonts w:ascii="Tahoma" w:hAnsi="Tahoma" w:cs="Tahoma"/>
          <w:sz w:val="24"/>
          <w:szCs w:val="24"/>
        </w:rPr>
        <w:t xml:space="preserve"> odsetek od środków</w:t>
      </w:r>
      <w:r w:rsidR="006A00A4">
        <w:rPr>
          <w:rFonts w:ascii="Tahoma" w:hAnsi="Tahoma" w:cs="Tahoma"/>
          <w:sz w:val="24"/>
          <w:szCs w:val="24"/>
        </w:rPr>
        <w:t xml:space="preserve"> zgromadzonych</w:t>
      </w:r>
      <w:r w:rsidR="0023658F" w:rsidRPr="0022073D">
        <w:rPr>
          <w:rFonts w:ascii="Tahoma" w:hAnsi="Tahoma" w:cs="Tahoma"/>
          <w:sz w:val="24"/>
          <w:szCs w:val="24"/>
        </w:rPr>
        <w:t xml:space="preserve"> na rachunkach</w:t>
      </w:r>
      <w:r w:rsidR="006A00A4">
        <w:rPr>
          <w:rFonts w:ascii="Tahoma" w:hAnsi="Tahoma" w:cs="Tahoma"/>
          <w:sz w:val="24"/>
          <w:szCs w:val="24"/>
        </w:rPr>
        <w:t xml:space="preserve"> bankowych Zamawiającego (</w:t>
      </w:r>
      <w:r w:rsidR="0023658F" w:rsidRPr="0022073D">
        <w:rPr>
          <w:rFonts w:ascii="Tahoma" w:hAnsi="Tahoma" w:cs="Tahoma"/>
          <w:sz w:val="24"/>
          <w:szCs w:val="24"/>
        </w:rPr>
        <w:t>powinno następować co miesiąc, ostatniego dnia miesiąca</w:t>
      </w:r>
      <w:r w:rsidR="006A00A4">
        <w:rPr>
          <w:rFonts w:ascii="Tahoma" w:hAnsi="Tahoma" w:cs="Tahoma"/>
          <w:sz w:val="24"/>
          <w:szCs w:val="24"/>
        </w:rPr>
        <w:t>)</w:t>
      </w:r>
      <w:r w:rsidR="0023658F" w:rsidRPr="0022073D">
        <w:rPr>
          <w:rFonts w:ascii="Tahoma" w:hAnsi="Tahoma" w:cs="Tahoma"/>
          <w:sz w:val="24"/>
          <w:szCs w:val="24"/>
        </w:rPr>
        <w:t>.</w:t>
      </w:r>
    </w:p>
    <w:p w:rsidR="0023658F" w:rsidRDefault="0023658F" w:rsidP="009407F8">
      <w:pPr>
        <w:spacing w:line="240" w:lineRule="auto"/>
        <w:jc w:val="both"/>
        <w:rPr>
          <w:rFonts w:ascii="Tahoma" w:hAnsi="Tahoma" w:cs="Tahoma"/>
          <w:sz w:val="24"/>
          <w:szCs w:val="24"/>
          <w:u w:val="single"/>
        </w:rPr>
      </w:pPr>
      <w:r w:rsidRPr="004A7F57">
        <w:rPr>
          <w:rFonts w:ascii="Tahoma" w:hAnsi="Tahoma" w:cs="Tahoma"/>
          <w:sz w:val="24"/>
          <w:szCs w:val="24"/>
          <w:u w:val="single"/>
        </w:rPr>
        <w:t>1.</w:t>
      </w:r>
      <w:r w:rsidR="00F25693">
        <w:rPr>
          <w:rFonts w:ascii="Tahoma" w:hAnsi="Tahoma" w:cs="Tahoma"/>
          <w:sz w:val="24"/>
          <w:szCs w:val="24"/>
          <w:u w:val="single"/>
        </w:rPr>
        <w:t>4</w:t>
      </w:r>
      <w:r w:rsidRPr="004A7F57">
        <w:rPr>
          <w:rFonts w:ascii="Tahoma" w:hAnsi="Tahoma" w:cs="Tahoma"/>
          <w:sz w:val="24"/>
          <w:szCs w:val="24"/>
          <w:u w:val="single"/>
        </w:rPr>
        <w:t>. Możliwość deponowania środków na lokatach terminowych,</w:t>
      </w:r>
    </w:p>
    <w:p w:rsidR="006A00A4" w:rsidRDefault="006A00A4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 w:rsidRPr="006A00A4">
        <w:rPr>
          <w:rFonts w:ascii="Tahoma" w:hAnsi="Tahoma" w:cs="Tahoma"/>
          <w:sz w:val="24"/>
          <w:szCs w:val="24"/>
        </w:rPr>
        <w:t xml:space="preserve">       </w:t>
      </w:r>
      <w:r w:rsidR="0078781D">
        <w:rPr>
          <w:rFonts w:ascii="Tahoma" w:hAnsi="Tahoma" w:cs="Tahoma"/>
          <w:sz w:val="24"/>
          <w:szCs w:val="24"/>
        </w:rPr>
        <w:t>1)</w:t>
      </w:r>
      <w:r w:rsidRPr="006A00A4">
        <w:rPr>
          <w:rFonts w:ascii="Tahoma" w:hAnsi="Tahoma" w:cs="Tahoma"/>
          <w:sz w:val="24"/>
          <w:szCs w:val="24"/>
        </w:rPr>
        <w:t xml:space="preserve"> wykonawca prowadzący obsługę stworzy możliwość lokowania, na koniec każdego dnia roboczego, nadwyżki środków pieniężnych znajdują</w:t>
      </w:r>
      <w:r w:rsidR="00151BBD">
        <w:rPr>
          <w:rFonts w:ascii="Tahoma" w:hAnsi="Tahoma" w:cs="Tahoma"/>
          <w:sz w:val="24"/>
          <w:szCs w:val="24"/>
        </w:rPr>
        <w:t>cych się na rachunku podstawowy</w:t>
      </w:r>
      <w:r w:rsidRPr="006A00A4">
        <w:rPr>
          <w:rFonts w:ascii="Tahoma" w:hAnsi="Tahoma" w:cs="Tahoma"/>
          <w:sz w:val="24"/>
          <w:szCs w:val="24"/>
        </w:rPr>
        <w:t xml:space="preserve">m, jeśli przekroczą one wartość 100.000,00 zł w formie lokat </w:t>
      </w:r>
      <w:r w:rsidR="00E0062F">
        <w:rPr>
          <w:rFonts w:ascii="Tahoma" w:hAnsi="Tahoma" w:cs="Tahoma"/>
          <w:sz w:val="24"/>
          <w:szCs w:val="24"/>
        </w:rPr>
        <w:t>terminowych (</w:t>
      </w:r>
      <w:r w:rsidR="00F449D3">
        <w:rPr>
          <w:rFonts w:ascii="Tahoma" w:hAnsi="Tahoma" w:cs="Tahoma"/>
          <w:sz w:val="24"/>
          <w:szCs w:val="24"/>
        </w:rPr>
        <w:t>OVER</w:t>
      </w:r>
      <w:r w:rsidR="00425F1E">
        <w:rPr>
          <w:rFonts w:ascii="Tahoma" w:hAnsi="Tahoma" w:cs="Tahoma"/>
          <w:sz w:val="24"/>
          <w:szCs w:val="24"/>
        </w:rPr>
        <w:t xml:space="preserve"> </w:t>
      </w:r>
      <w:r w:rsidR="00F449D3">
        <w:rPr>
          <w:rFonts w:ascii="Tahoma" w:hAnsi="Tahoma" w:cs="Tahoma"/>
          <w:sz w:val="24"/>
          <w:szCs w:val="24"/>
        </w:rPr>
        <w:t>NIGHT</w:t>
      </w:r>
      <w:r w:rsidR="00E0062F">
        <w:rPr>
          <w:rFonts w:ascii="Tahoma" w:hAnsi="Tahoma" w:cs="Tahoma"/>
          <w:sz w:val="24"/>
          <w:szCs w:val="24"/>
        </w:rPr>
        <w:t>)</w:t>
      </w:r>
      <w:r w:rsidRPr="006A00A4">
        <w:rPr>
          <w:rFonts w:ascii="Tahoma" w:hAnsi="Tahoma" w:cs="Tahoma"/>
          <w:sz w:val="24"/>
          <w:szCs w:val="24"/>
        </w:rPr>
        <w:t xml:space="preserve"> według następujących zasad:</w:t>
      </w:r>
    </w:p>
    <w:p w:rsidR="006A00A4" w:rsidRDefault="006A00A4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       </w:t>
      </w:r>
      <w:r w:rsidR="0078781D">
        <w:rPr>
          <w:rFonts w:ascii="Tahoma" w:hAnsi="Tahoma" w:cs="Tahoma"/>
          <w:sz w:val="24"/>
          <w:szCs w:val="24"/>
        </w:rPr>
        <w:t>-</w:t>
      </w:r>
      <w:r>
        <w:rPr>
          <w:rFonts w:ascii="Tahoma" w:hAnsi="Tahoma" w:cs="Tahoma"/>
          <w:sz w:val="24"/>
          <w:szCs w:val="24"/>
        </w:rPr>
        <w:t xml:space="preserve"> codziennie na lokaty jednodniowe (nocne), pod warunkiem, że oprocentowanie lokaty będzie wyższe niż oprocentowanie na rachunku podstawowym,</w:t>
      </w:r>
    </w:p>
    <w:p w:rsidR="006A00A4" w:rsidRPr="006A00A4" w:rsidRDefault="006A00A4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</w:t>
      </w:r>
      <w:r w:rsidR="0078781D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</w:t>
      </w:r>
      <w:r w:rsidR="0078781D">
        <w:rPr>
          <w:rFonts w:ascii="Tahoma" w:hAnsi="Tahoma" w:cs="Tahoma"/>
          <w:sz w:val="24"/>
          <w:szCs w:val="24"/>
        </w:rPr>
        <w:t>-</w:t>
      </w:r>
      <w:r>
        <w:rPr>
          <w:rFonts w:ascii="Tahoma" w:hAnsi="Tahoma" w:cs="Tahoma"/>
          <w:sz w:val="24"/>
          <w:szCs w:val="24"/>
        </w:rPr>
        <w:t xml:space="preserve"> w</w:t>
      </w:r>
      <w:r w:rsidR="00151BBD">
        <w:rPr>
          <w:rFonts w:ascii="Tahoma" w:hAnsi="Tahoma" w:cs="Tahoma"/>
          <w:sz w:val="24"/>
          <w:szCs w:val="24"/>
        </w:rPr>
        <w:t xml:space="preserve"> pią</w:t>
      </w:r>
      <w:r>
        <w:rPr>
          <w:rFonts w:ascii="Tahoma" w:hAnsi="Tahoma" w:cs="Tahoma"/>
          <w:sz w:val="24"/>
          <w:szCs w:val="24"/>
        </w:rPr>
        <w:t xml:space="preserve">tki lub dni przed dniami ustawowo wolnymi od pracy na lokaty odpowiednio 2,3,4 lub 5-cio dniowe, pod warunkiem, że oprocentowanie lokaty będzie wyższe niż oprocentowanie na rachunku podstawowym </w:t>
      </w:r>
    </w:p>
    <w:p w:rsidR="0023658F" w:rsidRPr="0022073D" w:rsidRDefault="004A7F57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</w:t>
      </w:r>
      <w:r w:rsidR="0078781D">
        <w:rPr>
          <w:rFonts w:ascii="Tahoma" w:hAnsi="Tahoma" w:cs="Tahoma"/>
          <w:sz w:val="24"/>
          <w:szCs w:val="24"/>
        </w:rPr>
        <w:t>2)</w:t>
      </w:r>
      <w:r>
        <w:rPr>
          <w:rFonts w:ascii="Tahoma" w:hAnsi="Tahoma" w:cs="Tahoma"/>
          <w:sz w:val="24"/>
          <w:szCs w:val="24"/>
        </w:rPr>
        <w:t> </w:t>
      </w:r>
      <w:r w:rsidR="0023658F" w:rsidRPr="0022073D">
        <w:rPr>
          <w:rFonts w:ascii="Tahoma" w:hAnsi="Tahoma" w:cs="Tahoma"/>
          <w:sz w:val="24"/>
          <w:szCs w:val="24"/>
        </w:rPr>
        <w:t xml:space="preserve">zerowanie rachunków bieżących i pomocniczych jednostek budżetowych </w:t>
      </w:r>
      <w:r w:rsidR="00837F9A">
        <w:rPr>
          <w:rFonts w:ascii="Tahoma" w:hAnsi="Tahoma" w:cs="Tahoma"/>
          <w:sz w:val="24"/>
          <w:szCs w:val="24"/>
        </w:rPr>
        <w:t xml:space="preserve">  </w:t>
      </w:r>
      <w:r w:rsidR="0023658F" w:rsidRPr="0022073D">
        <w:rPr>
          <w:rFonts w:ascii="Tahoma" w:hAnsi="Tahoma" w:cs="Tahoma"/>
          <w:sz w:val="24"/>
          <w:szCs w:val="24"/>
        </w:rPr>
        <w:t xml:space="preserve">Gminy, zgodnie z dyspozycjami, polegające na przekazaniu z dniem </w:t>
      </w:r>
      <w:r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>31 grudnia każdego roku kwot pozostałych na w/w rachu</w:t>
      </w:r>
      <w:r w:rsidR="00FE1218">
        <w:rPr>
          <w:rFonts w:ascii="Tahoma" w:hAnsi="Tahoma" w:cs="Tahoma"/>
          <w:sz w:val="24"/>
          <w:szCs w:val="24"/>
        </w:rPr>
        <w:t>nkach na rachunek bieżący Gminy (np. niewykorzystane środki, naliczone odsetki bankowe, itp.).</w:t>
      </w:r>
    </w:p>
    <w:p w:rsidR="0023658F" w:rsidRPr="0022073D" w:rsidRDefault="004A7F57" w:rsidP="009407F8">
      <w:pPr>
        <w:spacing w:line="240" w:lineRule="auto"/>
        <w:ind w:left="54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</w:t>
      </w:r>
      <w:r w:rsidR="0078781D">
        <w:rPr>
          <w:rFonts w:ascii="Tahoma" w:hAnsi="Tahoma" w:cs="Tahoma"/>
          <w:sz w:val="24"/>
          <w:szCs w:val="24"/>
        </w:rPr>
        <w:t xml:space="preserve"> 3)</w:t>
      </w:r>
      <w:r>
        <w:rPr>
          <w:rFonts w:ascii="Tahoma" w:hAnsi="Tahoma" w:cs="Tahoma"/>
          <w:sz w:val="24"/>
          <w:szCs w:val="24"/>
        </w:rPr>
        <w:t> </w:t>
      </w:r>
      <w:r w:rsidR="0023658F" w:rsidRPr="0022073D">
        <w:rPr>
          <w:rFonts w:ascii="Tahoma" w:hAnsi="Tahoma" w:cs="Tahoma"/>
          <w:sz w:val="24"/>
          <w:szCs w:val="24"/>
        </w:rPr>
        <w:t xml:space="preserve">przeksięgowanie w dniu 31 grudnia skapitalizowanych odsetek bankowych </w:t>
      </w:r>
      <w:r w:rsidR="00837F9A">
        <w:rPr>
          <w:rFonts w:ascii="Tahoma" w:hAnsi="Tahoma" w:cs="Tahoma"/>
          <w:sz w:val="24"/>
          <w:szCs w:val="24"/>
        </w:rPr>
        <w:t xml:space="preserve"> </w:t>
      </w:r>
      <w:r w:rsidR="00837F9A"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 xml:space="preserve">z określonych rachunków bankowych jednostek budżetowych Gminy na dzień </w:t>
      </w:r>
      <w:r w:rsidR="00837F9A">
        <w:rPr>
          <w:rFonts w:ascii="Tahoma" w:hAnsi="Tahoma" w:cs="Tahoma"/>
          <w:sz w:val="24"/>
          <w:szCs w:val="24"/>
        </w:rPr>
        <w:t xml:space="preserve">   </w:t>
      </w:r>
      <w:r w:rsidR="0023658F" w:rsidRPr="0022073D">
        <w:rPr>
          <w:rFonts w:ascii="Tahoma" w:hAnsi="Tahoma" w:cs="Tahoma"/>
          <w:sz w:val="24"/>
          <w:szCs w:val="24"/>
        </w:rPr>
        <w:t>31 grudnia każdego roku na rachunek bieżący Gminy,</w:t>
      </w:r>
    </w:p>
    <w:p w:rsidR="0023658F" w:rsidRPr="004A7F57" w:rsidRDefault="0023658F" w:rsidP="009407F8">
      <w:pPr>
        <w:spacing w:line="240" w:lineRule="auto"/>
        <w:jc w:val="both"/>
        <w:rPr>
          <w:rFonts w:ascii="Tahoma" w:hAnsi="Tahoma" w:cs="Tahoma"/>
          <w:sz w:val="24"/>
          <w:szCs w:val="24"/>
          <w:u w:val="single"/>
        </w:rPr>
      </w:pPr>
      <w:r w:rsidRPr="004A7F57">
        <w:rPr>
          <w:rFonts w:ascii="Tahoma" w:hAnsi="Tahoma" w:cs="Tahoma"/>
          <w:sz w:val="24"/>
          <w:szCs w:val="24"/>
          <w:u w:val="single"/>
        </w:rPr>
        <w:t>1.</w:t>
      </w:r>
      <w:r w:rsidR="00F25693">
        <w:rPr>
          <w:rFonts w:ascii="Tahoma" w:hAnsi="Tahoma" w:cs="Tahoma"/>
          <w:sz w:val="24"/>
          <w:szCs w:val="24"/>
          <w:u w:val="single"/>
        </w:rPr>
        <w:t>5</w:t>
      </w:r>
      <w:r w:rsidRPr="004A7F57">
        <w:rPr>
          <w:rFonts w:ascii="Tahoma" w:hAnsi="Tahoma" w:cs="Tahoma"/>
          <w:sz w:val="24"/>
          <w:szCs w:val="24"/>
          <w:u w:val="single"/>
        </w:rPr>
        <w:t xml:space="preserve">. </w:t>
      </w:r>
      <w:r w:rsidR="00AD647D">
        <w:rPr>
          <w:rFonts w:ascii="Tahoma" w:hAnsi="Tahoma" w:cs="Tahoma"/>
          <w:sz w:val="24"/>
          <w:szCs w:val="24"/>
          <w:u w:val="single"/>
        </w:rPr>
        <w:t>Zamawiający nie dopuszcza pobierania opłat i prowizji za:</w:t>
      </w:r>
    </w:p>
    <w:p w:rsidR="00AD647D" w:rsidRDefault="00176A20" w:rsidP="009407F8">
      <w:pPr>
        <w:tabs>
          <w:tab w:val="left" w:pos="540"/>
        </w:tabs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9407F8">
        <w:rPr>
          <w:rFonts w:ascii="Tahoma" w:hAnsi="Tahoma" w:cs="Tahoma"/>
          <w:sz w:val="24"/>
          <w:szCs w:val="24"/>
        </w:rPr>
        <w:t xml:space="preserve"> </w:t>
      </w:r>
      <w:r w:rsidR="00EE6AFB">
        <w:rPr>
          <w:rFonts w:ascii="Tahoma" w:hAnsi="Tahoma" w:cs="Tahoma"/>
          <w:sz w:val="24"/>
          <w:szCs w:val="24"/>
        </w:rPr>
        <w:t>-</w:t>
      </w:r>
      <w:r>
        <w:rPr>
          <w:rFonts w:ascii="Tahoma" w:hAnsi="Tahoma" w:cs="Tahoma"/>
          <w:sz w:val="24"/>
          <w:szCs w:val="24"/>
        </w:rPr>
        <w:t xml:space="preserve"> </w:t>
      </w:r>
      <w:r w:rsidR="00AD647D">
        <w:rPr>
          <w:rFonts w:ascii="Tahoma" w:hAnsi="Tahoma" w:cs="Tahoma"/>
          <w:sz w:val="24"/>
          <w:szCs w:val="24"/>
        </w:rPr>
        <w:t>otwieranie</w:t>
      </w:r>
      <w:r w:rsidR="004C5AF4">
        <w:rPr>
          <w:rFonts w:ascii="Tahoma" w:hAnsi="Tahoma" w:cs="Tahoma"/>
          <w:sz w:val="24"/>
          <w:szCs w:val="24"/>
        </w:rPr>
        <w:t xml:space="preserve"> </w:t>
      </w:r>
      <w:r w:rsidR="00AD647D">
        <w:rPr>
          <w:rFonts w:ascii="Tahoma" w:hAnsi="Tahoma" w:cs="Tahoma"/>
          <w:sz w:val="24"/>
          <w:szCs w:val="24"/>
        </w:rPr>
        <w:t>i zamykanie rachunków bankowych,</w:t>
      </w:r>
    </w:p>
    <w:p w:rsidR="0023658F" w:rsidRPr="0022073D" w:rsidRDefault="00F5268E" w:rsidP="009407F8">
      <w:pPr>
        <w:tabs>
          <w:tab w:val="left" w:pos="540"/>
        </w:tabs>
        <w:spacing w:line="240" w:lineRule="auto"/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9407F8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-</w:t>
      </w:r>
      <w:r w:rsidR="00A052DB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za wydawanie opinii i zaświadczeń bankowych o prowadzonych rachunkach bankowych,</w:t>
      </w:r>
    </w:p>
    <w:p w:rsidR="0023658F" w:rsidRPr="0022073D" w:rsidRDefault="009407F8" w:rsidP="009407F8">
      <w:pPr>
        <w:tabs>
          <w:tab w:val="left" w:pos="540"/>
        </w:tabs>
        <w:spacing w:line="240" w:lineRule="auto"/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</w:t>
      </w:r>
      <w:r w:rsidR="004C5AF4">
        <w:rPr>
          <w:rFonts w:ascii="Tahoma" w:hAnsi="Tahoma" w:cs="Tahoma"/>
          <w:sz w:val="24"/>
          <w:szCs w:val="24"/>
        </w:rPr>
        <w:t>-</w:t>
      </w:r>
      <w:r>
        <w:rPr>
          <w:rFonts w:ascii="Tahoma" w:hAnsi="Tahoma" w:cs="Tahoma"/>
          <w:sz w:val="24"/>
          <w:szCs w:val="24"/>
        </w:rPr>
        <w:t xml:space="preserve"> </w:t>
      </w:r>
      <w:r w:rsidR="00AD647D">
        <w:rPr>
          <w:rFonts w:ascii="Tahoma" w:hAnsi="Tahoma" w:cs="Tahoma"/>
          <w:sz w:val="24"/>
          <w:szCs w:val="24"/>
        </w:rPr>
        <w:t xml:space="preserve">za realizację przelewów wewnętrznych między rachunkami budżetu Gminy </w:t>
      </w:r>
      <w:r w:rsidR="004C5AF4">
        <w:rPr>
          <w:rFonts w:ascii="Tahoma" w:hAnsi="Tahoma" w:cs="Tahoma"/>
          <w:sz w:val="24"/>
          <w:szCs w:val="24"/>
        </w:rPr>
        <w:br/>
      </w:r>
      <w:r w:rsidR="00AD647D">
        <w:rPr>
          <w:rFonts w:ascii="Tahoma" w:hAnsi="Tahoma" w:cs="Tahoma"/>
          <w:sz w:val="24"/>
          <w:szCs w:val="24"/>
        </w:rPr>
        <w:t>i jednostek podległych</w:t>
      </w:r>
      <w:r w:rsidR="0023658F" w:rsidRPr="0022073D">
        <w:rPr>
          <w:rFonts w:ascii="Tahoma" w:hAnsi="Tahoma" w:cs="Tahoma"/>
          <w:sz w:val="24"/>
          <w:szCs w:val="24"/>
        </w:rPr>
        <w:t xml:space="preserve">, </w:t>
      </w:r>
    </w:p>
    <w:p w:rsidR="0023658F" w:rsidRPr="0022073D" w:rsidRDefault="009407F8" w:rsidP="009407F8">
      <w:pPr>
        <w:tabs>
          <w:tab w:val="left" w:pos="540"/>
        </w:tabs>
        <w:spacing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F5268E">
        <w:rPr>
          <w:rFonts w:ascii="Tahoma" w:hAnsi="Tahoma" w:cs="Tahoma"/>
          <w:sz w:val="24"/>
          <w:szCs w:val="24"/>
        </w:rPr>
        <w:t xml:space="preserve"> -</w:t>
      </w:r>
      <w:r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od kwoty przelewu złożonego przez Zamawiającego,</w:t>
      </w:r>
    </w:p>
    <w:p w:rsidR="001D0771" w:rsidRPr="0022073D" w:rsidRDefault="009407F8" w:rsidP="009407F8">
      <w:pPr>
        <w:tabs>
          <w:tab w:val="left" w:pos="540"/>
        </w:tabs>
        <w:spacing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</w:t>
      </w:r>
      <w:r w:rsidR="00F5268E">
        <w:rPr>
          <w:rFonts w:ascii="Tahoma" w:hAnsi="Tahoma" w:cs="Tahoma"/>
          <w:sz w:val="24"/>
          <w:szCs w:val="24"/>
        </w:rPr>
        <w:t>-</w:t>
      </w:r>
      <w:r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za sporządzanie wyciągów bankowych,</w:t>
      </w:r>
    </w:p>
    <w:p w:rsidR="0023658F" w:rsidRDefault="009407F8" w:rsidP="009407F8">
      <w:pPr>
        <w:tabs>
          <w:tab w:val="left" w:pos="540"/>
        </w:tabs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F5268E">
        <w:rPr>
          <w:rFonts w:ascii="Tahoma" w:hAnsi="Tahoma" w:cs="Tahoma"/>
          <w:sz w:val="24"/>
          <w:szCs w:val="24"/>
        </w:rPr>
        <w:t xml:space="preserve"> -</w:t>
      </w:r>
      <w:r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innych niż określone w ofercie prowizji i opłat z tytułu potwierdzenia salda  </w:t>
      </w:r>
      <w:r w:rsidR="00837F9A"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>na rachunkach Zamawiającego,</w:t>
      </w:r>
    </w:p>
    <w:p w:rsidR="0023658F" w:rsidRPr="00837F9A" w:rsidRDefault="0023658F" w:rsidP="009407F8">
      <w:pPr>
        <w:spacing w:line="240" w:lineRule="auto"/>
        <w:jc w:val="both"/>
        <w:rPr>
          <w:rFonts w:ascii="Tahoma" w:hAnsi="Tahoma" w:cs="Tahoma"/>
          <w:sz w:val="24"/>
          <w:szCs w:val="24"/>
          <w:u w:val="single"/>
        </w:rPr>
      </w:pPr>
      <w:r w:rsidRPr="00837F9A">
        <w:rPr>
          <w:rFonts w:ascii="Tahoma" w:hAnsi="Tahoma" w:cs="Tahoma"/>
          <w:sz w:val="24"/>
          <w:szCs w:val="24"/>
          <w:u w:val="single"/>
        </w:rPr>
        <w:t>1.</w:t>
      </w:r>
      <w:r w:rsidR="00F25693">
        <w:rPr>
          <w:rFonts w:ascii="Tahoma" w:hAnsi="Tahoma" w:cs="Tahoma"/>
          <w:sz w:val="24"/>
          <w:szCs w:val="24"/>
          <w:u w:val="single"/>
        </w:rPr>
        <w:t>6</w:t>
      </w:r>
      <w:r w:rsidRPr="00837F9A">
        <w:rPr>
          <w:rFonts w:ascii="Tahoma" w:hAnsi="Tahoma" w:cs="Tahoma"/>
          <w:sz w:val="24"/>
          <w:szCs w:val="24"/>
          <w:u w:val="single"/>
        </w:rPr>
        <w:t>. Pozostałe usługi bankowe:</w:t>
      </w:r>
    </w:p>
    <w:p w:rsidR="0023658F" w:rsidRDefault="0023658F" w:rsidP="00386D26">
      <w:pPr>
        <w:spacing w:line="240" w:lineRule="auto"/>
        <w:ind w:left="900" w:hanging="36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a) wydawanie zaświadczeń i opinii na </w:t>
      </w:r>
      <w:r w:rsidR="00733AFC">
        <w:rPr>
          <w:rFonts w:ascii="Tahoma" w:hAnsi="Tahoma" w:cs="Tahoma"/>
          <w:sz w:val="24"/>
          <w:szCs w:val="24"/>
        </w:rPr>
        <w:t>wniosek</w:t>
      </w:r>
      <w:r w:rsidRPr="0022073D">
        <w:rPr>
          <w:rFonts w:ascii="Tahoma" w:hAnsi="Tahoma" w:cs="Tahoma"/>
          <w:sz w:val="24"/>
          <w:szCs w:val="24"/>
        </w:rPr>
        <w:t xml:space="preserve"> Zamawiającego</w:t>
      </w:r>
      <w:r w:rsidR="00733AFC">
        <w:rPr>
          <w:rFonts w:ascii="Tahoma" w:hAnsi="Tahoma" w:cs="Tahoma"/>
          <w:sz w:val="24"/>
          <w:szCs w:val="24"/>
        </w:rPr>
        <w:t xml:space="preserve"> i jednostek podległych </w:t>
      </w:r>
      <w:r w:rsidRPr="0022073D">
        <w:rPr>
          <w:rFonts w:ascii="Tahoma" w:hAnsi="Tahoma" w:cs="Tahoma"/>
          <w:sz w:val="24"/>
          <w:szCs w:val="24"/>
        </w:rPr>
        <w:t xml:space="preserve">oraz innych czynności bankowych np. zmiana karty wzorów </w:t>
      </w:r>
      <w:r w:rsidR="00733AFC">
        <w:rPr>
          <w:rFonts w:ascii="Tahoma" w:hAnsi="Tahoma" w:cs="Tahoma"/>
          <w:sz w:val="24"/>
          <w:szCs w:val="24"/>
        </w:rPr>
        <w:br/>
      </w:r>
      <w:r w:rsidRPr="0022073D">
        <w:rPr>
          <w:rFonts w:ascii="Tahoma" w:hAnsi="Tahoma" w:cs="Tahoma"/>
          <w:sz w:val="24"/>
          <w:szCs w:val="24"/>
        </w:rPr>
        <w:t>i podpisów itp.</w:t>
      </w:r>
    </w:p>
    <w:p w:rsidR="00D97873" w:rsidRDefault="00D97873" w:rsidP="00386D26">
      <w:pPr>
        <w:spacing w:line="240" w:lineRule="auto"/>
        <w:ind w:left="90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b) wykonawca prowadzący obsługę stworzy możliwość lokowania wolnych środków w postaci oprocentowania rachunków bieżących i pomocniczych oraz lokat terminowych,</w:t>
      </w:r>
    </w:p>
    <w:p w:rsidR="00D97873" w:rsidRDefault="00D97873" w:rsidP="00386D26">
      <w:pPr>
        <w:spacing w:line="240" w:lineRule="auto"/>
        <w:ind w:left="90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c) udzielenie w rachunku bieżącym budżetu Gminy, odnawialnego kredytu krótkoterminowego do wy</w:t>
      </w:r>
      <w:r w:rsidR="0084157C">
        <w:rPr>
          <w:rFonts w:ascii="Tahoma" w:hAnsi="Tahoma" w:cs="Tahoma"/>
          <w:sz w:val="24"/>
          <w:szCs w:val="24"/>
        </w:rPr>
        <w:t xml:space="preserve">sokości określonej na dany rok </w:t>
      </w:r>
      <w:r>
        <w:rPr>
          <w:rFonts w:ascii="Tahoma" w:hAnsi="Tahoma" w:cs="Tahoma"/>
          <w:sz w:val="24"/>
          <w:szCs w:val="24"/>
        </w:rPr>
        <w:t xml:space="preserve">przez Radę Gminy </w:t>
      </w:r>
      <w:r>
        <w:rPr>
          <w:rFonts w:ascii="Tahoma" w:hAnsi="Tahoma" w:cs="Tahoma"/>
          <w:sz w:val="24"/>
          <w:szCs w:val="24"/>
        </w:rPr>
        <w:br/>
        <w:t>w uchwale bud</w:t>
      </w:r>
      <w:r w:rsidR="00FB4FC1">
        <w:rPr>
          <w:rFonts w:ascii="Tahoma" w:hAnsi="Tahoma" w:cs="Tahoma"/>
          <w:sz w:val="24"/>
          <w:szCs w:val="24"/>
        </w:rPr>
        <w:t>żetowej,</w:t>
      </w:r>
    </w:p>
    <w:p w:rsidR="00D97873" w:rsidRDefault="00D97873" w:rsidP="00386D26">
      <w:pPr>
        <w:spacing w:line="240" w:lineRule="auto"/>
        <w:ind w:left="360" w:firstLine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d) </w:t>
      </w:r>
      <w:r w:rsidR="0041492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elektroniczna obsługa kont bankowych,</w:t>
      </w:r>
    </w:p>
    <w:p w:rsidR="00D97873" w:rsidRDefault="00D97873" w:rsidP="00386D26">
      <w:pPr>
        <w:spacing w:line="240" w:lineRule="auto"/>
        <w:ind w:left="360" w:firstLine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e) </w:t>
      </w:r>
      <w:r w:rsidR="0041492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udostępnienie usługi HOME BANKING</w:t>
      </w:r>
      <w:r w:rsidR="00FB4FC1">
        <w:rPr>
          <w:rFonts w:ascii="Tahoma" w:hAnsi="Tahoma" w:cs="Tahoma"/>
          <w:sz w:val="24"/>
          <w:szCs w:val="24"/>
        </w:rPr>
        <w:t>,</w:t>
      </w:r>
    </w:p>
    <w:p w:rsidR="00D97873" w:rsidRDefault="00D97873" w:rsidP="00386D26">
      <w:pPr>
        <w:spacing w:line="240" w:lineRule="auto"/>
        <w:ind w:left="90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f) Zamawiający zastrzega sobie prawo do negocjacji opr</w:t>
      </w:r>
      <w:r w:rsidR="00023EB0">
        <w:rPr>
          <w:rFonts w:ascii="Tahoma" w:hAnsi="Tahoma" w:cs="Tahoma"/>
          <w:sz w:val="24"/>
          <w:szCs w:val="24"/>
        </w:rPr>
        <w:t>ocentowania lokat   terminowych,</w:t>
      </w:r>
    </w:p>
    <w:p w:rsidR="00023EB0" w:rsidRPr="0022073D" w:rsidRDefault="00023EB0" w:rsidP="00386D26">
      <w:pPr>
        <w:spacing w:line="240" w:lineRule="auto"/>
        <w:ind w:left="360" w:firstLine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g)  Zamawiający zastrzega sobie prawo lokowania środków w innych bankach.</w:t>
      </w:r>
    </w:p>
    <w:p w:rsidR="0023658F" w:rsidRPr="0022073D" w:rsidRDefault="0023658F" w:rsidP="009407F8">
      <w:pPr>
        <w:tabs>
          <w:tab w:val="left" w:pos="360"/>
        </w:tabs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lastRenderedPageBreak/>
        <w:t>2</w:t>
      </w:r>
      <w:r w:rsidR="00031E03">
        <w:rPr>
          <w:rFonts w:ascii="Tahoma" w:hAnsi="Tahoma" w:cs="Tahoma"/>
          <w:sz w:val="24"/>
          <w:szCs w:val="24"/>
        </w:rPr>
        <w:t>.  </w:t>
      </w:r>
      <w:r w:rsidRPr="0022073D">
        <w:rPr>
          <w:rFonts w:ascii="Tahoma" w:hAnsi="Tahoma" w:cs="Tahoma"/>
          <w:sz w:val="24"/>
          <w:szCs w:val="24"/>
        </w:rPr>
        <w:t xml:space="preserve">Zasady współpracy w zakresie przepływu informacji między Zamawiającym </w:t>
      </w:r>
      <w:r w:rsidR="00031E03">
        <w:rPr>
          <w:rFonts w:ascii="Tahoma" w:hAnsi="Tahoma" w:cs="Tahoma"/>
          <w:sz w:val="24"/>
          <w:szCs w:val="24"/>
        </w:rPr>
        <w:br/>
        <w:t xml:space="preserve">     </w:t>
      </w:r>
      <w:r w:rsidRPr="0022073D">
        <w:rPr>
          <w:rFonts w:ascii="Tahoma" w:hAnsi="Tahoma" w:cs="Tahoma"/>
          <w:sz w:val="24"/>
          <w:szCs w:val="24"/>
        </w:rPr>
        <w:t>a Bankiem</w:t>
      </w:r>
      <w:r w:rsidR="00837F9A">
        <w:rPr>
          <w:rFonts w:ascii="Tahoma" w:hAnsi="Tahoma" w:cs="Tahoma"/>
          <w:sz w:val="24"/>
          <w:szCs w:val="24"/>
        </w:rPr>
        <w:t xml:space="preserve"> </w:t>
      </w:r>
      <w:r w:rsidRPr="0022073D">
        <w:rPr>
          <w:rFonts w:ascii="Tahoma" w:hAnsi="Tahoma" w:cs="Tahoma"/>
          <w:sz w:val="24"/>
          <w:szCs w:val="24"/>
        </w:rPr>
        <w:t>w trakcie świadczenia usług oraz system</w:t>
      </w:r>
      <w:r w:rsidR="00023EB0">
        <w:rPr>
          <w:rFonts w:ascii="Tahoma" w:hAnsi="Tahoma" w:cs="Tahoma"/>
          <w:sz w:val="24"/>
          <w:szCs w:val="24"/>
        </w:rPr>
        <w:t>u</w:t>
      </w:r>
      <w:r w:rsidRPr="0022073D">
        <w:rPr>
          <w:rFonts w:ascii="Tahoma" w:hAnsi="Tahoma" w:cs="Tahoma"/>
          <w:sz w:val="24"/>
          <w:szCs w:val="24"/>
        </w:rPr>
        <w:t xml:space="preserve"> bankowości elektronicznej.</w:t>
      </w:r>
    </w:p>
    <w:p w:rsidR="0023658F" w:rsidRPr="0022073D" w:rsidRDefault="00031E03" w:rsidP="009407F8">
      <w:pPr>
        <w:tabs>
          <w:tab w:val="left" w:pos="360"/>
        </w:tabs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</w:t>
      </w:r>
      <w:r w:rsidR="00837F9A">
        <w:rPr>
          <w:rFonts w:ascii="Tahoma" w:hAnsi="Tahoma" w:cs="Tahoma"/>
          <w:sz w:val="24"/>
          <w:szCs w:val="24"/>
        </w:rPr>
        <w:t>a)  </w:t>
      </w:r>
      <w:r w:rsidR="0023658F" w:rsidRPr="0022073D">
        <w:rPr>
          <w:rFonts w:ascii="Tahoma" w:hAnsi="Tahoma" w:cs="Tahoma"/>
          <w:sz w:val="24"/>
          <w:szCs w:val="24"/>
        </w:rPr>
        <w:t>Bank zobowiązany jest wyznaczyć o</w:t>
      </w:r>
      <w:r>
        <w:rPr>
          <w:rFonts w:ascii="Tahoma" w:hAnsi="Tahoma" w:cs="Tahoma"/>
          <w:sz w:val="24"/>
          <w:szCs w:val="24"/>
        </w:rPr>
        <w:t>sobę lub osoby w Banku, których</w:t>
      </w:r>
      <w:r w:rsidR="001D0771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zadaniem będą bieżące kontakty operacyjne z Zamawiającym, udzielanie porad</w:t>
      </w:r>
      <w:r w:rsidR="001D0771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i konsultacji,</w:t>
      </w:r>
    </w:p>
    <w:p w:rsidR="0023658F" w:rsidRPr="0022073D" w:rsidRDefault="00031E03" w:rsidP="009407F8">
      <w:pPr>
        <w:tabs>
          <w:tab w:val="left" w:pos="360"/>
        </w:tabs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</w:t>
      </w:r>
      <w:r w:rsidR="00837F9A">
        <w:rPr>
          <w:rFonts w:ascii="Tahoma" w:hAnsi="Tahoma" w:cs="Tahoma"/>
          <w:sz w:val="24"/>
          <w:szCs w:val="24"/>
        </w:rPr>
        <w:t>b)  </w:t>
      </w:r>
      <w:r w:rsidR="0023658F" w:rsidRPr="0022073D">
        <w:rPr>
          <w:rFonts w:ascii="Tahoma" w:hAnsi="Tahoma" w:cs="Tahoma"/>
          <w:sz w:val="24"/>
          <w:szCs w:val="24"/>
        </w:rPr>
        <w:t xml:space="preserve">Bank zobowiązany jest dostarczać wszelkich niezbędnych informacji </w:t>
      </w:r>
      <w:r w:rsidR="00837F9A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 xml:space="preserve">   </w:t>
      </w:r>
      <w:r w:rsidR="0023658F" w:rsidRPr="0022073D">
        <w:rPr>
          <w:rFonts w:ascii="Tahoma" w:hAnsi="Tahoma" w:cs="Tahoma"/>
          <w:sz w:val="24"/>
          <w:szCs w:val="24"/>
        </w:rPr>
        <w:t>na temat operacji prowadzonych w ramach obsługi bankowej,</w:t>
      </w:r>
    </w:p>
    <w:p w:rsidR="0023658F" w:rsidRDefault="00031E03" w:rsidP="009407F8">
      <w:pPr>
        <w:tabs>
          <w:tab w:val="left" w:pos="360"/>
        </w:tabs>
        <w:spacing w:line="240" w:lineRule="auto"/>
        <w:ind w:left="72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  <w:r w:rsidR="00967047">
        <w:rPr>
          <w:rFonts w:ascii="Tahoma" w:hAnsi="Tahoma" w:cs="Tahoma"/>
          <w:sz w:val="24"/>
          <w:szCs w:val="24"/>
        </w:rPr>
        <w:t xml:space="preserve"> </w:t>
      </w:r>
      <w:r w:rsidR="00837F9A">
        <w:rPr>
          <w:rFonts w:ascii="Tahoma" w:hAnsi="Tahoma" w:cs="Tahoma"/>
          <w:sz w:val="24"/>
          <w:szCs w:val="24"/>
        </w:rPr>
        <w:t>c)  </w:t>
      </w:r>
      <w:r w:rsidR="0023658F" w:rsidRPr="0022073D">
        <w:rPr>
          <w:rFonts w:ascii="Tahoma" w:hAnsi="Tahoma" w:cs="Tahoma"/>
          <w:sz w:val="24"/>
          <w:szCs w:val="24"/>
        </w:rPr>
        <w:t xml:space="preserve">Bank zobowiązany jest zapewnić bezpłatne użytkowanie funkcjonalnego systemu bankowości elektronicznej wraz z bezpłatnym zainstalowaniem odpowiedniego oprogramowania w ilości terminali - zgodnej z wymaganiami Zamawiającego oraz bezpłatnie przeszkolić pracowników. Bank zobowiązany jest udzielać Zamawiającemu porad i konsultacji. Ilość i zakres obsługi może ulec zmianie w trakcie trwania umowy w zależności od potrzeb i wymagań wynikających z funkcjonowania Gminy </w:t>
      </w:r>
      <w:r w:rsidR="00837F9A">
        <w:rPr>
          <w:rFonts w:ascii="Tahoma" w:hAnsi="Tahoma" w:cs="Tahoma"/>
          <w:sz w:val="24"/>
          <w:szCs w:val="24"/>
        </w:rPr>
        <w:t>Krzęcin</w:t>
      </w:r>
      <w:r w:rsidR="0023658F" w:rsidRPr="0022073D">
        <w:rPr>
          <w:rFonts w:ascii="Tahoma" w:hAnsi="Tahoma" w:cs="Tahoma"/>
          <w:sz w:val="24"/>
          <w:szCs w:val="24"/>
        </w:rPr>
        <w:t xml:space="preserve"> i jego jednostek organizacyjnych. W przypadku awarii uniemożliwiającej wysłanie przelewów </w:t>
      </w:r>
      <w:r w:rsidR="00FF50AF"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 xml:space="preserve">w formie elektronicznej, Bank umożliwi bezpłatne wykonanie przelewów </w:t>
      </w:r>
      <w:r w:rsidR="00FF50AF"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>w formie papierowej zgo</w:t>
      </w:r>
      <w:r w:rsidR="001D0771">
        <w:rPr>
          <w:rFonts w:ascii="Tahoma" w:hAnsi="Tahoma" w:cs="Tahoma"/>
          <w:sz w:val="24"/>
          <w:szCs w:val="24"/>
        </w:rPr>
        <w:t>dnie z potrzebami Zamawiającego,</w:t>
      </w:r>
    </w:p>
    <w:p w:rsidR="0023658F" w:rsidRDefault="0023658F" w:rsidP="00C63F30">
      <w:pPr>
        <w:tabs>
          <w:tab w:val="left" w:pos="720"/>
        </w:tabs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3. </w:t>
      </w:r>
      <w:r w:rsidR="00151BBD">
        <w:rPr>
          <w:rFonts w:ascii="Tahoma" w:hAnsi="Tahoma" w:cs="Tahoma"/>
          <w:sz w:val="24"/>
          <w:szCs w:val="24"/>
        </w:rPr>
        <w:t>I</w:t>
      </w:r>
      <w:r w:rsidRPr="0022073D">
        <w:rPr>
          <w:rFonts w:ascii="Tahoma" w:hAnsi="Tahoma" w:cs="Tahoma"/>
          <w:sz w:val="24"/>
          <w:szCs w:val="24"/>
        </w:rPr>
        <w:t xml:space="preserve">nne bankowe czynności, obejmujące bankową obsługę budżetu Gminy </w:t>
      </w:r>
      <w:r w:rsidR="00837F9A">
        <w:rPr>
          <w:rFonts w:ascii="Tahoma" w:hAnsi="Tahoma" w:cs="Tahoma"/>
          <w:sz w:val="24"/>
          <w:szCs w:val="24"/>
        </w:rPr>
        <w:t>Krzęcin</w:t>
      </w:r>
      <w:r w:rsidRPr="0022073D">
        <w:rPr>
          <w:rFonts w:ascii="Tahoma" w:hAnsi="Tahoma" w:cs="Tahoma"/>
          <w:sz w:val="24"/>
          <w:szCs w:val="24"/>
        </w:rPr>
        <w:t xml:space="preserve"> </w:t>
      </w:r>
      <w:r w:rsidR="00837F9A">
        <w:rPr>
          <w:rFonts w:ascii="Tahoma" w:hAnsi="Tahoma" w:cs="Tahoma"/>
          <w:sz w:val="24"/>
          <w:szCs w:val="24"/>
        </w:rPr>
        <w:br/>
      </w:r>
      <w:r w:rsidRPr="0022073D">
        <w:rPr>
          <w:rFonts w:ascii="Tahoma" w:hAnsi="Tahoma" w:cs="Tahoma"/>
          <w:sz w:val="24"/>
          <w:szCs w:val="24"/>
        </w:rPr>
        <w:t>i jej jednostek organizacyjnych, które zaistnieją w trakcie wykonywania zamówienia.</w:t>
      </w:r>
      <w:r w:rsidR="00837F9A">
        <w:rPr>
          <w:rFonts w:ascii="Tahoma" w:hAnsi="Tahoma" w:cs="Tahoma"/>
          <w:sz w:val="24"/>
          <w:szCs w:val="24"/>
        </w:rPr>
        <w:t xml:space="preserve">     </w:t>
      </w:r>
      <w:r w:rsidR="00F71260">
        <w:rPr>
          <w:rFonts w:ascii="Tahoma" w:hAnsi="Tahoma" w:cs="Tahoma"/>
          <w:sz w:val="24"/>
          <w:szCs w:val="24"/>
        </w:rPr>
        <w:br/>
      </w:r>
      <w:r w:rsidR="00E4355A">
        <w:rPr>
          <w:rFonts w:ascii="Tahoma" w:hAnsi="Tahoma" w:cs="Tahoma"/>
          <w:sz w:val="24"/>
          <w:szCs w:val="24"/>
        </w:rPr>
        <w:t xml:space="preserve">a) </w:t>
      </w:r>
      <w:r w:rsidRPr="0022073D">
        <w:rPr>
          <w:rFonts w:ascii="Tahoma" w:hAnsi="Tahoma" w:cs="Tahoma"/>
          <w:sz w:val="24"/>
          <w:szCs w:val="24"/>
        </w:rPr>
        <w:t>W trakcie realizacji zamówienia liczba</w:t>
      </w:r>
      <w:r w:rsidR="007F4446">
        <w:rPr>
          <w:rFonts w:ascii="Tahoma" w:hAnsi="Tahoma" w:cs="Tahoma"/>
          <w:sz w:val="24"/>
          <w:szCs w:val="24"/>
        </w:rPr>
        <w:t xml:space="preserve"> jednostek organizacyjnych Gminy oraz </w:t>
      </w:r>
      <w:r w:rsidR="00C63F30">
        <w:rPr>
          <w:rFonts w:ascii="Tahoma" w:hAnsi="Tahoma" w:cs="Tahoma"/>
          <w:sz w:val="24"/>
          <w:szCs w:val="24"/>
        </w:rPr>
        <w:t xml:space="preserve"> </w:t>
      </w:r>
      <w:r w:rsidR="007F4446">
        <w:rPr>
          <w:rFonts w:ascii="Tahoma" w:hAnsi="Tahoma" w:cs="Tahoma"/>
          <w:sz w:val="24"/>
          <w:szCs w:val="24"/>
        </w:rPr>
        <w:t>liczba rachunków i</w:t>
      </w:r>
      <w:r w:rsidRPr="0022073D">
        <w:rPr>
          <w:rFonts w:ascii="Tahoma" w:hAnsi="Tahoma" w:cs="Tahoma"/>
          <w:sz w:val="24"/>
          <w:szCs w:val="24"/>
        </w:rPr>
        <w:t xml:space="preserve"> innych czynności bankowych, usług i produktów </w:t>
      </w:r>
      <w:r w:rsidR="007F4446">
        <w:rPr>
          <w:rFonts w:ascii="Tahoma" w:hAnsi="Tahoma" w:cs="Tahoma"/>
          <w:sz w:val="24"/>
          <w:szCs w:val="24"/>
        </w:rPr>
        <w:t>może ulec zmianie. W przypadku</w:t>
      </w:r>
      <w:r w:rsidR="00574B7D">
        <w:rPr>
          <w:rFonts w:ascii="Tahoma" w:hAnsi="Tahoma" w:cs="Tahoma"/>
          <w:sz w:val="24"/>
          <w:szCs w:val="24"/>
        </w:rPr>
        <w:t xml:space="preserve"> zwiększenia liczby jednostek organizacyjnych, bądź zmiany ich formy organizacyjnej, nowe jednostki zawrą umowę na warunkach wynikających </w:t>
      </w:r>
      <w:r w:rsidR="00E4355A">
        <w:rPr>
          <w:rFonts w:ascii="Tahoma" w:hAnsi="Tahoma" w:cs="Tahoma"/>
          <w:sz w:val="24"/>
          <w:szCs w:val="24"/>
        </w:rPr>
        <w:t>z przeprowadzonego postępowania,</w:t>
      </w:r>
    </w:p>
    <w:p w:rsidR="00E4355A" w:rsidRDefault="00E4355A" w:rsidP="009407F8">
      <w:pPr>
        <w:tabs>
          <w:tab w:val="left" w:pos="36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b) Zamawiający wymaga od Wykonawcy zagwarantowania niezmienności warunków umowy na niekorzyść Zamawiającego w stosunku do złożonej oferty (np. wysokość prowizji, opłat, stałych współczynników odnoszących się do oprocentowania środków na rachunkach bieżących i in</w:t>
      </w:r>
      <w:r w:rsidR="004148B0">
        <w:rPr>
          <w:rFonts w:ascii="Tahoma" w:hAnsi="Tahoma" w:cs="Tahoma"/>
          <w:sz w:val="24"/>
          <w:szCs w:val="24"/>
        </w:rPr>
        <w:t xml:space="preserve">nych warunków umowy, dokonywanie niekorzystnych dla Zamawiającego zmian wynikających np. ze wzrostu kosztów własnych banku i innych przyczyn zależnych od niego). Niedopuszczalne jest wprowadzenie niekorzystnych zmian wyłącznie na podstawie powiadomień </w:t>
      </w:r>
      <w:r w:rsidR="00017DF8">
        <w:rPr>
          <w:rFonts w:ascii="Tahoma" w:hAnsi="Tahoma" w:cs="Tahoma"/>
          <w:sz w:val="24"/>
          <w:szCs w:val="24"/>
        </w:rPr>
        <w:t xml:space="preserve"> </w:t>
      </w:r>
      <w:r w:rsidR="004148B0">
        <w:rPr>
          <w:rFonts w:ascii="Tahoma" w:hAnsi="Tahoma" w:cs="Tahoma"/>
          <w:sz w:val="24"/>
          <w:szCs w:val="24"/>
        </w:rPr>
        <w:t>o decyzji Zarządu wykonawcy lub innego organu Wykonawcy,</w:t>
      </w:r>
    </w:p>
    <w:p w:rsidR="004148B0" w:rsidRDefault="004148B0" w:rsidP="009407F8">
      <w:pPr>
        <w:tabs>
          <w:tab w:val="left" w:pos="36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c) Dla innych ewentualnych czynności, nieprzewidzianych w ofercie, będących przedmiotem doraźnego zlecenia Zamawiającego, Wykonawca będzie stosował opłaty i prowizje w wysokości nie wyższej niż określone w obowiązującej w banku oficjalnej tabeli. Z tytułu wykonywania czynności kompleksowej obsługi bankowej opisanych w przedmiocie zamówienia, Wykonawca nie będzie pobierał żadnych innych opłat i prowizji, niż te, które zostały określone w ofercie Wykonawcy,</w:t>
      </w:r>
    </w:p>
    <w:p w:rsidR="004148B0" w:rsidRDefault="004148B0" w:rsidP="009407F8">
      <w:pPr>
        <w:tabs>
          <w:tab w:val="left" w:pos="36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d)</w:t>
      </w:r>
      <w:r w:rsidR="004C183E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Przy możliwości udzielenia kredytu w rachunku bieżącym do wyliczenia oferty proszę przyjąć kwotę kredytu do </w:t>
      </w:r>
      <w:r w:rsidR="000666CA">
        <w:rPr>
          <w:rFonts w:ascii="Tahoma" w:hAnsi="Tahoma" w:cs="Tahoma"/>
          <w:sz w:val="24"/>
          <w:szCs w:val="24"/>
        </w:rPr>
        <w:t>3</w:t>
      </w:r>
      <w:r>
        <w:rPr>
          <w:rFonts w:ascii="Tahoma" w:hAnsi="Tahoma" w:cs="Tahoma"/>
          <w:sz w:val="24"/>
          <w:szCs w:val="24"/>
        </w:rPr>
        <w:t>00.000,00 zł</w:t>
      </w:r>
      <w:r w:rsidR="006927B2">
        <w:rPr>
          <w:rFonts w:ascii="Tahoma" w:hAnsi="Tahoma" w:cs="Tahoma"/>
          <w:sz w:val="24"/>
          <w:szCs w:val="24"/>
        </w:rPr>
        <w:t xml:space="preserve"> na 12 miesięcy, przeznaczonego na pokrycie występującego w ciągu roku przejściowego deficytu budżet</w:t>
      </w:r>
      <w:r w:rsidR="004C183E">
        <w:rPr>
          <w:rFonts w:ascii="Tahoma" w:hAnsi="Tahoma" w:cs="Tahoma"/>
          <w:sz w:val="24"/>
          <w:szCs w:val="24"/>
        </w:rPr>
        <w:t>u</w:t>
      </w:r>
      <w:r w:rsidR="006927B2">
        <w:rPr>
          <w:rFonts w:ascii="Tahoma" w:hAnsi="Tahoma" w:cs="Tahoma"/>
          <w:sz w:val="24"/>
          <w:szCs w:val="24"/>
        </w:rPr>
        <w:t>: szczegółowe warunki kredytu określi odrębna umowa, przy czym:</w:t>
      </w:r>
    </w:p>
    <w:p w:rsidR="009B1186" w:rsidRDefault="009B1186" w:rsidP="009B1186">
      <w:pPr>
        <w:tabs>
          <w:tab w:val="left" w:pos="720"/>
        </w:tabs>
        <w:spacing w:line="240" w:lineRule="auto"/>
        <w:ind w:left="720" w:hanging="1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- </w:t>
      </w:r>
      <w:r w:rsidR="006927B2">
        <w:rPr>
          <w:rFonts w:ascii="Tahoma" w:hAnsi="Tahoma" w:cs="Tahoma"/>
          <w:sz w:val="24"/>
          <w:szCs w:val="24"/>
        </w:rPr>
        <w:t>zabezpieczeniem kredytu będzie weksel</w:t>
      </w:r>
      <w:r w:rsidR="00422DB8">
        <w:rPr>
          <w:rFonts w:ascii="Tahoma" w:hAnsi="Tahoma" w:cs="Tahoma"/>
          <w:sz w:val="24"/>
          <w:szCs w:val="24"/>
        </w:rPr>
        <w:t xml:space="preserve"> własny</w:t>
      </w:r>
      <w:r w:rsidR="00DB0D43">
        <w:rPr>
          <w:rFonts w:ascii="Tahoma" w:hAnsi="Tahoma" w:cs="Tahoma"/>
          <w:sz w:val="24"/>
          <w:szCs w:val="24"/>
        </w:rPr>
        <w:t xml:space="preserve"> </w:t>
      </w:r>
      <w:r w:rsidR="00422DB8">
        <w:rPr>
          <w:rFonts w:ascii="Tahoma" w:hAnsi="Tahoma" w:cs="Tahoma"/>
          <w:sz w:val="24"/>
          <w:szCs w:val="24"/>
        </w:rPr>
        <w:t xml:space="preserve">In blanco wraz z deklaracją </w:t>
      </w:r>
      <w:r w:rsidR="0084157C">
        <w:rPr>
          <w:rFonts w:ascii="Tahoma" w:hAnsi="Tahoma" w:cs="Tahoma"/>
          <w:sz w:val="24"/>
          <w:szCs w:val="24"/>
        </w:rPr>
        <w:t xml:space="preserve">  </w:t>
      </w:r>
      <w:r w:rsidR="00E814D4">
        <w:rPr>
          <w:rFonts w:ascii="Tahoma" w:hAnsi="Tahoma" w:cs="Tahoma"/>
          <w:sz w:val="24"/>
          <w:szCs w:val="24"/>
        </w:rPr>
        <w:t xml:space="preserve"> </w:t>
      </w:r>
      <w:r w:rsidR="00422DB8">
        <w:rPr>
          <w:rFonts w:ascii="Tahoma" w:hAnsi="Tahoma" w:cs="Tahoma"/>
          <w:sz w:val="24"/>
          <w:szCs w:val="24"/>
        </w:rPr>
        <w:t>wekslową,</w:t>
      </w:r>
    </w:p>
    <w:p w:rsidR="009B1186" w:rsidRDefault="009B1186" w:rsidP="009B1186">
      <w:pPr>
        <w:tabs>
          <w:tab w:val="left" w:pos="720"/>
        </w:tabs>
        <w:spacing w:line="240" w:lineRule="auto"/>
        <w:ind w:left="720" w:hanging="1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- </w:t>
      </w:r>
      <w:r w:rsidR="00422DB8">
        <w:rPr>
          <w:rFonts w:ascii="Tahoma" w:hAnsi="Tahoma" w:cs="Tahoma"/>
          <w:sz w:val="24"/>
          <w:szCs w:val="24"/>
        </w:rPr>
        <w:t xml:space="preserve">kredyt będzie uruchamiany w każdym roku budżetowym na wniosek </w:t>
      </w:r>
      <w:r w:rsidR="00967047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   </w:t>
      </w:r>
      <w:r w:rsidR="00422DB8" w:rsidRPr="00BE5CD8">
        <w:rPr>
          <w:rFonts w:ascii="Tahoma" w:hAnsi="Tahoma" w:cs="Tahoma"/>
          <w:sz w:val="24"/>
          <w:szCs w:val="24"/>
        </w:rPr>
        <w:t>Zamawiającego na podstawie upoważnienia zawartego w uchwale</w:t>
      </w:r>
      <w:r w:rsidR="00DD4E63">
        <w:rPr>
          <w:rFonts w:ascii="Tahoma" w:hAnsi="Tahoma" w:cs="Tahoma"/>
          <w:sz w:val="24"/>
          <w:szCs w:val="24"/>
        </w:rPr>
        <w:t xml:space="preserve"> Rady</w:t>
      </w:r>
      <w:r w:rsidR="00892A79">
        <w:rPr>
          <w:rFonts w:ascii="Tahoma" w:hAnsi="Tahoma" w:cs="Tahoma"/>
          <w:sz w:val="24"/>
          <w:szCs w:val="24"/>
        </w:rPr>
        <w:t xml:space="preserve"> Gminy</w:t>
      </w:r>
      <w:r w:rsidR="00DD4E63">
        <w:rPr>
          <w:rFonts w:ascii="Tahoma" w:hAnsi="Tahoma" w:cs="Tahoma"/>
          <w:sz w:val="24"/>
          <w:szCs w:val="24"/>
        </w:rPr>
        <w:t xml:space="preserve"> </w:t>
      </w:r>
    </w:p>
    <w:p w:rsidR="009B1186" w:rsidRDefault="009C3B5A" w:rsidP="009B1186">
      <w:pPr>
        <w:tabs>
          <w:tab w:val="left" w:pos="720"/>
        </w:tabs>
        <w:spacing w:line="240" w:lineRule="auto"/>
        <w:ind w:left="720"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</w:t>
      </w:r>
      <w:r w:rsidR="009B118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termin spłaty kredytu do 31 grudnia każdego roku,</w:t>
      </w:r>
    </w:p>
    <w:p w:rsidR="009B1186" w:rsidRDefault="009B1186" w:rsidP="009B1186">
      <w:pPr>
        <w:tabs>
          <w:tab w:val="left" w:pos="720"/>
        </w:tabs>
        <w:spacing w:line="240" w:lineRule="auto"/>
        <w:ind w:left="720" w:hanging="1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- </w:t>
      </w:r>
      <w:r w:rsidR="009C3B5A">
        <w:rPr>
          <w:rFonts w:ascii="Tahoma" w:hAnsi="Tahoma" w:cs="Tahoma"/>
          <w:sz w:val="24"/>
          <w:szCs w:val="24"/>
        </w:rPr>
        <w:t>każdy wpływ na rachunek bieżący będzie powodował zmniejszenie salda kredytu,</w:t>
      </w:r>
    </w:p>
    <w:p w:rsidR="009B1186" w:rsidRDefault="009C3B5A" w:rsidP="009B1186">
      <w:pPr>
        <w:tabs>
          <w:tab w:val="left" w:pos="720"/>
        </w:tabs>
        <w:spacing w:line="240" w:lineRule="auto"/>
        <w:ind w:left="720"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kredyt powinien zostać postawiony do dyspozycji w ciągu dwóch dni od daty podpisania odrębnej umowy kredytowej,</w:t>
      </w:r>
    </w:p>
    <w:p w:rsidR="009B1186" w:rsidRDefault="009C3B5A" w:rsidP="009B1186">
      <w:pPr>
        <w:tabs>
          <w:tab w:val="left" w:pos="720"/>
        </w:tabs>
        <w:spacing w:line="240" w:lineRule="auto"/>
        <w:ind w:left="720"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zamawiający zapłaci odsetki od rzeczywistego zadłużenia,</w:t>
      </w:r>
    </w:p>
    <w:p w:rsidR="009C3B5A" w:rsidRDefault="009523B1" w:rsidP="009523B1">
      <w:pPr>
        <w:tabs>
          <w:tab w:val="left" w:pos="720"/>
        </w:tabs>
        <w:ind w:left="720"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- </w:t>
      </w:r>
      <w:r w:rsidR="000666CA">
        <w:rPr>
          <w:rFonts w:ascii="Tahoma" w:hAnsi="Tahoma" w:cs="Tahoma"/>
          <w:sz w:val="24"/>
          <w:szCs w:val="24"/>
        </w:rPr>
        <w:t>za postawienie kredytu do dyspozycji Gminy Bank pobiera jednorazową prowizję w wysokości określonej w ofercie przy czym wysokość prowizji nie może przekroczyć 0,</w:t>
      </w:r>
      <w:r w:rsidR="00587AFA">
        <w:rPr>
          <w:rFonts w:ascii="Tahoma" w:hAnsi="Tahoma" w:cs="Tahoma"/>
          <w:sz w:val="24"/>
          <w:szCs w:val="24"/>
        </w:rPr>
        <w:t>8</w:t>
      </w:r>
      <w:r w:rsidR="000666CA">
        <w:rPr>
          <w:rFonts w:ascii="Tahoma" w:hAnsi="Tahoma" w:cs="Tahoma"/>
          <w:sz w:val="24"/>
          <w:szCs w:val="24"/>
        </w:rPr>
        <w:t xml:space="preserve">0 % kwoty kredytu, odsetki będą naliczane </w:t>
      </w:r>
      <w:r w:rsidR="009B2ACE">
        <w:rPr>
          <w:rFonts w:ascii="Tahoma" w:hAnsi="Tahoma" w:cs="Tahoma"/>
          <w:sz w:val="24"/>
          <w:szCs w:val="24"/>
        </w:rPr>
        <w:br/>
      </w:r>
      <w:r w:rsidR="000666CA">
        <w:rPr>
          <w:rFonts w:ascii="Tahoma" w:hAnsi="Tahoma" w:cs="Tahoma"/>
          <w:sz w:val="24"/>
          <w:szCs w:val="24"/>
        </w:rPr>
        <w:t>za każdy dzień, od wykorzystanej kwoty kredytu i będą pobierane z rachunku bieżącego Gminy raz w miesiącu.</w:t>
      </w:r>
    </w:p>
    <w:p w:rsidR="007B36C7" w:rsidRDefault="00837F9A" w:rsidP="00892A79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</w:t>
      </w:r>
      <w:r w:rsidR="007B36C7">
        <w:rPr>
          <w:rFonts w:ascii="Tahoma" w:hAnsi="Tahoma" w:cs="Tahoma"/>
          <w:sz w:val="24"/>
          <w:szCs w:val="24"/>
        </w:rPr>
        <w:t>1.</w:t>
      </w:r>
      <w:r w:rsidR="00892A79">
        <w:rPr>
          <w:rFonts w:ascii="Tahoma" w:hAnsi="Tahoma" w:cs="Tahoma"/>
          <w:sz w:val="24"/>
          <w:szCs w:val="24"/>
        </w:rPr>
        <w:t xml:space="preserve"> </w:t>
      </w:r>
      <w:r w:rsidR="007B36C7">
        <w:rPr>
          <w:rFonts w:ascii="Tahoma" w:hAnsi="Tahoma" w:cs="Tahoma"/>
          <w:sz w:val="24"/>
          <w:szCs w:val="24"/>
        </w:rPr>
        <w:t>Bank zawrze umowę z Gminą Krzęcin o prowadzenie kompleksowej obsługi bankowej na warunkach zaoferowanych w niniejszej procedurze obejmującą wszystkie jednostki organizacyjne Gminy,</w:t>
      </w:r>
    </w:p>
    <w:p w:rsidR="0023658F" w:rsidRPr="0022073D" w:rsidRDefault="00981BAD" w:rsidP="009523B1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4.2</w:t>
      </w:r>
      <w:r w:rsidR="00892A79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 xml:space="preserve">Niniejszym warunkami zamówienia objęte zostaną następujące jednostki </w:t>
      </w:r>
      <w:r w:rsidR="00837F9A">
        <w:rPr>
          <w:rFonts w:ascii="Tahoma" w:hAnsi="Tahoma" w:cs="Tahoma"/>
          <w:sz w:val="24"/>
          <w:szCs w:val="24"/>
        </w:rPr>
        <w:t xml:space="preserve">  </w:t>
      </w:r>
      <w:r w:rsidR="00892A79">
        <w:rPr>
          <w:rFonts w:ascii="Tahoma" w:hAnsi="Tahoma" w:cs="Tahoma"/>
          <w:sz w:val="24"/>
          <w:szCs w:val="24"/>
        </w:rPr>
        <w:t xml:space="preserve"> </w:t>
      </w:r>
      <w:r w:rsidR="009523B1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 xml:space="preserve">organizacyjne Gminy </w:t>
      </w:r>
      <w:r w:rsidR="00837F9A">
        <w:rPr>
          <w:rFonts w:ascii="Tahoma" w:hAnsi="Tahoma" w:cs="Tahoma"/>
          <w:sz w:val="24"/>
          <w:szCs w:val="24"/>
        </w:rPr>
        <w:t>Krzęcin</w:t>
      </w:r>
      <w:r w:rsidR="0023658F" w:rsidRPr="0022073D">
        <w:rPr>
          <w:rFonts w:ascii="Tahoma" w:hAnsi="Tahoma" w:cs="Tahoma"/>
          <w:sz w:val="24"/>
          <w:szCs w:val="24"/>
        </w:rPr>
        <w:t>:</w:t>
      </w:r>
    </w:p>
    <w:p w:rsidR="0023658F" w:rsidRPr="00F71260" w:rsidRDefault="007F4446" w:rsidP="009523B1">
      <w:pPr>
        <w:pStyle w:val="Akapitzlist"/>
        <w:numPr>
          <w:ilvl w:val="0"/>
          <w:numId w:val="13"/>
        </w:numPr>
        <w:tabs>
          <w:tab w:val="left" w:pos="720"/>
          <w:tab w:val="left" w:pos="1080"/>
          <w:tab w:val="left" w:pos="1260"/>
        </w:tabs>
        <w:spacing w:line="240" w:lineRule="auto"/>
        <w:ind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Budżet </w:t>
      </w:r>
      <w:r w:rsidR="0023658F" w:rsidRPr="00F71260">
        <w:rPr>
          <w:rFonts w:ascii="Tahoma" w:hAnsi="Tahoma" w:cs="Tahoma"/>
          <w:sz w:val="24"/>
          <w:szCs w:val="24"/>
        </w:rPr>
        <w:t>Gmin</w:t>
      </w:r>
      <w:r>
        <w:rPr>
          <w:rFonts w:ascii="Tahoma" w:hAnsi="Tahoma" w:cs="Tahoma"/>
          <w:sz w:val="24"/>
          <w:szCs w:val="24"/>
        </w:rPr>
        <w:t>y</w:t>
      </w:r>
      <w:r w:rsidR="0023658F" w:rsidRPr="00F71260">
        <w:rPr>
          <w:rFonts w:ascii="Tahoma" w:hAnsi="Tahoma" w:cs="Tahoma"/>
          <w:sz w:val="24"/>
          <w:szCs w:val="24"/>
        </w:rPr>
        <w:t xml:space="preserve"> </w:t>
      </w:r>
      <w:r w:rsidR="00F71260" w:rsidRPr="00F71260">
        <w:rPr>
          <w:rFonts w:ascii="Tahoma" w:hAnsi="Tahoma" w:cs="Tahoma"/>
          <w:sz w:val="24"/>
          <w:szCs w:val="24"/>
        </w:rPr>
        <w:t>Krzęcin</w:t>
      </w:r>
      <w:r w:rsidR="00347ECA">
        <w:rPr>
          <w:rFonts w:ascii="Tahoma" w:hAnsi="Tahoma" w:cs="Tahoma"/>
          <w:sz w:val="24"/>
          <w:szCs w:val="24"/>
        </w:rPr>
        <w:t xml:space="preserve"> </w:t>
      </w:r>
      <w:r w:rsidR="0023658F" w:rsidRPr="00F71260">
        <w:rPr>
          <w:rFonts w:ascii="Tahoma" w:hAnsi="Tahoma" w:cs="Tahoma"/>
          <w:sz w:val="24"/>
          <w:szCs w:val="24"/>
        </w:rPr>
        <w:t>(organ),</w:t>
      </w:r>
    </w:p>
    <w:p w:rsidR="0023658F" w:rsidRDefault="0023658F" w:rsidP="009523B1">
      <w:pPr>
        <w:pStyle w:val="Akapitzlist"/>
        <w:numPr>
          <w:ilvl w:val="0"/>
          <w:numId w:val="13"/>
        </w:numPr>
        <w:tabs>
          <w:tab w:val="left" w:pos="720"/>
          <w:tab w:val="left" w:pos="1080"/>
          <w:tab w:val="left" w:pos="1260"/>
        </w:tabs>
        <w:spacing w:line="240" w:lineRule="auto"/>
        <w:ind w:hanging="180"/>
        <w:jc w:val="both"/>
        <w:rPr>
          <w:rFonts w:ascii="Tahoma" w:hAnsi="Tahoma" w:cs="Tahoma"/>
          <w:sz w:val="24"/>
          <w:szCs w:val="24"/>
        </w:rPr>
      </w:pPr>
      <w:r w:rsidRPr="00F71260">
        <w:rPr>
          <w:rFonts w:ascii="Tahoma" w:hAnsi="Tahoma" w:cs="Tahoma"/>
          <w:sz w:val="24"/>
          <w:szCs w:val="24"/>
        </w:rPr>
        <w:t xml:space="preserve">Urząd Gminy w </w:t>
      </w:r>
      <w:r w:rsidR="00F71260" w:rsidRPr="00F71260">
        <w:rPr>
          <w:rFonts w:ascii="Tahoma" w:hAnsi="Tahoma" w:cs="Tahoma"/>
          <w:sz w:val="24"/>
          <w:szCs w:val="24"/>
        </w:rPr>
        <w:t>Krzęcinie</w:t>
      </w:r>
    </w:p>
    <w:p w:rsidR="00F71260" w:rsidRPr="00F71260" w:rsidRDefault="00F71260" w:rsidP="009523B1">
      <w:pPr>
        <w:pStyle w:val="Akapitzlist"/>
        <w:numPr>
          <w:ilvl w:val="0"/>
          <w:numId w:val="13"/>
        </w:numPr>
        <w:tabs>
          <w:tab w:val="left" w:pos="720"/>
          <w:tab w:val="left" w:pos="1080"/>
          <w:tab w:val="left" w:pos="1260"/>
        </w:tabs>
        <w:spacing w:line="240" w:lineRule="auto"/>
        <w:ind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Zespół Gospodarki Komunalnej i Ochrony Środowiska w Krzęcinie</w:t>
      </w:r>
    </w:p>
    <w:p w:rsidR="0023658F" w:rsidRPr="00F71260" w:rsidRDefault="0023658F" w:rsidP="009523B1">
      <w:pPr>
        <w:pStyle w:val="Akapitzlist"/>
        <w:numPr>
          <w:ilvl w:val="0"/>
          <w:numId w:val="13"/>
        </w:numPr>
        <w:tabs>
          <w:tab w:val="left" w:pos="720"/>
          <w:tab w:val="left" w:pos="1080"/>
          <w:tab w:val="left" w:pos="1260"/>
        </w:tabs>
        <w:spacing w:line="240" w:lineRule="auto"/>
        <w:ind w:hanging="180"/>
        <w:jc w:val="both"/>
        <w:rPr>
          <w:rFonts w:ascii="Tahoma" w:hAnsi="Tahoma" w:cs="Tahoma"/>
          <w:sz w:val="24"/>
          <w:szCs w:val="24"/>
        </w:rPr>
      </w:pPr>
      <w:r w:rsidRPr="00F71260">
        <w:rPr>
          <w:rFonts w:ascii="Tahoma" w:hAnsi="Tahoma" w:cs="Tahoma"/>
          <w:sz w:val="24"/>
          <w:szCs w:val="24"/>
        </w:rPr>
        <w:t xml:space="preserve">Środowiskowy Dom Samopomocy </w:t>
      </w:r>
      <w:r w:rsidR="00F71260" w:rsidRPr="00F71260">
        <w:rPr>
          <w:rFonts w:ascii="Tahoma" w:hAnsi="Tahoma" w:cs="Tahoma"/>
          <w:sz w:val="24"/>
          <w:szCs w:val="24"/>
        </w:rPr>
        <w:t>w Krzęcinie</w:t>
      </w:r>
    </w:p>
    <w:p w:rsidR="0023658F" w:rsidRDefault="00F71260" w:rsidP="009523B1">
      <w:pPr>
        <w:pStyle w:val="Akapitzlist"/>
        <w:numPr>
          <w:ilvl w:val="0"/>
          <w:numId w:val="13"/>
        </w:numPr>
        <w:tabs>
          <w:tab w:val="left" w:pos="720"/>
          <w:tab w:val="left" w:pos="1080"/>
          <w:tab w:val="left" w:pos="1260"/>
        </w:tabs>
        <w:spacing w:line="240" w:lineRule="auto"/>
        <w:ind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</w:t>
      </w:r>
      <w:r w:rsidR="0023658F" w:rsidRPr="00F71260">
        <w:rPr>
          <w:rFonts w:ascii="Tahoma" w:hAnsi="Tahoma" w:cs="Tahoma"/>
          <w:sz w:val="24"/>
          <w:szCs w:val="24"/>
        </w:rPr>
        <w:t xml:space="preserve">środek Pomocy Społecznej w </w:t>
      </w:r>
      <w:r>
        <w:rPr>
          <w:rFonts w:ascii="Tahoma" w:hAnsi="Tahoma" w:cs="Tahoma"/>
          <w:sz w:val="24"/>
          <w:szCs w:val="24"/>
        </w:rPr>
        <w:t>Krzęcinie</w:t>
      </w:r>
    </w:p>
    <w:p w:rsidR="00F71260" w:rsidRDefault="00F71260" w:rsidP="009523B1">
      <w:pPr>
        <w:pStyle w:val="Akapitzlist"/>
        <w:numPr>
          <w:ilvl w:val="0"/>
          <w:numId w:val="13"/>
        </w:numPr>
        <w:tabs>
          <w:tab w:val="left" w:pos="720"/>
          <w:tab w:val="left" w:pos="1080"/>
          <w:tab w:val="left" w:pos="1260"/>
        </w:tabs>
        <w:spacing w:line="240" w:lineRule="auto"/>
        <w:ind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Zespół Szkół w Krzęcinie</w:t>
      </w:r>
    </w:p>
    <w:p w:rsidR="00B163B1" w:rsidRDefault="00B163B1" w:rsidP="009523B1">
      <w:pPr>
        <w:pStyle w:val="Akapitzlist"/>
        <w:numPr>
          <w:ilvl w:val="0"/>
          <w:numId w:val="13"/>
        </w:numPr>
        <w:tabs>
          <w:tab w:val="left" w:pos="720"/>
          <w:tab w:val="left" w:pos="1080"/>
          <w:tab w:val="left" w:pos="1260"/>
        </w:tabs>
        <w:spacing w:line="240" w:lineRule="auto"/>
        <w:ind w:hanging="1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Gminne Centrum Kultury w Krzęcinie</w:t>
      </w:r>
    </w:p>
    <w:p w:rsidR="00733AD1" w:rsidRPr="00733AD1" w:rsidRDefault="00733AD1" w:rsidP="009523B1">
      <w:pPr>
        <w:pStyle w:val="Akapitzlist"/>
        <w:tabs>
          <w:tab w:val="left" w:pos="360"/>
          <w:tab w:val="left" w:pos="1080"/>
          <w:tab w:val="left" w:pos="1260"/>
        </w:tabs>
        <w:spacing w:line="240" w:lineRule="auto"/>
        <w:jc w:val="both"/>
        <w:rPr>
          <w:rFonts w:ascii="Tahoma" w:hAnsi="Tahoma" w:cs="Tahoma"/>
          <w:sz w:val="10"/>
          <w:szCs w:val="10"/>
        </w:rPr>
      </w:pPr>
    </w:p>
    <w:p w:rsidR="00E4355A" w:rsidRDefault="00E4355A" w:rsidP="00E1464B">
      <w:pPr>
        <w:pStyle w:val="Akapitzlist"/>
        <w:tabs>
          <w:tab w:val="left" w:pos="360"/>
        </w:tabs>
        <w:spacing w:line="24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Jednostki organizacyjne Gminy będą miały prawo do zawarcia umów na wykonanie bankowej obsługi i na warunkach określonych w ofercie Wykonawcy, </w:t>
      </w:r>
      <w:r w:rsidR="00E1464B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z uwzględnieniem zmian wynikających ze specyfikacji jednostki, tj. brak możliwości zaciągnięcia kredytu odnawialnego krótkoterminowego</w:t>
      </w:r>
      <w:r w:rsidR="00E1464B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 rachunku bieżącym.</w:t>
      </w:r>
    </w:p>
    <w:p w:rsidR="00023EB0" w:rsidRDefault="00023EB0" w:rsidP="009407F8">
      <w:pPr>
        <w:tabs>
          <w:tab w:val="left" w:pos="720"/>
        </w:tabs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023EB0">
        <w:rPr>
          <w:rFonts w:ascii="Tahoma" w:hAnsi="Tahoma" w:cs="Tahoma"/>
          <w:sz w:val="24"/>
          <w:szCs w:val="24"/>
        </w:rPr>
        <w:t>5.</w:t>
      </w:r>
      <w:r>
        <w:rPr>
          <w:rFonts w:ascii="Tahoma" w:hAnsi="Tahoma" w:cs="Tahoma"/>
          <w:sz w:val="24"/>
          <w:szCs w:val="24"/>
        </w:rPr>
        <w:t xml:space="preserve">  Informacje dodatkowe:</w:t>
      </w:r>
    </w:p>
    <w:p w:rsidR="00E1464B" w:rsidRDefault="00023EB0" w:rsidP="00E1464B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1) Plan dochodów b</w:t>
      </w:r>
      <w:r w:rsidR="00E56187">
        <w:rPr>
          <w:rFonts w:ascii="Tahoma" w:hAnsi="Tahoma" w:cs="Tahoma"/>
          <w:sz w:val="24"/>
          <w:szCs w:val="24"/>
        </w:rPr>
        <w:t>udżetu na 2015 r</w:t>
      </w:r>
      <w:r w:rsidR="00733AD1">
        <w:rPr>
          <w:rFonts w:ascii="Tahoma" w:hAnsi="Tahoma" w:cs="Tahoma"/>
          <w:sz w:val="24"/>
          <w:szCs w:val="24"/>
        </w:rPr>
        <w:t>.</w:t>
      </w:r>
      <w:r w:rsidR="00E56187">
        <w:rPr>
          <w:rFonts w:ascii="Tahoma" w:hAnsi="Tahoma" w:cs="Tahoma"/>
          <w:sz w:val="24"/>
          <w:szCs w:val="24"/>
        </w:rPr>
        <w:t xml:space="preserve">  - 13.007.931,50 zł,</w:t>
      </w:r>
    </w:p>
    <w:p w:rsidR="00E56187" w:rsidRDefault="00E56187" w:rsidP="00E1464B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2) Plan wydatków budżetu na 2015 r</w:t>
      </w:r>
      <w:r w:rsidR="00733AD1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 - 12.379.753,50 zł,</w:t>
      </w:r>
    </w:p>
    <w:p w:rsidR="00E56187" w:rsidRDefault="00E56187" w:rsidP="00E1464B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3) Zadłużenie na dzień 01.01.2015 r.  -   </w:t>
      </w:r>
      <w:r w:rsidR="00C923CF">
        <w:rPr>
          <w:rFonts w:ascii="Tahoma" w:hAnsi="Tahoma" w:cs="Tahoma"/>
          <w:sz w:val="24"/>
          <w:szCs w:val="24"/>
        </w:rPr>
        <w:t>6.673.938,34 zł,</w:t>
      </w:r>
    </w:p>
    <w:p w:rsidR="00C923CF" w:rsidRDefault="00C923CF" w:rsidP="00E1464B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4) Ilość rachunków bankowych (</w:t>
      </w:r>
      <w:r w:rsidR="00751AC0">
        <w:rPr>
          <w:rFonts w:ascii="Tahoma" w:hAnsi="Tahoma" w:cs="Tahoma"/>
          <w:sz w:val="24"/>
          <w:szCs w:val="24"/>
        </w:rPr>
        <w:t xml:space="preserve">w 2014 r.) </w:t>
      </w:r>
      <w:r>
        <w:rPr>
          <w:rFonts w:ascii="Tahoma" w:hAnsi="Tahoma" w:cs="Tahoma"/>
          <w:sz w:val="24"/>
          <w:szCs w:val="24"/>
        </w:rPr>
        <w:t xml:space="preserve"> - </w:t>
      </w:r>
      <w:r w:rsidR="0084157C">
        <w:rPr>
          <w:rFonts w:ascii="Tahoma" w:hAnsi="Tahoma" w:cs="Tahoma"/>
          <w:sz w:val="24"/>
          <w:szCs w:val="24"/>
        </w:rPr>
        <w:t>22</w:t>
      </w:r>
    </w:p>
    <w:p w:rsidR="00C923CF" w:rsidRDefault="00C923CF" w:rsidP="00E1464B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5) Ilość przelewów (w 2014 roku)</w:t>
      </w:r>
      <w:r w:rsidR="00751AC0">
        <w:rPr>
          <w:rFonts w:ascii="Tahoma" w:hAnsi="Tahoma" w:cs="Tahoma"/>
          <w:sz w:val="24"/>
          <w:szCs w:val="24"/>
        </w:rPr>
        <w:t xml:space="preserve"> – 5.362 szt.</w:t>
      </w:r>
    </w:p>
    <w:p w:rsidR="00E56187" w:rsidRDefault="00C923CF" w:rsidP="00E1464B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6) </w:t>
      </w:r>
      <w:r w:rsidR="00DB4C77">
        <w:rPr>
          <w:rFonts w:ascii="Tahoma" w:hAnsi="Tahoma" w:cs="Tahoma"/>
          <w:sz w:val="24"/>
          <w:szCs w:val="24"/>
        </w:rPr>
        <w:t>Kwota</w:t>
      </w:r>
      <w:r>
        <w:rPr>
          <w:rFonts w:ascii="Tahoma" w:hAnsi="Tahoma" w:cs="Tahoma"/>
          <w:sz w:val="24"/>
          <w:szCs w:val="24"/>
        </w:rPr>
        <w:t xml:space="preserve"> wypłat</w:t>
      </w:r>
      <w:r w:rsidR="00DB4C77">
        <w:rPr>
          <w:rFonts w:ascii="Tahoma" w:hAnsi="Tahoma" w:cs="Tahoma"/>
          <w:sz w:val="24"/>
          <w:szCs w:val="24"/>
        </w:rPr>
        <w:t xml:space="preserve"> gotówkowych</w:t>
      </w:r>
      <w:r>
        <w:rPr>
          <w:rFonts w:ascii="Tahoma" w:hAnsi="Tahoma" w:cs="Tahoma"/>
          <w:sz w:val="24"/>
          <w:szCs w:val="24"/>
        </w:rPr>
        <w:t xml:space="preserve"> (w 2014 r.) –</w:t>
      </w:r>
      <w:r w:rsidR="00751AC0">
        <w:rPr>
          <w:rFonts w:ascii="Tahoma" w:hAnsi="Tahoma" w:cs="Tahoma"/>
          <w:sz w:val="24"/>
          <w:szCs w:val="24"/>
        </w:rPr>
        <w:t xml:space="preserve"> </w:t>
      </w:r>
      <w:r w:rsidR="006F0012">
        <w:rPr>
          <w:rFonts w:ascii="Tahoma" w:hAnsi="Tahoma" w:cs="Tahoma"/>
          <w:sz w:val="24"/>
          <w:szCs w:val="24"/>
        </w:rPr>
        <w:t xml:space="preserve"> 1.637.721,34 zł </w:t>
      </w:r>
      <w:r w:rsidR="00751AC0" w:rsidRPr="006F0012">
        <w:rPr>
          <w:rFonts w:ascii="Tahoma" w:hAnsi="Tahoma" w:cs="Tahoma"/>
          <w:sz w:val="24"/>
          <w:szCs w:val="24"/>
        </w:rPr>
        <w:t>(196 szt.)</w:t>
      </w:r>
    </w:p>
    <w:p w:rsidR="00C923CF" w:rsidRDefault="00C923CF" w:rsidP="00E1464B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7) </w:t>
      </w:r>
      <w:r w:rsidR="00DB4C77">
        <w:rPr>
          <w:rFonts w:ascii="Tahoma" w:hAnsi="Tahoma" w:cs="Tahoma"/>
          <w:sz w:val="24"/>
          <w:szCs w:val="24"/>
        </w:rPr>
        <w:t>Kwota</w:t>
      </w:r>
      <w:r w:rsidR="00751AC0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wpłat</w:t>
      </w:r>
      <w:r w:rsidR="00751AC0">
        <w:rPr>
          <w:rFonts w:ascii="Tahoma" w:hAnsi="Tahoma" w:cs="Tahoma"/>
          <w:sz w:val="24"/>
          <w:szCs w:val="24"/>
        </w:rPr>
        <w:t xml:space="preserve"> gotówkow</w:t>
      </w:r>
      <w:r w:rsidR="00DB4C77">
        <w:rPr>
          <w:rFonts w:ascii="Tahoma" w:hAnsi="Tahoma" w:cs="Tahoma"/>
          <w:sz w:val="24"/>
          <w:szCs w:val="24"/>
        </w:rPr>
        <w:t>ych</w:t>
      </w:r>
      <w:r>
        <w:rPr>
          <w:rFonts w:ascii="Tahoma" w:hAnsi="Tahoma" w:cs="Tahoma"/>
          <w:sz w:val="24"/>
          <w:szCs w:val="24"/>
        </w:rPr>
        <w:t xml:space="preserve"> (w 2014 r.) </w:t>
      </w:r>
      <w:r w:rsidR="00751AC0">
        <w:rPr>
          <w:rFonts w:ascii="Tahoma" w:hAnsi="Tahoma" w:cs="Tahoma"/>
          <w:sz w:val="24"/>
          <w:szCs w:val="24"/>
        </w:rPr>
        <w:t xml:space="preserve">– </w:t>
      </w:r>
      <w:r w:rsidR="006F0012">
        <w:rPr>
          <w:rFonts w:ascii="Tahoma" w:hAnsi="Tahoma" w:cs="Tahoma"/>
          <w:sz w:val="24"/>
          <w:szCs w:val="24"/>
        </w:rPr>
        <w:t xml:space="preserve">1.440.193,28 zł  </w:t>
      </w:r>
      <w:r w:rsidR="00751AC0" w:rsidRPr="006F0012">
        <w:rPr>
          <w:rFonts w:ascii="Tahoma" w:hAnsi="Tahoma" w:cs="Tahoma"/>
          <w:sz w:val="24"/>
          <w:szCs w:val="24"/>
        </w:rPr>
        <w:t>(580 szt.)</w:t>
      </w:r>
    </w:p>
    <w:p w:rsidR="00EB2C05" w:rsidRDefault="0023658F" w:rsidP="00DB4C77">
      <w:pPr>
        <w:tabs>
          <w:tab w:val="left" w:pos="720"/>
        </w:tabs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Oznaczenie wg Wspólnego Słownika </w:t>
      </w:r>
      <w:r w:rsidR="00347ECA">
        <w:rPr>
          <w:rFonts w:ascii="Tahoma" w:hAnsi="Tahoma" w:cs="Tahoma"/>
          <w:sz w:val="24"/>
          <w:szCs w:val="24"/>
        </w:rPr>
        <w:t>Z</w:t>
      </w:r>
      <w:r w:rsidRPr="0022073D">
        <w:rPr>
          <w:rFonts w:ascii="Tahoma" w:hAnsi="Tahoma" w:cs="Tahoma"/>
          <w:sz w:val="24"/>
          <w:szCs w:val="24"/>
        </w:rPr>
        <w:t>amówień:</w:t>
      </w:r>
    </w:p>
    <w:p w:rsidR="00EB2C05" w:rsidRPr="00EB2C05" w:rsidRDefault="00EB2C05" w:rsidP="00EB2C05">
      <w:pPr>
        <w:spacing w:line="240" w:lineRule="auto"/>
        <w:ind w:left="708" w:firstLine="708"/>
        <w:rPr>
          <w:rFonts w:ascii="Tahoma" w:hAnsi="Tahoma" w:cs="Tahoma"/>
          <w:sz w:val="24"/>
          <w:szCs w:val="24"/>
        </w:rPr>
      </w:pPr>
      <w:r w:rsidRPr="00EB2C05">
        <w:rPr>
          <w:rFonts w:ascii="Tahoma" w:hAnsi="Tahoma" w:cs="Tahoma"/>
          <w:b/>
          <w:sz w:val="24"/>
          <w:szCs w:val="24"/>
        </w:rPr>
        <w:lastRenderedPageBreak/>
        <w:t xml:space="preserve"> </w:t>
      </w:r>
      <w:r>
        <w:rPr>
          <w:rFonts w:ascii="Tahoma" w:hAnsi="Tahoma" w:cs="Tahoma"/>
          <w:b/>
          <w:sz w:val="24"/>
          <w:szCs w:val="24"/>
        </w:rPr>
        <w:t>K</w:t>
      </w:r>
      <w:r w:rsidRPr="00347ECA">
        <w:rPr>
          <w:rFonts w:ascii="Tahoma" w:hAnsi="Tahoma" w:cs="Tahoma"/>
          <w:b/>
          <w:sz w:val="24"/>
          <w:szCs w:val="24"/>
        </w:rPr>
        <w:t>OD CPV 66110000-4 – usługi bankowe</w:t>
      </w:r>
    </w:p>
    <w:p w:rsidR="0023658F" w:rsidRDefault="00EB2C05" w:rsidP="00EB2C05">
      <w:pPr>
        <w:spacing w:line="240" w:lineRule="auto"/>
        <w:ind w:left="708" w:firstLine="708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KOD</w:t>
      </w:r>
      <w:r w:rsidR="0023658F" w:rsidRPr="00347ECA">
        <w:rPr>
          <w:rFonts w:ascii="Tahoma" w:hAnsi="Tahoma" w:cs="Tahoma"/>
          <w:b/>
          <w:sz w:val="24"/>
          <w:szCs w:val="24"/>
        </w:rPr>
        <w:t xml:space="preserve"> CPV 6611</w:t>
      </w:r>
      <w:r>
        <w:rPr>
          <w:rFonts w:ascii="Tahoma" w:hAnsi="Tahoma" w:cs="Tahoma"/>
          <w:b/>
          <w:sz w:val="24"/>
          <w:szCs w:val="24"/>
        </w:rPr>
        <w:t>3</w:t>
      </w:r>
      <w:r w:rsidR="0023658F" w:rsidRPr="00347ECA">
        <w:rPr>
          <w:rFonts w:ascii="Tahoma" w:hAnsi="Tahoma" w:cs="Tahoma"/>
          <w:b/>
          <w:sz w:val="24"/>
          <w:szCs w:val="24"/>
        </w:rPr>
        <w:t>000-</w:t>
      </w:r>
      <w:r>
        <w:rPr>
          <w:rFonts w:ascii="Tahoma" w:hAnsi="Tahoma" w:cs="Tahoma"/>
          <w:b/>
          <w:sz w:val="24"/>
          <w:szCs w:val="24"/>
        </w:rPr>
        <w:t>5</w:t>
      </w:r>
      <w:r w:rsidR="0023658F" w:rsidRPr="00347ECA">
        <w:rPr>
          <w:rFonts w:ascii="Tahoma" w:hAnsi="Tahoma" w:cs="Tahoma"/>
          <w:b/>
          <w:sz w:val="24"/>
          <w:szCs w:val="24"/>
        </w:rPr>
        <w:t xml:space="preserve"> – usługi </w:t>
      </w:r>
      <w:r>
        <w:rPr>
          <w:rFonts w:ascii="Tahoma" w:hAnsi="Tahoma" w:cs="Tahoma"/>
          <w:b/>
          <w:sz w:val="24"/>
          <w:szCs w:val="24"/>
        </w:rPr>
        <w:t>udzielania kredytu</w:t>
      </w:r>
    </w:p>
    <w:p w:rsidR="00EB2C05" w:rsidRPr="00733AD1" w:rsidRDefault="00676FBA" w:rsidP="007B4528">
      <w:pPr>
        <w:spacing w:line="24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IV</w:t>
      </w:r>
      <w:r w:rsidR="007B4528" w:rsidRPr="00733AD1">
        <w:rPr>
          <w:rFonts w:ascii="Tahoma" w:hAnsi="Tahoma" w:cs="Tahoma"/>
          <w:b/>
          <w:sz w:val="24"/>
          <w:szCs w:val="24"/>
        </w:rPr>
        <w:t>. ZAMÓWIENIA:</w:t>
      </w:r>
    </w:p>
    <w:p w:rsidR="007B4528" w:rsidRPr="00733AD1" w:rsidRDefault="007B4528" w:rsidP="009523B1">
      <w:pPr>
        <w:pStyle w:val="Akapitzlist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 w:rsidRPr="00733AD1">
        <w:rPr>
          <w:rFonts w:ascii="Tahoma" w:hAnsi="Tahoma" w:cs="Tahoma"/>
          <w:sz w:val="24"/>
          <w:szCs w:val="24"/>
        </w:rPr>
        <w:t>Zamawiający nie dopuszcza składania ofert częściowych,</w:t>
      </w:r>
    </w:p>
    <w:p w:rsidR="007B4528" w:rsidRPr="00733AD1" w:rsidRDefault="007B4528" w:rsidP="009523B1">
      <w:pPr>
        <w:pStyle w:val="Akapitzlist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 w:rsidRPr="00733AD1">
        <w:rPr>
          <w:rFonts w:ascii="Tahoma" w:hAnsi="Tahoma" w:cs="Tahoma"/>
          <w:sz w:val="24"/>
          <w:szCs w:val="24"/>
        </w:rPr>
        <w:t>Zamawiający nie przewiduje zamówień uzupełniających,</w:t>
      </w:r>
    </w:p>
    <w:p w:rsidR="007B4528" w:rsidRPr="00733AD1" w:rsidRDefault="007B4528" w:rsidP="009523B1">
      <w:pPr>
        <w:pStyle w:val="Akapitzlist"/>
        <w:numPr>
          <w:ilvl w:val="0"/>
          <w:numId w:val="15"/>
        </w:numPr>
        <w:rPr>
          <w:rFonts w:ascii="Tahoma" w:hAnsi="Tahoma" w:cs="Tahoma"/>
          <w:b/>
          <w:sz w:val="24"/>
          <w:szCs w:val="24"/>
        </w:rPr>
      </w:pPr>
      <w:r w:rsidRPr="00733AD1">
        <w:rPr>
          <w:rFonts w:ascii="Tahoma" w:hAnsi="Tahoma" w:cs="Tahoma"/>
          <w:sz w:val="24"/>
          <w:szCs w:val="24"/>
        </w:rPr>
        <w:t>Zamawiający nie dopuszcza składania ofert wariantowych.</w:t>
      </w:r>
    </w:p>
    <w:p w:rsidR="0023658F" w:rsidRPr="00347ECA" w:rsidRDefault="007B4528" w:rsidP="0023658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</w:t>
      </w:r>
      <w:r w:rsidR="0023658F" w:rsidRPr="00347ECA">
        <w:rPr>
          <w:rFonts w:ascii="Tahoma" w:hAnsi="Tahoma" w:cs="Tahoma"/>
          <w:b/>
          <w:sz w:val="24"/>
          <w:szCs w:val="24"/>
        </w:rPr>
        <w:t>. Termin wykonania zamówienia:</w:t>
      </w:r>
    </w:p>
    <w:p w:rsidR="002A7843" w:rsidRDefault="0023658F" w:rsidP="002A7843">
      <w:pPr>
        <w:spacing w:line="240" w:lineRule="auto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Termin wykonania zamówienia ustala się na okres </w:t>
      </w:r>
      <w:r w:rsidR="00347ECA" w:rsidRPr="00031E03">
        <w:rPr>
          <w:rFonts w:ascii="Tahoma" w:hAnsi="Tahoma" w:cs="Tahoma"/>
          <w:b/>
          <w:sz w:val="24"/>
          <w:szCs w:val="24"/>
        </w:rPr>
        <w:t>3</w:t>
      </w:r>
      <w:r w:rsidRPr="00031E03">
        <w:rPr>
          <w:rFonts w:ascii="Tahoma" w:hAnsi="Tahoma" w:cs="Tahoma"/>
          <w:b/>
          <w:sz w:val="24"/>
          <w:szCs w:val="24"/>
        </w:rPr>
        <w:t xml:space="preserve"> lat</w:t>
      </w:r>
      <w:r w:rsidR="004C6056">
        <w:rPr>
          <w:rFonts w:ascii="Tahoma" w:hAnsi="Tahoma" w:cs="Tahoma"/>
          <w:b/>
          <w:sz w:val="24"/>
          <w:szCs w:val="24"/>
        </w:rPr>
        <w:t>,</w:t>
      </w:r>
      <w:r w:rsidRPr="0022073D">
        <w:rPr>
          <w:rFonts w:ascii="Tahoma" w:hAnsi="Tahoma" w:cs="Tahoma"/>
          <w:sz w:val="24"/>
          <w:szCs w:val="24"/>
        </w:rPr>
        <w:t xml:space="preserve"> tj. </w:t>
      </w:r>
    </w:p>
    <w:p w:rsidR="005272AF" w:rsidRPr="002A7843" w:rsidRDefault="0023658F" w:rsidP="002A7843">
      <w:p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2A7843">
        <w:rPr>
          <w:rFonts w:ascii="Tahoma" w:hAnsi="Tahoma" w:cs="Tahoma"/>
          <w:b/>
          <w:sz w:val="24"/>
          <w:szCs w:val="24"/>
        </w:rPr>
        <w:t xml:space="preserve">od </w:t>
      </w:r>
      <w:r w:rsidR="00347ECA" w:rsidRPr="002A7843">
        <w:rPr>
          <w:rFonts w:ascii="Tahoma" w:hAnsi="Tahoma" w:cs="Tahoma"/>
          <w:b/>
          <w:sz w:val="24"/>
          <w:szCs w:val="24"/>
        </w:rPr>
        <w:t xml:space="preserve">01 </w:t>
      </w:r>
      <w:r w:rsidR="00031E03" w:rsidRPr="002A7843">
        <w:rPr>
          <w:rFonts w:ascii="Tahoma" w:hAnsi="Tahoma" w:cs="Tahoma"/>
          <w:b/>
          <w:sz w:val="24"/>
          <w:szCs w:val="24"/>
        </w:rPr>
        <w:t>lipca</w:t>
      </w:r>
      <w:r w:rsidRPr="002A7843">
        <w:rPr>
          <w:rFonts w:ascii="Tahoma" w:hAnsi="Tahoma" w:cs="Tahoma"/>
          <w:b/>
          <w:sz w:val="24"/>
          <w:szCs w:val="24"/>
        </w:rPr>
        <w:t xml:space="preserve"> 201</w:t>
      </w:r>
      <w:r w:rsidR="00347ECA" w:rsidRPr="002A7843">
        <w:rPr>
          <w:rFonts w:ascii="Tahoma" w:hAnsi="Tahoma" w:cs="Tahoma"/>
          <w:b/>
          <w:sz w:val="24"/>
          <w:szCs w:val="24"/>
        </w:rPr>
        <w:t>5</w:t>
      </w:r>
      <w:r w:rsidRPr="002A7843">
        <w:rPr>
          <w:rFonts w:ascii="Tahoma" w:hAnsi="Tahoma" w:cs="Tahoma"/>
          <w:b/>
          <w:sz w:val="24"/>
          <w:szCs w:val="24"/>
        </w:rPr>
        <w:t xml:space="preserve"> roku do dnia </w:t>
      </w:r>
      <w:r w:rsidR="00347ECA" w:rsidRPr="002A7843">
        <w:rPr>
          <w:rFonts w:ascii="Tahoma" w:hAnsi="Tahoma" w:cs="Tahoma"/>
          <w:b/>
          <w:sz w:val="24"/>
          <w:szCs w:val="24"/>
        </w:rPr>
        <w:t>3</w:t>
      </w:r>
      <w:r w:rsidR="00031E03" w:rsidRPr="002A7843">
        <w:rPr>
          <w:rFonts w:ascii="Tahoma" w:hAnsi="Tahoma" w:cs="Tahoma"/>
          <w:b/>
          <w:sz w:val="24"/>
          <w:szCs w:val="24"/>
        </w:rPr>
        <w:t>0</w:t>
      </w:r>
      <w:r w:rsidR="00347ECA" w:rsidRPr="002A7843">
        <w:rPr>
          <w:rFonts w:ascii="Tahoma" w:hAnsi="Tahoma" w:cs="Tahoma"/>
          <w:b/>
          <w:sz w:val="24"/>
          <w:szCs w:val="24"/>
        </w:rPr>
        <w:t xml:space="preserve"> </w:t>
      </w:r>
      <w:r w:rsidR="00031E03" w:rsidRPr="002A7843">
        <w:rPr>
          <w:rFonts w:ascii="Tahoma" w:hAnsi="Tahoma" w:cs="Tahoma"/>
          <w:b/>
          <w:sz w:val="24"/>
          <w:szCs w:val="24"/>
        </w:rPr>
        <w:t>czerwca</w:t>
      </w:r>
      <w:r w:rsidRPr="002A7843">
        <w:rPr>
          <w:rFonts w:ascii="Tahoma" w:hAnsi="Tahoma" w:cs="Tahoma"/>
          <w:b/>
          <w:sz w:val="24"/>
          <w:szCs w:val="24"/>
        </w:rPr>
        <w:t xml:space="preserve"> 201</w:t>
      </w:r>
      <w:r w:rsidR="00347ECA" w:rsidRPr="002A7843">
        <w:rPr>
          <w:rFonts w:ascii="Tahoma" w:hAnsi="Tahoma" w:cs="Tahoma"/>
          <w:b/>
          <w:sz w:val="24"/>
          <w:szCs w:val="24"/>
        </w:rPr>
        <w:t>8</w:t>
      </w:r>
      <w:r w:rsidRPr="002A7843">
        <w:rPr>
          <w:rFonts w:ascii="Tahoma" w:hAnsi="Tahoma" w:cs="Tahoma"/>
          <w:b/>
          <w:sz w:val="24"/>
          <w:szCs w:val="24"/>
        </w:rPr>
        <w:t xml:space="preserve"> roku.</w:t>
      </w:r>
    </w:p>
    <w:p w:rsidR="009523B1" w:rsidRPr="009523B1" w:rsidRDefault="009523B1" w:rsidP="005272AF">
      <w:pPr>
        <w:spacing w:line="240" w:lineRule="auto"/>
        <w:jc w:val="both"/>
        <w:rPr>
          <w:rFonts w:ascii="Tahoma" w:hAnsi="Tahoma" w:cs="Tahoma"/>
          <w:b/>
          <w:sz w:val="4"/>
          <w:szCs w:val="4"/>
        </w:rPr>
      </w:pPr>
    </w:p>
    <w:p w:rsidR="0023658F" w:rsidRPr="00031E03" w:rsidRDefault="00473352" w:rsidP="005272AF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</w:t>
      </w:r>
      <w:r w:rsidR="00676FBA">
        <w:rPr>
          <w:rFonts w:ascii="Tahoma" w:hAnsi="Tahoma" w:cs="Tahoma"/>
          <w:b/>
          <w:sz w:val="24"/>
          <w:szCs w:val="24"/>
        </w:rPr>
        <w:t>I</w:t>
      </w:r>
      <w:r>
        <w:rPr>
          <w:rFonts w:ascii="Tahoma" w:hAnsi="Tahoma" w:cs="Tahoma"/>
          <w:b/>
          <w:sz w:val="24"/>
          <w:szCs w:val="24"/>
        </w:rPr>
        <w:t>.</w:t>
      </w:r>
      <w:r w:rsidR="00692733">
        <w:rPr>
          <w:rFonts w:ascii="Tahoma" w:hAnsi="Tahoma" w:cs="Tahoma"/>
          <w:b/>
          <w:sz w:val="24"/>
          <w:szCs w:val="24"/>
        </w:rPr>
        <w:t xml:space="preserve"> </w:t>
      </w:r>
      <w:r w:rsidR="0023658F" w:rsidRPr="00031E03">
        <w:rPr>
          <w:rFonts w:ascii="Tahoma" w:hAnsi="Tahoma" w:cs="Tahoma"/>
          <w:b/>
          <w:sz w:val="24"/>
          <w:szCs w:val="24"/>
        </w:rPr>
        <w:t xml:space="preserve">Opis warunków w postępowaniu oraz sposobu dokonywania oceny 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="00692733">
        <w:rPr>
          <w:rFonts w:ascii="Tahoma" w:hAnsi="Tahoma" w:cs="Tahoma"/>
          <w:b/>
          <w:sz w:val="24"/>
          <w:szCs w:val="24"/>
        </w:rPr>
        <w:t xml:space="preserve"> </w:t>
      </w:r>
      <w:r w:rsidR="0023658F" w:rsidRPr="00031E03">
        <w:rPr>
          <w:rFonts w:ascii="Tahoma" w:hAnsi="Tahoma" w:cs="Tahoma"/>
          <w:b/>
          <w:sz w:val="24"/>
          <w:szCs w:val="24"/>
        </w:rPr>
        <w:t>spełnienia tych warunków:</w:t>
      </w:r>
    </w:p>
    <w:p w:rsidR="0023658F" w:rsidRPr="0022073D" w:rsidRDefault="0023658F" w:rsidP="009407F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O udzielenie zamówienia mogą ubiegać się Wykonawcy, którzy:</w:t>
      </w:r>
    </w:p>
    <w:p w:rsidR="0023658F" w:rsidRPr="00227E1B" w:rsidRDefault="0023658F" w:rsidP="009407F8">
      <w:pPr>
        <w:spacing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227E1B">
        <w:rPr>
          <w:rFonts w:ascii="Tahoma" w:hAnsi="Tahoma" w:cs="Tahoma"/>
          <w:i/>
          <w:sz w:val="24"/>
          <w:szCs w:val="24"/>
        </w:rPr>
        <w:t>1.Spełniają warunki określone w art. 22 ust. 1 ustawy PZP</w:t>
      </w:r>
    </w:p>
    <w:p w:rsidR="0023658F" w:rsidRPr="0022073D" w:rsidRDefault="0023658F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1.1. Posiadający uprawnienia do wykonywania określonej działalności lub czynności, </w:t>
      </w:r>
      <w:r w:rsidR="00031E03">
        <w:rPr>
          <w:rFonts w:ascii="Tahoma" w:hAnsi="Tahoma" w:cs="Tahoma"/>
          <w:sz w:val="24"/>
          <w:szCs w:val="24"/>
        </w:rPr>
        <w:t xml:space="preserve">  </w:t>
      </w:r>
      <w:r w:rsidRPr="0022073D">
        <w:rPr>
          <w:rFonts w:ascii="Tahoma" w:hAnsi="Tahoma" w:cs="Tahoma"/>
          <w:sz w:val="24"/>
          <w:szCs w:val="24"/>
        </w:rPr>
        <w:t>jeżeli ustawy nakładają obowiązek posiadania takich uprawnień;</w:t>
      </w:r>
    </w:p>
    <w:p w:rsidR="0023658F" w:rsidRPr="0022073D" w:rsidRDefault="0023658F" w:rsidP="009407F8">
      <w:pPr>
        <w:spacing w:line="240" w:lineRule="auto"/>
        <w:ind w:left="540" w:hanging="54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1.2. posiadają wiedzę i doświadczenie oraz dysponują odpowiednim potencjałem technicznym oraz osobami zdolnymi do wykonania zamówienia;</w:t>
      </w:r>
    </w:p>
    <w:p w:rsidR="0023658F" w:rsidRPr="0022073D" w:rsidRDefault="0084157C" w:rsidP="0084157C">
      <w:pPr>
        <w:spacing w:line="240" w:lineRule="auto"/>
        <w:ind w:left="540" w:hanging="54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1.3.  </w:t>
      </w:r>
      <w:r w:rsidR="0023658F" w:rsidRPr="0022073D">
        <w:rPr>
          <w:rFonts w:ascii="Tahoma" w:hAnsi="Tahoma" w:cs="Tahoma"/>
          <w:sz w:val="24"/>
          <w:szCs w:val="24"/>
        </w:rPr>
        <w:t>znajdują się w sytuacji ekonomicznej i finansowej zapewniającej wykonanie zamówienia.</w:t>
      </w:r>
    </w:p>
    <w:p w:rsidR="0023658F" w:rsidRPr="00227E1B" w:rsidRDefault="0023658F" w:rsidP="009407F8">
      <w:pPr>
        <w:spacing w:line="240" w:lineRule="auto"/>
        <w:ind w:left="360" w:hanging="360"/>
        <w:jc w:val="both"/>
        <w:rPr>
          <w:rFonts w:ascii="Tahoma" w:hAnsi="Tahoma" w:cs="Tahoma"/>
          <w:i/>
          <w:sz w:val="24"/>
          <w:szCs w:val="24"/>
        </w:rPr>
      </w:pPr>
      <w:r w:rsidRPr="00227E1B">
        <w:rPr>
          <w:rFonts w:ascii="Tahoma" w:hAnsi="Tahoma" w:cs="Tahoma"/>
          <w:i/>
          <w:sz w:val="24"/>
          <w:szCs w:val="24"/>
        </w:rPr>
        <w:t>2. Nie podlegają wykluczeniu z postępowania o udzielenie zamówienia na podstawie art. 24 ust. 1 ustawy PZP.</w:t>
      </w:r>
    </w:p>
    <w:p w:rsidR="0023658F" w:rsidRPr="00227E1B" w:rsidRDefault="0023658F" w:rsidP="009407F8">
      <w:pPr>
        <w:spacing w:line="240" w:lineRule="auto"/>
        <w:ind w:left="360" w:hanging="360"/>
        <w:jc w:val="both"/>
        <w:rPr>
          <w:rFonts w:ascii="Tahoma" w:hAnsi="Tahoma" w:cs="Tahoma"/>
          <w:i/>
          <w:sz w:val="24"/>
          <w:szCs w:val="24"/>
        </w:rPr>
      </w:pPr>
      <w:r w:rsidRPr="00227E1B">
        <w:rPr>
          <w:rFonts w:ascii="Tahoma" w:hAnsi="Tahoma" w:cs="Tahoma"/>
          <w:i/>
          <w:sz w:val="24"/>
          <w:szCs w:val="24"/>
        </w:rPr>
        <w:t xml:space="preserve">3. Posiadają zezwolenie, o którym mowa w art. 30a ustawy – Prawo bankowe, </w:t>
      </w:r>
      <w:r w:rsidR="00227E1B">
        <w:rPr>
          <w:rFonts w:ascii="Tahoma" w:hAnsi="Tahoma" w:cs="Tahoma"/>
          <w:i/>
          <w:sz w:val="24"/>
          <w:szCs w:val="24"/>
        </w:rPr>
        <w:br/>
      </w:r>
      <w:r w:rsidRPr="00227E1B">
        <w:rPr>
          <w:rFonts w:ascii="Tahoma" w:hAnsi="Tahoma" w:cs="Tahoma"/>
          <w:i/>
          <w:sz w:val="24"/>
          <w:szCs w:val="24"/>
        </w:rPr>
        <w:t>lub są utworzone na podstawie przepisów art. 14 ust.1 w/w ustawy.</w:t>
      </w:r>
    </w:p>
    <w:p w:rsidR="0023658F" w:rsidRPr="00227E1B" w:rsidRDefault="0023658F" w:rsidP="009407F8">
      <w:pPr>
        <w:spacing w:line="240" w:lineRule="auto"/>
        <w:ind w:left="360" w:hanging="360"/>
        <w:jc w:val="both"/>
        <w:rPr>
          <w:rFonts w:ascii="Tahoma" w:hAnsi="Tahoma" w:cs="Tahoma"/>
          <w:i/>
          <w:sz w:val="24"/>
          <w:szCs w:val="24"/>
        </w:rPr>
      </w:pPr>
      <w:r w:rsidRPr="00227E1B">
        <w:rPr>
          <w:rFonts w:ascii="Tahoma" w:hAnsi="Tahoma" w:cs="Tahoma"/>
          <w:i/>
          <w:sz w:val="24"/>
          <w:szCs w:val="24"/>
        </w:rPr>
        <w:t xml:space="preserve">4. </w:t>
      </w:r>
      <w:r w:rsidR="00D97B8A" w:rsidRPr="00227E1B">
        <w:rPr>
          <w:rFonts w:ascii="Tahoma" w:hAnsi="Tahoma" w:cs="Tahoma"/>
          <w:i/>
          <w:sz w:val="24"/>
          <w:szCs w:val="24"/>
        </w:rPr>
        <w:t xml:space="preserve"> </w:t>
      </w:r>
      <w:r w:rsidRPr="00227E1B">
        <w:rPr>
          <w:rFonts w:ascii="Tahoma" w:hAnsi="Tahoma" w:cs="Tahoma"/>
          <w:i/>
          <w:sz w:val="24"/>
          <w:szCs w:val="24"/>
        </w:rPr>
        <w:t xml:space="preserve">Posiadają siedzibę centrali, oddziału, filii w miejscowości </w:t>
      </w:r>
      <w:r w:rsidR="00031E03" w:rsidRPr="00227E1B">
        <w:rPr>
          <w:rFonts w:ascii="Tahoma" w:hAnsi="Tahoma" w:cs="Tahoma"/>
          <w:i/>
          <w:sz w:val="24"/>
          <w:szCs w:val="24"/>
        </w:rPr>
        <w:t>Krzęcin</w:t>
      </w:r>
      <w:r w:rsidR="00D97B8A" w:rsidRPr="00227E1B">
        <w:rPr>
          <w:rFonts w:ascii="Tahoma" w:hAnsi="Tahoma" w:cs="Tahoma"/>
          <w:i/>
          <w:sz w:val="24"/>
          <w:szCs w:val="24"/>
        </w:rPr>
        <w:t>.</w:t>
      </w:r>
      <w:r w:rsidRPr="00227E1B">
        <w:rPr>
          <w:rFonts w:ascii="Tahoma" w:hAnsi="Tahoma" w:cs="Tahoma"/>
          <w:i/>
          <w:sz w:val="24"/>
          <w:szCs w:val="24"/>
        </w:rPr>
        <w:t xml:space="preserve"> </w:t>
      </w:r>
    </w:p>
    <w:p w:rsidR="004911B2" w:rsidRPr="009523B1" w:rsidRDefault="004911B2" w:rsidP="009407F8">
      <w:pPr>
        <w:spacing w:line="240" w:lineRule="auto"/>
        <w:ind w:left="360" w:hanging="360"/>
        <w:jc w:val="both"/>
        <w:rPr>
          <w:rFonts w:ascii="Tahoma" w:hAnsi="Tahoma" w:cs="Tahoma"/>
          <w:sz w:val="4"/>
          <w:szCs w:val="4"/>
        </w:rPr>
      </w:pPr>
    </w:p>
    <w:p w:rsidR="0023658F" w:rsidRPr="00473352" w:rsidRDefault="0023658F" w:rsidP="009407F8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473352">
        <w:rPr>
          <w:rFonts w:ascii="Tahoma" w:hAnsi="Tahoma" w:cs="Tahoma"/>
          <w:b/>
          <w:sz w:val="24"/>
          <w:szCs w:val="24"/>
        </w:rPr>
        <w:t>V</w:t>
      </w:r>
      <w:r w:rsidR="007B4528">
        <w:rPr>
          <w:rFonts w:ascii="Tahoma" w:hAnsi="Tahoma" w:cs="Tahoma"/>
          <w:b/>
          <w:sz w:val="24"/>
          <w:szCs w:val="24"/>
        </w:rPr>
        <w:t>I</w:t>
      </w:r>
      <w:r w:rsidR="00676FBA">
        <w:rPr>
          <w:rFonts w:ascii="Tahoma" w:hAnsi="Tahoma" w:cs="Tahoma"/>
          <w:b/>
          <w:sz w:val="24"/>
          <w:szCs w:val="24"/>
        </w:rPr>
        <w:t>I</w:t>
      </w:r>
      <w:r w:rsidRPr="00473352">
        <w:rPr>
          <w:rFonts w:ascii="Tahoma" w:hAnsi="Tahoma" w:cs="Tahoma"/>
          <w:b/>
          <w:sz w:val="24"/>
          <w:szCs w:val="24"/>
        </w:rPr>
        <w:t xml:space="preserve">. Wykaz oświadczeń i dokumentów, jakie mają dostarczyć wykonawcy </w:t>
      </w:r>
      <w:r w:rsidR="00473352">
        <w:rPr>
          <w:rFonts w:ascii="Tahoma" w:hAnsi="Tahoma" w:cs="Tahoma"/>
          <w:b/>
          <w:sz w:val="24"/>
          <w:szCs w:val="24"/>
        </w:rPr>
        <w:br/>
        <w:t xml:space="preserve">     </w:t>
      </w:r>
      <w:r w:rsidRPr="00473352">
        <w:rPr>
          <w:rFonts w:ascii="Tahoma" w:hAnsi="Tahoma" w:cs="Tahoma"/>
          <w:b/>
          <w:sz w:val="24"/>
          <w:szCs w:val="24"/>
        </w:rPr>
        <w:t>w celu potwierdzenia spełnienia warunków udziału w postępowaniu.</w:t>
      </w:r>
    </w:p>
    <w:p w:rsidR="0023658F" w:rsidRPr="0022073D" w:rsidRDefault="0023658F" w:rsidP="009407F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 </w:t>
      </w:r>
      <w:r w:rsidR="00473352">
        <w:rPr>
          <w:rFonts w:ascii="Tahoma" w:hAnsi="Tahoma" w:cs="Tahoma"/>
          <w:sz w:val="24"/>
          <w:szCs w:val="24"/>
        </w:rPr>
        <w:t xml:space="preserve">   </w:t>
      </w:r>
      <w:r w:rsidRPr="0022073D">
        <w:rPr>
          <w:rFonts w:ascii="Tahoma" w:hAnsi="Tahoma" w:cs="Tahoma"/>
          <w:sz w:val="24"/>
          <w:szCs w:val="24"/>
        </w:rPr>
        <w:t>Na ofertę składają się następujące dokumenty i załączniki:</w:t>
      </w:r>
    </w:p>
    <w:p w:rsidR="0023658F" w:rsidRPr="0022073D" w:rsidRDefault="00473352" w:rsidP="00FA2EE4">
      <w:pPr>
        <w:spacing w:line="240" w:lineRule="auto"/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1)  Formularz ofertowy –</w:t>
      </w:r>
      <w:r w:rsidR="0023658F" w:rsidRPr="0022073D">
        <w:rPr>
          <w:rFonts w:ascii="Tahoma" w:hAnsi="Tahoma" w:cs="Tahoma"/>
          <w:sz w:val="24"/>
          <w:szCs w:val="24"/>
        </w:rPr>
        <w:t>wypełniony i podpisany przez wykonawcę (załącznik nr</w:t>
      </w:r>
      <w:r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1</w:t>
      </w:r>
      <w:r w:rsidR="00FA2EE4">
        <w:rPr>
          <w:rFonts w:ascii="Tahoma" w:hAnsi="Tahoma" w:cs="Tahoma"/>
          <w:sz w:val="24"/>
          <w:szCs w:val="24"/>
        </w:rPr>
        <w:t xml:space="preserve">  do zapytania</w:t>
      </w:r>
      <w:r w:rsidR="0023658F" w:rsidRPr="0022073D">
        <w:rPr>
          <w:rFonts w:ascii="Tahoma" w:hAnsi="Tahoma" w:cs="Tahoma"/>
          <w:sz w:val="24"/>
          <w:szCs w:val="24"/>
        </w:rPr>
        <w:t>)</w:t>
      </w:r>
    </w:p>
    <w:p w:rsidR="0023658F" w:rsidRPr="0022073D" w:rsidRDefault="00473352" w:rsidP="009407F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2)  </w:t>
      </w:r>
      <w:r w:rsidR="0023658F" w:rsidRPr="0022073D">
        <w:rPr>
          <w:rFonts w:ascii="Tahoma" w:hAnsi="Tahoma" w:cs="Tahoma"/>
          <w:sz w:val="24"/>
          <w:szCs w:val="24"/>
        </w:rPr>
        <w:t>Formularz cenowy (załącznik nr 2</w:t>
      </w:r>
      <w:r w:rsidR="00FA2EE4">
        <w:rPr>
          <w:rFonts w:ascii="Tahoma" w:hAnsi="Tahoma" w:cs="Tahoma"/>
          <w:sz w:val="24"/>
          <w:szCs w:val="24"/>
        </w:rPr>
        <w:t xml:space="preserve"> do Zapytania</w:t>
      </w:r>
      <w:r w:rsidR="0023658F" w:rsidRPr="0022073D">
        <w:rPr>
          <w:rFonts w:ascii="Tahoma" w:hAnsi="Tahoma" w:cs="Tahoma"/>
          <w:sz w:val="24"/>
          <w:szCs w:val="24"/>
        </w:rPr>
        <w:t>)</w:t>
      </w:r>
      <w:r w:rsidR="00040353">
        <w:rPr>
          <w:rFonts w:ascii="Tahoma" w:hAnsi="Tahoma" w:cs="Tahoma"/>
          <w:sz w:val="24"/>
          <w:szCs w:val="24"/>
        </w:rPr>
        <w:t>,</w:t>
      </w:r>
    </w:p>
    <w:p w:rsidR="0023658F" w:rsidRPr="0022073D" w:rsidRDefault="00473352" w:rsidP="009407F8">
      <w:pPr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3)  </w:t>
      </w:r>
      <w:r w:rsidR="0023658F" w:rsidRPr="0022073D">
        <w:rPr>
          <w:rFonts w:ascii="Tahoma" w:hAnsi="Tahoma" w:cs="Tahoma"/>
          <w:sz w:val="24"/>
          <w:szCs w:val="24"/>
        </w:rPr>
        <w:t>Oświadczenie Wykonawcy o spełnianiu warun</w:t>
      </w:r>
      <w:r>
        <w:rPr>
          <w:rFonts w:ascii="Tahoma" w:hAnsi="Tahoma" w:cs="Tahoma"/>
          <w:sz w:val="24"/>
          <w:szCs w:val="24"/>
        </w:rPr>
        <w:t xml:space="preserve">ków z art. 22 ust. 1 ustawy PZP </w:t>
      </w:r>
      <w:r w:rsidR="0023658F" w:rsidRPr="0022073D">
        <w:rPr>
          <w:rFonts w:ascii="Tahoma" w:hAnsi="Tahoma" w:cs="Tahoma"/>
          <w:sz w:val="24"/>
          <w:szCs w:val="24"/>
        </w:rPr>
        <w:t>(załącznik nr 3 do Zapytania),</w:t>
      </w:r>
    </w:p>
    <w:p w:rsidR="0023658F" w:rsidRPr="0022073D" w:rsidRDefault="00040353" w:rsidP="009407F8">
      <w:pPr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    4)  </w:t>
      </w:r>
      <w:r w:rsidR="0023658F" w:rsidRPr="0022073D">
        <w:rPr>
          <w:rFonts w:ascii="Tahoma" w:hAnsi="Tahoma" w:cs="Tahoma"/>
          <w:sz w:val="24"/>
          <w:szCs w:val="24"/>
        </w:rPr>
        <w:t xml:space="preserve">Oświadczenie Wykonawcy o braku podstaw do wykluczenia z postępowania </w:t>
      </w:r>
      <w:r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 xml:space="preserve">o </w:t>
      </w:r>
      <w:r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udzielenie zamówienia na podstawie art. 24 ust. 1 ustawy PZP (załącznik nr 4 do</w:t>
      </w:r>
      <w:r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Zapytania),</w:t>
      </w:r>
    </w:p>
    <w:p w:rsidR="0023658F" w:rsidRPr="0022073D" w:rsidRDefault="00040353" w:rsidP="00EE3B0B">
      <w:pPr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5)  </w:t>
      </w:r>
      <w:r w:rsidR="0023658F" w:rsidRPr="0022073D">
        <w:rPr>
          <w:rFonts w:ascii="Tahoma" w:hAnsi="Tahoma" w:cs="Tahoma"/>
          <w:sz w:val="24"/>
          <w:szCs w:val="24"/>
        </w:rPr>
        <w:t xml:space="preserve">Oświadczenie o posiadaniu oddziału, filii </w:t>
      </w:r>
      <w:r w:rsidR="00E6016A">
        <w:rPr>
          <w:rFonts w:ascii="Tahoma" w:hAnsi="Tahoma" w:cs="Tahoma"/>
          <w:sz w:val="24"/>
          <w:szCs w:val="24"/>
        </w:rPr>
        <w:t>w</w:t>
      </w:r>
      <w:r w:rsidR="0023658F" w:rsidRPr="0022073D">
        <w:rPr>
          <w:rFonts w:ascii="Tahoma" w:hAnsi="Tahoma" w:cs="Tahoma"/>
          <w:sz w:val="24"/>
          <w:szCs w:val="24"/>
        </w:rPr>
        <w:t>raz z oświadczeniem, że placówka będzie funkcjonować przez cały okres obowiązywania umowy</w:t>
      </w:r>
      <w:r w:rsidR="00EE3B0B"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>(w formie oryginału</w:t>
      </w:r>
      <w:r>
        <w:rPr>
          <w:rFonts w:ascii="Tahoma" w:hAnsi="Tahoma" w:cs="Tahoma"/>
          <w:sz w:val="24"/>
          <w:szCs w:val="24"/>
        </w:rPr>
        <w:t xml:space="preserve"> </w:t>
      </w:r>
      <w:r w:rsidR="0023658F" w:rsidRPr="0022073D">
        <w:rPr>
          <w:rFonts w:ascii="Tahoma" w:hAnsi="Tahoma" w:cs="Tahoma"/>
          <w:sz w:val="24"/>
          <w:szCs w:val="24"/>
        </w:rPr>
        <w:t xml:space="preserve">załącznik nr 5 do </w:t>
      </w:r>
      <w:r w:rsidR="00E6016A">
        <w:rPr>
          <w:rFonts w:ascii="Tahoma" w:hAnsi="Tahoma" w:cs="Tahoma"/>
          <w:sz w:val="24"/>
          <w:szCs w:val="24"/>
        </w:rPr>
        <w:t>Zapytania),</w:t>
      </w:r>
    </w:p>
    <w:p w:rsidR="0023658F" w:rsidRPr="0022073D" w:rsidRDefault="00744D77" w:rsidP="009407F8">
      <w:pPr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6)  </w:t>
      </w:r>
      <w:r w:rsidR="0023658F" w:rsidRPr="0022073D">
        <w:rPr>
          <w:rFonts w:ascii="Tahoma" w:hAnsi="Tahoma" w:cs="Tahoma"/>
          <w:sz w:val="24"/>
          <w:szCs w:val="24"/>
        </w:rPr>
        <w:t>Oświadczenie</w:t>
      </w:r>
      <w:r w:rsidR="00E6016A">
        <w:rPr>
          <w:rFonts w:ascii="Tahoma" w:hAnsi="Tahoma" w:cs="Tahoma"/>
          <w:sz w:val="24"/>
          <w:szCs w:val="24"/>
        </w:rPr>
        <w:t>/</w:t>
      </w:r>
      <w:r w:rsidR="0023658F" w:rsidRPr="0022073D">
        <w:rPr>
          <w:rFonts w:ascii="Tahoma" w:hAnsi="Tahoma" w:cs="Tahoma"/>
          <w:sz w:val="24"/>
          <w:szCs w:val="24"/>
        </w:rPr>
        <w:t>zaświadczenie o posiadaniu współczynnika wypłacalności wg stanu na dzień 31 grudnia 201</w:t>
      </w:r>
      <w:r w:rsidR="00692733">
        <w:rPr>
          <w:rFonts w:ascii="Tahoma" w:hAnsi="Tahoma" w:cs="Tahoma"/>
          <w:sz w:val="24"/>
          <w:szCs w:val="24"/>
        </w:rPr>
        <w:t>4</w:t>
      </w:r>
      <w:r w:rsidR="0023658F" w:rsidRPr="0022073D">
        <w:rPr>
          <w:rFonts w:ascii="Tahoma" w:hAnsi="Tahoma" w:cs="Tahoma"/>
          <w:sz w:val="24"/>
          <w:szCs w:val="24"/>
        </w:rPr>
        <w:t xml:space="preserve"> r. zgodnego z zapisem art. 128 ust. 1 </w:t>
      </w:r>
      <w:proofErr w:type="spellStart"/>
      <w:r w:rsidR="0023658F" w:rsidRPr="0022073D">
        <w:rPr>
          <w:rFonts w:ascii="Tahoma" w:hAnsi="Tahoma" w:cs="Tahoma"/>
          <w:sz w:val="24"/>
          <w:szCs w:val="24"/>
        </w:rPr>
        <w:t>pkt</w:t>
      </w:r>
      <w:proofErr w:type="spellEnd"/>
      <w:r w:rsidR="0023658F" w:rsidRPr="0022073D">
        <w:rPr>
          <w:rFonts w:ascii="Tahoma" w:hAnsi="Tahoma" w:cs="Tahoma"/>
          <w:sz w:val="24"/>
          <w:szCs w:val="24"/>
        </w:rPr>
        <w:t xml:space="preserve"> 3 ustawy z dnia 29 sierpnia 1997 r. Prawo Bankowe (Dz. U. z 2002 r. Nr 72, poz. 665 z </w:t>
      </w:r>
      <w:proofErr w:type="spellStart"/>
      <w:r w:rsidR="0023658F" w:rsidRPr="0022073D">
        <w:rPr>
          <w:rFonts w:ascii="Tahoma" w:hAnsi="Tahoma" w:cs="Tahoma"/>
          <w:sz w:val="24"/>
          <w:szCs w:val="24"/>
        </w:rPr>
        <w:t>późn</w:t>
      </w:r>
      <w:proofErr w:type="spellEnd"/>
      <w:r w:rsidR="0023658F" w:rsidRPr="0022073D">
        <w:rPr>
          <w:rFonts w:ascii="Tahoma" w:hAnsi="Tahoma" w:cs="Tahoma"/>
          <w:sz w:val="24"/>
          <w:szCs w:val="24"/>
        </w:rPr>
        <w:t>. zm.),</w:t>
      </w:r>
    </w:p>
    <w:p w:rsidR="0023658F" w:rsidRPr="0022073D" w:rsidRDefault="00744D77" w:rsidP="00534087">
      <w:pPr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</w:t>
      </w:r>
      <w:r w:rsidR="00107B97">
        <w:rPr>
          <w:rFonts w:ascii="Tahoma" w:hAnsi="Tahoma" w:cs="Tahoma"/>
          <w:sz w:val="24"/>
          <w:szCs w:val="24"/>
        </w:rPr>
        <w:t>7)   </w:t>
      </w:r>
      <w:r w:rsidR="0023658F" w:rsidRPr="0022073D">
        <w:rPr>
          <w:rFonts w:ascii="Tahoma" w:hAnsi="Tahoma" w:cs="Tahoma"/>
          <w:sz w:val="24"/>
          <w:szCs w:val="24"/>
        </w:rPr>
        <w:t xml:space="preserve">Potwierdzenie uprawnień do wykonywania </w:t>
      </w:r>
      <w:r w:rsidR="007B4528">
        <w:rPr>
          <w:rFonts w:ascii="Tahoma" w:hAnsi="Tahoma" w:cs="Tahoma"/>
          <w:sz w:val="24"/>
          <w:szCs w:val="24"/>
        </w:rPr>
        <w:t>czynności</w:t>
      </w:r>
      <w:r w:rsidR="0023658F" w:rsidRPr="0022073D">
        <w:rPr>
          <w:rFonts w:ascii="Tahoma" w:hAnsi="Tahoma" w:cs="Tahoma"/>
          <w:sz w:val="24"/>
          <w:szCs w:val="24"/>
        </w:rPr>
        <w:t xml:space="preserve"> bankow</w:t>
      </w:r>
      <w:r w:rsidR="007B4528">
        <w:rPr>
          <w:rFonts w:ascii="Tahoma" w:hAnsi="Tahoma" w:cs="Tahoma"/>
          <w:sz w:val="24"/>
          <w:szCs w:val="24"/>
        </w:rPr>
        <w:t xml:space="preserve">ych wydane </w:t>
      </w:r>
      <w:r w:rsidR="00534087">
        <w:rPr>
          <w:rFonts w:ascii="Tahoma" w:hAnsi="Tahoma" w:cs="Tahoma"/>
          <w:sz w:val="24"/>
          <w:szCs w:val="24"/>
        </w:rPr>
        <w:br/>
      </w:r>
      <w:r w:rsidR="007B4528">
        <w:rPr>
          <w:rFonts w:ascii="Tahoma" w:hAnsi="Tahoma" w:cs="Tahoma"/>
          <w:sz w:val="24"/>
          <w:szCs w:val="24"/>
        </w:rPr>
        <w:t xml:space="preserve">na podstawie przepisów ustawy Prawo bankowe ( załącznik nr </w:t>
      </w:r>
      <w:r w:rsidR="00813684">
        <w:rPr>
          <w:rFonts w:ascii="Tahoma" w:hAnsi="Tahoma" w:cs="Tahoma"/>
          <w:sz w:val="24"/>
          <w:szCs w:val="24"/>
        </w:rPr>
        <w:t>6</w:t>
      </w:r>
      <w:r w:rsidR="00D716C5">
        <w:rPr>
          <w:rFonts w:ascii="Tahoma" w:hAnsi="Tahoma" w:cs="Tahoma"/>
          <w:sz w:val="24"/>
          <w:szCs w:val="24"/>
        </w:rPr>
        <w:t xml:space="preserve"> do Zapytania</w:t>
      </w:r>
      <w:r w:rsidR="007B4528">
        <w:rPr>
          <w:rFonts w:ascii="Tahoma" w:hAnsi="Tahoma" w:cs="Tahoma"/>
          <w:sz w:val="24"/>
          <w:szCs w:val="24"/>
        </w:rPr>
        <w:t>)</w:t>
      </w:r>
      <w:r w:rsidR="0023658F" w:rsidRPr="0022073D">
        <w:rPr>
          <w:rFonts w:ascii="Tahoma" w:hAnsi="Tahoma" w:cs="Tahoma"/>
          <w:sz w:val="24"/>
          <w:szCs w:val="24"/>
        </w:rPr>
        <w:t>,</w:t>
      </w:r>
    </w:p>
    <w:p w:rsidR="0023658F" w:rsidRPr="0022073D" w:rsidRDefault="00107B97" w:rsidP="009407F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8)   </w:t>
      </w:r>
      <w:r w:rsidR="00C90F73">
        <w:rPr>
          <w:rFonts w:ascii="Tahoma" w:hAnsi="Tahoma" w:cs="Tahoma"/>
          <w:sz w:val="24"/>
          <w:szCs w:val="24"/>
        </w:rPr>
        <w:t>P</w:t>
      </w:r>
      <w:r w:rsidR="004A7B8B">
        <w:rPr>
          <w:rFonts w:ascii="Tahoma" w:hAnsi="Tahoma" w:cs="Tahoma"/>
          <w:sz w:val="24"/>
          <w:szCs w:val="24"/>
        </w:rPr>
        <w:t>roponowany p</w:t>
      </w:r>
      <w:r w:rsidR="0023658F" w:rsidRPr="0022073D">
        <w:rPr>
          <w:rFonts w:ascii="Tahoma" w:hAnsi="Tahoma" w:cs="Tahoma"/>
          <w:sz w:val="24"/>
          <w:szCs w:val="24"/>
        </w:rPr>
        <w:t>rojekt umowy</w:t>
      </w:r>
    </w:p>
    <w:p w:rsidR="0023658F" w:rsidRPr="0022073D" w:rsidRDefault="00107B97" w:rsidP="009407F8">
      <w:pPr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9)  </w:t>
      </w:r>
      <w:r w:rsidR="0023658F" w:rsidRPr="0022073D">
        <w:rPr>
          <w:rFonts w:ascii="Tahoma" w:hAnsi="Tahoma" w:cs="Tahoma"/>
          <w:sz w:val="24"/>
          <w:szCs w:val="24"/>
        </w:rPr>
        <w:t xml:space="preserve">Aktualny </w:t>
      </w:r>
      <w:r w:rsidR="004A7B8B">
        <w:rPr>
          <w:rFonts w:ascii="Tahoma" w:hAnsi="Tahoma" w:cs="Tahoma"/>
          <w:sz w:val="24"/>
          <w:szCs w:val="24"/>
        </w:rPr>
        <w:t>wypis z Krajowego Rejestru Sądowego</w:t>
      </w:r>
      <w:r w:rsidR="0023658F" w:rsidRPr="0022073D">
        <w:rPr>
          <w:rFonts w:ascii="Tahoma" w:hAnsi="Tahoma" w:cs="Tahoma"/>
          <w:sz w:val="24"/>
          <w:szCs w:val="24"/>
        </w:rPr>
        <w:t>, wystawion</w:t>
      </w:r>
      <w:r w:rsidR="004A7B8B">
        <w:rPr>
          <w:rFonts w:ascii="Tahoma" w:hAnsi="Tahoma" w:cs="Tahoma"/>
          <w:sz w:val="24"/>
          <w:szCs w:val="24"/>
        </w:rPr>
        <w:t>y</w:t>
      </w:r>
      <w:r w:rsidR="0023658F" w:rsidRPr="0022073D">
        <w:rPr>
          <w:rFonts w:ascii="Tahoma" w:hAnsi="Tahoma" w:cs="Tahoma"/>
          <w:sz w:val="24"/>
          <w:szCs w:val="24"/>
        </w:rPr>
        <w:t xml:space="preserve"> nie wcześniej niż 6 miesięcy przed upływem terminu składania ofert w celu wykazania braku podstaw do wykluczenia w oparciu o art. 24 ust. 1 </w:t>
      </w:r>
      <w:proofErr w:type="spellStart"/>
      <w:r w:rsidR="0023658F" w:rsidRPr="0022073D">
        <w:rPr>
          <w:rFonts w:ascii="Tahoma" w:hAnsi="Tahoma" w:cs="Tahoma"/>
          <w:sz w:val="24"/>
          <w:szCs w:val="24"/>
        </w:rPr>
        <w:t>pkt</w:t>
      </w:r>
      <w:proofErr w:type="spellEnd"/>
      <w:r w:rsidR="0023658F" w:rsidRPr="0022073D">
        <w:rPr>
          <w:rFonts w:ascii="Tahoma" w:hAnsi="Tahoma" w:cs="Tahoma"/>
          <w:sz w:val="24"/>
          <w:szCs w:val="24"/>
        </w:rPr>
        <w:t xml:space="preserve"> 2 ustawy PZP,</w:t>
      </w:r>
    </w:p>
    <w:p w:rsidR="0023658F" w:rsidRPr="0022073D" w:rsidRDefault="00107B97" w:rsidP="009407F8">
      <w:pPr>
        <w:spacing w:line="240" w:lineRule="auto"/>
        <w:ind w:left="720" w:hanging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</w:t>
      </w:r>
      <w:r w:rsidR="0023658F" w:rsidRPr="0022073D">
        <w:rPr>
          <w:rFonts w:ascii="Tahoma" w:hAnsi="Tahoma" w:cs="Tahoma"/>
          <w:sz w:val="24"/>
          <w:szCs w:val="24"/>
        </w:rPr>
        <w:t>10)  Niezbędne pełnomocnictwa do reprezentowania Oferenta (wymagane gdy ofertę podpisuje inna osoba niż ujawniona we właściwym rejestrze jako uprawniona do reprezentacji Oferenta).</w:t>
      </w:r>
    </w:p>
    <w:p w:rsidR="0023658F" w:rsidRPr="0022073D" w:rsidRDefault="0023658F" w:rsidP="009407F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 </w:t>
      </w:r>
      <w:r w:rsidR="00692733">
        <w:rPr>
          <w:rFonts w:ascii="Tahoma" w:hAnsi="Tahoma" w:cs="Tahoma"/>
          <w:sz w:val="24"/>
          <w:szCs w:val="24"/>
        </w:rPr>
        <w:t>V</w:t>
      </w:r>
      <w:r w:rsidR="00676FBA">
        <w:rPr>
          <w:rFonts w:ascii="Tahoma" w:hAnsi="Tahoma" w:cs="Tahoma"/>
          <w:sz w:val="24"/>
          <w:szCs w:val="24"/>
        </w:rPr>
        <w:t>I</w:t>
      </w:r>
      <w:r w:rsidR="00534087">
        <w:rPr>
          <w:rFonts w:ascii="Tahoma" w:hAnsi="Tahoma" w:cs="Tahoma"/>
          <w:sz w:val="24"/>
          <w:szCs w:val="24"/>
        </w:rPr>
        <w:t>I</w:t>
      </w:r>
      <w:r w:rsidR="00692733">
        <w:rPr>
          <w:rFonts w:ascii="Tahoma" w:hAnsi="Tahoma" w:cs="Tahoma"/>
          <w:sz w:val="24"/>
          <w:szCs w:val="24"/>
        </w:rPr>
        <w:t>.</w:t>
      </w:r>
      <w:r w:rsidRPr="0022073D">
        <w:rPr>
          <w:rFonts w:ascii="Tahoma" w:hAnsi="Tahoma" w:cs="Tahoma"/>
          <w:sz w:val="24"/>
          <w:szCs w:val="24"/>
        </w:rPr>
        <w:t>1.Informacje dodatkowe</w:t>
      </w:r>
      <w:r w:rsidR="00692733">
        <w:rPr>
          <w:rFonts w:ascii="Tahoma" w:hAnsi="Tahoma" w:cs="Tahoma"/>
          <w:sz w:val="24"/>
          <w:szCs w:val="24"/>
        </w:rPr>
        <w:t>:</w:t>
      </w:r>
      <w:r w:rsidRPr="0022073D">
        <w:rPr>
          <w:rFonts w:ascii="Tahoma" w:hAnsi="Tahoma" w:cs="Tahoma"/>
          <w:sz w:val="24"/>
          <w:szCs w:val="24"/>
        </w:rPr>
        <w:t> </w:t>
      </w:r>
    </w:p>
    <w:p w:rsidR="0023658F" w:rsidRPr="0022073D" w:rsidRDefault="00692733" w:rsidP="009407F8">
      <w:pPr>
        <w:spacing w:line="240" w:lineRule="auto"/>
        <w:ind w:left="900" w:hanging="90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1.  </w:t>
      </w:r>
      <w:r w:rsidR="00FF6986">
        <w:rPr>
          <w:rFonts w:ascii="Tahoma" w:hAnsi="Tahoma" w:cs="Tahoma"/>
          <w:sz w:val="24"/>
          <w:szCs w:val="24"/>
        </w:rPr>
        <w:t>O</w:t>
      </w:r>
      <w:r w:rsidR="0023658F" w:rsidRPr="0022073D">
        <w:rPr>
          <w:rFonts w:ascii="Tahoma" w:hAnsi="Tahoma" w:cs="Tahoma"/>
          <w:sz w:val="24"/>
          <w:szCs w:val="24"/>
        </w:rPr>
        <w:t>ferta wykonawcy, któr</w:t>
      </w:r>
      <w:r w:rsidR="0079118F">
        <w:rPr>
          <w:rFonts w:ascii="Tahoma" w:hAnsi="Tahoma" w:cs="Tahoma"/>
          <w:sz w:val="24"/>
          <w:szCs w:val="24"/>
        </w:rPr>
        <w:t>a</w:t>
      </w:r>
      <w:r w:rsidR="0023658F" w:rsidRPr="0022073D">
        <w:rPr>
          <w:rFonts w:ascii="Tahoma" w:hAnsi="Tahoma" w:cs="Tahoma"/>
          <w:sz w:val="24"/>
          <w:szCs w:val="24"/>
        </w:rPr>
        <w:t xml:space="preserve"> nie spełnia wymagań zawartych w pkt.1 zostanie </w:t>
      </w:r>
      <w:r>
        <w:rPr>
          <w:rFonts w:ascii="Tahoma" w:hAnsi="Tahoma" w:cs="Tahoma"/>
          <w:sz w:val="24"/>
          <w:szCs w:val="24"/>
        </w:rPr>
        <w:t xml:space="preserve">  </w:t>
      </w:r>
      <w:r w:rsidR="0023658F" w:rsidRPr="0022073D">
        <w:rPr>
          <w:rFonts w:ascii="Tahoma" w:hAnsi="Tahoma" w:cs="Tahoma"/>
          <w:sz w:val="24"/>
          <w:szCs w:val="24"/>
        </w:rPr>
        <w:t>odrzucona</w:t>
      </w:r>
    </w:p>
    <w:p w:rsidR="0023658F" w:rsidRPr="0022073D" w:rsidRDefault="00FF6986" w:rsidP="009407F8">
      <w:pPr>
        <w:spacing w:line="240" w:lineRule="auto"/>
        <w:ind w:left="90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</w:t>
      </w:r>
      <w:r w:rsidR="00692733">
        <w:rPr>
          <w:rFonts w:ascii="Tahoma" w:hAnsi="Tahoma" w:cs="Tahoma"/>
          <w:sz w:val="24"/>
          <w:szCs w:val="24"/>
        </w:rPr>
        <w:t>.  </w:t>
      </w:r>
      <w:r w:rsidR="0023658F" w:rsidRPr="0022073D">
        <w:rPr>
          <w:rFonts w:ascii="Tahoma" w:hAnsi="Tahoma" w:cs="Tahoma"/>
          <w:sz w:val="24"/>
          <w:szCs w:val="24"/>
        </w:rPr>
        <w:t xml:space="preserve">Oferta zostanie oceniona zgodnie z kryteriami opisanymi w punkcie </w:t>
      </w:r>
      <w:r w:rsidR="00EF602D">
        <w:rPr>
          <w:rFonts w:ascii="Tahoma" w:hAnsi="Tahoma" w:cs="Tahoma"/>
          <w:sz w:val="24"/>
          <w:szCs w:val="24"/>
        </w:rPr>
        <w:t xml:space="preserve">IX </w:t>
      </w:r>
      <w:r w:rsidR="0023658F" w:rsidRPr="0022073D">
        <w:rPr>
          <w:rFonts w:ascii="Tahoma" w:hAnsi="Tahoma" w:cs="Tahoma"/>
          <w:sz w:val="24"/>
          <w:szCs w:val="24"/>
        </w:rPr>
        <w:t>niniejszego zapytania.</w:t>
      </w:r>
    </w:p>
    <w:p w:rsidR="0023658F" w:rsidRPr="00064DCF" w:rsidRDefault="0023658F" w:rsidP="009407F8">
      <w:pPr>
        <w:spacing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Pisemne oferty należy złożyć w sekretariacie w siedzibie Zamawiającego </w:t>
      </w:r>
      <w:r w:rsidR="004957FB">
        <w:rPr>
          <w:rFonts w:ascii="Tahoma" w:hAnsi="Tahoma" w:cs="Tahoma"/>
          <w:sz w:val="24"/>
          <w:szCs w:val="24"/>
        </w:rPr>
        <w:t xml:space="preserve">- </w:t>
      </w:r>
      <w:r w:rsidRPr="00064DCF">
        <w:rPr>
          <w:rFonts w:ascii="Tahoma" w:hAnsi="Tahoma" w:cs="Tahoma"/>
          <w:b/>
          <w:sz w:val="24"/>
          <w:szCs w:val="24"/>
        </w:rPr>
        <w:t xml:space="preserve">Urząd Gminy </w:t>
      </w:r>
      <w:r w:rsidR="00692733" w:rsidRPr="00064DCF">
        <w:rPr>
          <w:rFonts w:ascii="Tahoma" w:hAnsi="Tahoma" w:cs="Tahoma"/>
          <w:b/>
          <w:sz w:val="24"/>
          <w:szCs w:val="24"/>
        </w:rPr>
        <w:t>w Krzęcinie</w:t>
      </w:r>
      <w:r w:rsidRPr="00064DCF">
        <w:rPr>
          <w:rFonts w:ascii="Tahoma" w:hAnsi="Tahoma" w:cs="Tahoma"/>
          <w:b/>
          <w:sz w:val="24"/>
          <w:szCs w:val="24"/>
        </w:rPr>
        <w:t xml:space="preserve">, ul. </w:t>
      </w:r>
      <w:r w:rsidR="00692733" w:rsidRPr="00064DCF">
        <w:rPr>
          <w:rFonts w:ascii="Tahoma" w:hAnsi="Tahoma" w:cs="Tahoma"/>
          <w:b/>
          <w:sz w:val="24"/>
          <w:szCs w:val="24"/>
        </w:rPr>
        <w:t>Tylna 7</w:t>
      </w:r>
      <w:r w:rsidRPr="00064DCF">
        <w:rPr>
          <w:rFonts w:ascii="Tahoma" w:hAnsi="Tahoma" w:cs="Tahoma"/>
          <w:b/>
          <w:sz w:val="24"/>
          <w:szCs w:val="24"/>
        </w:rPr>
        <w:t xml:space="preserve">, </w:t>
      </w:r>
      <w:r w:rsidR="00692733" w:rsidRPr="00064DCF">
        <w:rPr>
          <w:rFonts w:ascii="Tahoma" w:hAnsi="Tahoma" w:cs="Tahoma"/>
          <w:b/>
          <w:sz w:val="24"/>
          <w:szCs w:val="24"/>
        </w:rPr>
        <w:t>73-231 Krzęcin</w:t>
      </w:r>
      <w:r w:rsidRPr="0022073D">
        <w:rPr>
          <w:rFonts w:ascii="Tahoma" w:hAnsi="Tahoma" w:cs="Tahoma"/>
          <w:sz w:val="24"/>
          <w:szCs w:val="24"/>
        </w:rPr>
        <w:t xml:space="preserve">, do dnia </w:t>
      </w:r>
      <w:r w:rsidR="00064DCF">
        <w:rPr>
          <w:rFonts w:ascii="Tahoma" w:hAnsi="Tahoma" w:cs="Tahoma"/>
          <w:sz w:val="24"/>
          <w:szCs w:val="24"/>
        </w:rPr>
        <w:br/>
      </w:r>
      <w:r w:rsidR="002A7843">
        <w:rPr>
          <w:rFonts w:ascii="Tahoma" w:hAnsi="Tahoma" w:cs="Tahoma"/>
          <w:b/>
          <w:sz w:val="24"/>
          <w:szCs w:val="24"/>
        </w:rPr>
        <w:t>1</w:t>
      </w:r>
      <w:r w:rsidR="004B6FA7">
        <w:rPr>
          <w:rFonts w:ascii="Tahoma" w:hAnsi="Tahoma" w:cs="Tahoma"/>
          <w:b/>
          <w:sz w:val="24"/>
          <w:szCs w:val="24"/>
        </w:rPr>
        <w:t>0 czerwca</w:t>
      </w:r>
      <w:r w:rsidR="00064DCF" w:rsidRPr="00064DCF">
        <w:rPr>
          <w:rFonts w:ascii="Tahoma" w:hAnsi="Tahoma" w:cs="Tahoma"/>
          <w:b/>
          <w:sz w:val="24"/>
          <w:szCs w:val="24"/>
        </w:rPr>
        <w:t xml:space="preserve"> 2015</w:t>
      </w:r>
      <w:r w:rsidRPr="00064DCF">
        <w:rPr>
          <w:rFonts w:ascii="Tahoma" w:hAnsi="Tahoma" w:cs="Tahoma"/>
          <w:b/>
          <w:sz w:val="24"/>
          <w:szCs w:val="24"/>
        </w:rPr>
        <w:t xml:space="preserve"> r.</w:t>
      </w:r>
      <w:r w:rsidRPr="0022073D">
        <w:rPr>
          <w:rFonts w:ascii="Tahoma" w:hAnsi="Tahoma" w:cs="Tahoma"/>
          <w:sz w:val="24"/>
          <w:szCs w:val="24"/>
        </w:rPr>
        <w:t xml:space="preserve"> do godz. </w:t>
      </w:r>
      <w:r w:rsidRPr="00064DCF">
        <w:rPr>
          <w:rFonts w:ascii="Tahoma" w:hAnsi="Tahoma" w:cs="Tahoma"/>
          <w:b/>
          <w:sz w:val="24"/>
          <w:szCs w:val="24"/>
        </w:rPr>
        <w:t>10.00</w:t>
      </w:r>
      <w:r w:rsidRPr="0022073D">
        <w:rPr>
          <w:rFonts w:ascii="Tahoma" w:hAnsi="Tahoma" w:cs="Tahoma"/>
          <w:sz w:val="24"/>
          <w:szCs w:val="24"/>
        </w:rPr>
        <w:t xml:space="preserve"> z dopiskiem </w:t>
      </w:r>
      <w:r w:rsidRPr="00064DCF">
        <w:rPr>
          <w:rFonts w:ascii="Tahoma" w:hAnsi="Tahoma" w:cs="Tahoma"/>
          <w:i/>
          <w:sz w:val="24"/>
          <w:szCs w:val="24"/>
        </w:rPr>
        <w:t xml:space="preserve">„Kompleksowa obsługa bankowa budżetu Gminy </w:t>
      </w:r>
      <w:r w:rsidR="00064DCF" w:rsidRPr="00064DCF">
        <w:rPr>
          <w:rFonts w:ascii="Tahoma" w:hAnsi="Tahoma" w:cs="Tahoma"/>
          <w:i/>
          <w:sz w:val="24"/>
          <w:szCs w:val="24"/>
        </w:rPr>
        <w:t xml:space="preserve">Krzęcin </w:t>
      </w:r>
      <w:r w:rsidRPr="00064DCF">
        <w:rPr>
          <w:rFonts w:ascii="Tahoma" w:hAnsi="Tahoma" w:cs="Tahoma"/>
          <w:i/>
          <w:sz w:val="24"/>
          <w:szCs w:val="24"/>
        </w:rPr>
        <w:t>i jednostek organizacyjnych Gminy. Nie otwierać przed terminem otwarcia ofert, tj</w:t>
      </w:r>
      <w:r w:rsidR="00692733" w:rsidRPr="00064DCF">
        <w:rPr>
          <w:rFonts w:ascii="Tahoma" w:hAnsi="Tahoma" w:cs="Tahoma"/>
          <w:i/>
          <w:sz w:val="24"/>
          <w:szCs w:val="24"/>
        </w:rPr>
        <w:t>.</w:t>
      </w:r>
      <w:r w:rsidRPr="00064DCF">
        <w:rPr>
          <w:rFonts w:ascii="Tahoma" w:hAnsi="Tahoma" w:cs="Tahoma"/>
          <w:i/>
          <w:sz w:val="24"/>
          <w:szCs w:val="24"/>
        </w:rPr>
        <w:t>  </w:t>
      </w:r>
      <w:r w:rsidR="002A7843">
        <w:rPr>
          <w:rFonts w:ascii="Tahoma" w:hAnsi="Tahoma" w:cs="Tahoma"/>
          <w:i/>
          <w:sz w:val="24"/>
          <w:szCs w:val="24"/>
        </w:rPr>
        <w:t>1</w:t>
      </w:r>
      <w:r w:rsidR="004B6FA7">
        <w:rPr>
          <w:rFonts w:ascii="Tahoma" w:hAnsi="Tahoma" w:cs="Tahoma"/>
          <w:i/>
          <w:sz w:val="24"/>
          <w:szCs w:val="24"/>
        </w:rPr>
        <w:t>0.06.</w:t>
      </w:r>
      <w:r w:rsidR="00064DCF" w:rsidRPr="00064DCF">
        <w:rPr>
          <w:rFonts w:ascii="Tahoma" w:hAnsi="Tahoma" w:cs="Tahoma"/>
          <w:i/>
          <w:sz w:val="24"/>
          <w:szCs w:val="24"/>
        </w:rPr>
        <w:t>2015</w:t>
      </w:r>
      <w:r w:rsidRPr="00064DCF">
        <w:rPr>
          <w:rFonts w:ascii="Tahoma" w:hAnsi="Tahoma" w:cs="Tahoma"/>
          <w:i/>
          <w:sz w:val="24"/>
          <w:szCs w:val="24"/>
        </w:rPr>
        <w:t xml:space="preserve"> r. godz. 10.15”</w:t>
      </w:r>
    </w:p>
    <w:p w:rsidR="0023658F" w:rsidRPr="0022073D" w:rsidRDefault="00064DCF" w:rsidP="009407F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4.  </w:t>
      </w:r>
      <w:r w:rsidR="0023658F" w:rsidRPr="0022073D">
        <w:rPr>
          <w:rFonts w:ascii="Tahoma" w:hAnsi="Tahoma" w:cs="Tahoma"/>
          <w:sz w:val="24"/>
          <w:szCs w:val="24"/>
        </w:rPr>
        <w:t xml:space="preserve">Otwarcie ofert nastąpi </w:t>
      </w:r>
      <w:r w:rsidR="002A7843">
        <w:rPr>
          <w:rFonts w:ascii="Tahoma" w:hAnsi="Tahoma" w:cs="Tahoma"/>
          <w:sz w:val="24"/>
          <w:szCs w:val="24"/>
        </w:rPr>
        <w:t>1</w:t>
      </w:r>
      <w:r w:rsidR="004B6FA7">
        <w:rPr>
          <w:rFonts w:ascii="Tahoma" w:hAnsi="Tahoma" w:cs="Tahoma"/>
          <w:sz w:val="24"/>
          <w:szCs w:val="24"/>
        </w:rPr>
        <w:t>0.06</w:t>
      </w:r>
      <w:r>
        <w:rPr>
          <w:rFonts w:ascii="Tahoma" w:hAnsi="Tahoma" w:cs="Tahoma"/>
          <w:sz w:val="24"/>
          <w:szCs w:val="24"/>
        </w:rPr>
        <w:t>.2015</w:t>
      </w:r>
      <w:r w:rsidR="0023658F" w:rsidRPr="0022073D">
        <w:rPr>
          <w:rFonts w:ascii="Tahoma" w:hAnsi="Tahoma" w:cs="Tahoma"/>
          <w:sz w:val="24"/>
          <w:szCs w:val="24"/>
        </w:rPr>
        <w:t xml:space="preserve"> r. o godzinie 10.15.</w:t>
      </w:r>
    </w:p>
    <w:p w:rsidR="00263A59" w:rsidRDefault="00692733" w:rsidP="00263A59">
      <w:pPr>
        <w:spacing w:line="240" w:lineRule="auto"/>
        <w:ind w:left="540" w:hanging="54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VI</w:t>
      </w:r>
      <w:r w:rsidR="00676FBA">
        <w:rPr>
          <w:rFonts w:ascii="Tahoma" w:hAnsi="Tahoma" w:cs="Tahoma"/>
          <w:b/>
          <w:sz w:val="24"/>
          <w:szCs w:val="24"/>
        </w:rPr>
        <w:t>I</w:t>
      </w:r>
      <w:r w:rsidR="007B4528">
        <w:rPr>
          <w:rFonts w:ascii="Tahoma" w:hAnsi="Tahoma" w:cs="Tahoma"/>
          <w:b/>
          <w:sz w:val="24"/>
          <w:szCs w:val="24"/>
        </w:rPr>
        <w:t>I</w:t>
      </w:r>
      <w:r>
        <w:rPr>
          <w:rFonts w:ascii="Tahoma" w:hAnsi="Tahoma" w:cs="Tahoma"/>
          <w:b/>
          <w:sz w:val="24"/>
          <w:szCs w:val="24"/>
        </w:rPr>
        <w:t xml:space="preserve">.   </w:t>
      </w:r>
      <w:r w:rsidR="0023658F" w:rsidRPr="00692733">
        <w:rPr>
          <w:rFonts w:ascii="Tahoma" w:hAnsi="Tahoma" w:cs="Tahoma"/>
          <w:b/>
          <w:sz w:val="24"/>
          <w:szCs w:val="24"/>
        </w:rPr>
        <w:t xml:space="preserve">Informacja o sposobie porozumiewania się zamawiającego </w:t>
      </w:r>
      <w:r>
        <w:rPr>
          <w:rFonts w:ascii="Tahoma" w:hAnsi="Tahoma" w:cs="Tahoma"/>
          <w:b/>
          <w:sz w:val="24"/>
          <w:szCs w:val="24"/>
        </w:rPr>
        <w:br/>
      </w:r>
      <w:r w:rsidR="0023658F" w:rsidRPr="00692733">
        <w:rPr>
          <w:rFonts w:ascii="Tahoma" w:hAnsi="Tahoma" w:cs="Tahoma"/>
          <w:b/>
          <w:sz w:val="24"/>
          <w:szCs w:val="24"/>
        </w:rPr>
        <w:t xml:space="preserve">z </w:t>
      </w:r>
      <w:r>
        <w:rPr>
          <w:rFonts w:ascii="Tahoma" w:hAnsi="Tahoma" w:cs="Tahoma"/>
          <w:b/>
          <w:sz w:val="24"/>
          <w:szCs w:val="24"/>
        </w:rPr>
        <w:t xml:space="preserve">  </w:t>
      </w:r>
      <w:r w:rsidR="0023658F" w:rsidRPr="00692733">
        <w:rPr>
          <w:rFonts w:ascii="Tahoma" w:hAnsi="Tahoma" w:cs="Tahoma"/>
          <w:b/>
          <w:sz w:val="24"/>
          <w:szCs w:val="24"/>
        </w:rPr>
        <w:t>wykonawcami</w:t>
      </w:r>
      <w:r>
        <w:rPr>
          <w:rFonts w:ascii="Tahoma" w:hAnsi="Tahoma" w:cs="Tahoma"/>
          <w:b/>
          <w:sz w:val="24"/>
          <w:szCs w:val="24"/>
        </w:rPr>
        <w:t>.</w:t>
      </w:r>
    </w:p>
    <w:p w:rsidR="00E604BE" w:rsidRPr="005566AE" w:rsidRDefault="00E604BE" w:rsidP="005566AE">
      <w:pPr>
        <w:pStyle w:val="Akapitzlist"/>
        <w:numPr>
          <w:ilvl w:val="0"/>
          <w:numId w:val="16"/>
        </w:numPr>
        <w:spacing w:line="240" w:lineRule="auto"/>
        <w:rPr>
          <w:rFonts w:ascii="Tahoma" w:hAnsi="Tahoma" w:cs="Tahoma"/>
          <w:sz w:val="24"/>
          <w:szCs w:val="24"/>
        </w:rPr>
      </w:pPr>
      <w:r w:rsidRPr="005566AE">
        <w:rPr>
          <w:rFonts w:ascii="Tahoma" w:hAnsi="Tahoma" w:cs="Tahoma"/>
          <w:sz w:val="24"/>
          <w:szCs w:val="24"/>
        </w:rPr>
        <w:t>Oś</w:t>
      </w:r>
      <w:r w:rsidR="00425D56" w:rsidRPr="005566AE">
        <w:rPr>
          <w:rFonts w:ascii="Tahoma" w:hAnsi="Tahoma" w:cs="Tahoma"/>
          <w:sz w:val="24"/>
          <w:szCs w:val="24"/>
        </w:rPr>
        <w:t xml:space="preserve">wiadczenia, wnioski, zawiadomienia oraz informacje Zamawiający </w:t>
      </w:r>
      <w:r w:rsidR="00FC2384" w:rsidRPr="005566AE">
        <w:rPr>
          <w:rFonts w:ascii="Tahoma" w:hAnsi="Tahoma" w:cs="Tahoma"/>
          <w:sz w:val="24"/>
          <w:szCs w:val="24"/>
        </w:rPr>
        <w:br/>
      </w:r>
      <w:r w:rsidR="00425D56" w:rsidRPr="005566AE">
        <w:rPr>
          <w:rFonts w:ascii="Tahoma" w:hAnsi="Tahoma" w:cs="Tahoma"/>
          <w:sz w:val="24"/>
          <w:szCs w:val="24"/>
        </w:rPr>
        <w:t xml:space="preserve">i Wykonawcy przekazują w formie pisemnej, faksem (nr fax-957655213) lub elektronicznie e-mail </w:t>
      </w:r>
      <w:hyperlink r:id="rId9" w:history="1">
        <w:r w:rsidRPr="005566AE">
          <w:rPr>
            <w:rStyle w:val="Hipercze"/>
            <w:rFonts w:ascii="Tahoma" w:hAnsi="Tahoma" w:cs="Tahoma"/>
            <w:sz w:val="24"/>
            <w:szCs w:val="24"/>
          </w:rPr>
          <w:t>urzad@krzecin.pl</w:t>
        </w:r>
      </w:hyperlink>
      <w:r w:rsidRPr="005566AE">
        <w:rPr>
          <w:rFonts w:ascii="Tahoma" w:hAnsi="Tahoma" w:cs="Tahoma"/>
          <w:sz w:val="24"/>
          <w:szCs w:val="24"/>
        </w:rPr>
        <w:t xml:space="preserve">. </w:t>
      </w:r>
    </w:p>
    <w:p w:rsidR="0023658F" w:rsidRPr="00A73E23" w:rsidRDefault="0023658F" w:rsidP="009407F8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A73E23">
        <w:rPr>
          <w:rFonts w:ascii="Tahoma" w:hAnsi="Tahoma" w:cs="Tahoma"/>
          <w:sz w:val="24"/>
          <w:szCs w:val="24"/>
        </w:rPr>
        <w:t xml:space="preserve">Osobą ze strony zamawiającego upoważnioną do kontaktowania się </w:t>
      </w:r>
      <w:r w:rsidR="00A73E23">
        <w:rPr>
          <w:rFonts w:ascii="Tahoma" w:hAnsi="Tahoma" w:cs="Tahoma"/>
          <w:sz w:val="24"/>
          <w:szCs w:val="24"/>
        </w:rPr>
        <w:br/>
        <w:t xml:space="preserve">z </w:t>
      </w:r>
      <w:r w:rsidRPr="00A73E23">
        <w:rPr>
          <w:rFonts w:ascii="Tahoma" w:hAnsi="Tahoma" w:cs="Tahoma"/>
          <w:sz w:val="24"/>
          <w:szCs w:val="24"/>
        </w:rPr>
        <w:t>wykonawcami jest:</w:t>
      </w:r>
      <w:r w:rsidR="00A73E23" w:rsidRPr="00A73E23">
        <w:rPr>
          <w:rFonts w:ascii="Tahoma" w:hAnsi="Tahoma" w:cs="Tahoma"/>
          <w:sz w:val="24"/>
          <w:szCs w:val="24"/>
        </w:rPr>
        <w:t xml:space="preserve"> </w:t>
      </w:r>
      <w:r w:rsidR="00A73E23" w:rsidRPr="00A73E23">
        <w:rPr>
          <w:rFonts w:ascii="Tahoma" w:hAnsi="Tahoma" w:cs="Tahoma"/>
          <w:b/>
          <w:sz w:val="24"/>
          <w:szCs w:val="24"/>
        </w:rPr>
        <w:t xml:space="preserve">Danuta </w:t>
      </w:r>
      <w:proofErr w:type="spellStart"/>
      <w:r w:rsidR="00A73E23" w:rsidRPr="00A73E23">
        <w:rPr>
          <w:rFonts w:ascii="Tahoma" w:hAnsi="Tahoma" w:cs="Tahoma"/>
          <w:b/>
          <w:sz w:val="24"/>
          <w:szCs w:val="24"/>
        </w:rPr>
        <w:t>Tuńska</w:t>
      </w:r>
      <w:proofErr w:type="spellEnd"/>
      <w:r w:rsidR="00A73E23" w:rsidRPr="00A73E23">
        <w:rPr>
          <w:rFonts w:ascii="Tahoma" w:hAnsi="Tahoma" w:cs="Tahoma"/>
          <w:sz w:val="24"/>
          <w:szCs w:val="24"/>
        </w:rPr>
        <w:t xml:space="preserve"> – Skarbnik Gminy Krzęcin, </w:t>
      </w:r>
      <w:r w:rsidR="00DF5121">
        <w:rPr>
          <w:rFonts w:ascii="Tahoma" w:hAnsi="Tahoma" w:cs="Tahoma"/>
          <w:sz w:val="24"/>
          <w:szCs w:val="24"/>
        </w:rPr>
        <w:br/>
      </w:r>
      <w:r w:rsidR="00A73E23" w:rsidRPr="00A73E23">
        <w:rPr>
          <w:rFonts w:ascii="Tahoma" w:hAnsi="Tahoma" w:cs="Tahoma"/>
          <w:sz w:val="24"/>
          <w:szCs w:val="24"/>
        </w:rPr>
        <w:t xml:space="preserve">tel. (95)765-52-13,wew.16 </w:t>
      </w:r>
      <w:r w:rsidRPr="00A73E23">
        <w:rPr>
          <w:rFonts w:ascii="Tahoma" w:hAnsi="Tahoma" w:cs="Tahoma"/>
          <w:sz w:val="24"/>
          <w:szCs w:val="24"/>
        </w:rPr>
        <w:t>lub na adres e-</w:t>
      </w:r>
      <w:r w:rsidR="00692733" w:rsidRPr="00A73E23">
        <w:rPr>
          <w:rFonts w:ascii="Tahoma" w:hAnsi="Tahoma" w:cs="Tahoma"/>
          <w:sz w:val="24"/>
          <w:szCs w:val="24"/>
        </w:rPr>
        <w:t>mail:</w:t>
      </w:r>
      <w:r w:rsidRPr="00A73E23">
        <w:rPr>
          <w:rFonts w:ascii="Tahoma" w:hAnsi="Tahoma" w:cs="Tahoma"/>
          <w:sz w:val="24"/>
          <w:szCs w:val="24"/>
        </w:rPr>
        <w:t> </w:t>
      </w:r>
      <w:hyperlink r:id="rId10" w:history="1">
        <w:r w:rsidR="00064DCF" w:rsidRPr="00A73E23">
          <w:rPr>
            <w:rStyle w:val="Hipercze"/>
            <w:rFonts w:ascii="Tahoma" w:hAnsi="Tahoma" w:cs="Tahoma"/>
            <w:sz w:val="24"/>
            <w:szCs w:val="24"/>
          </w:rPr>
          <w:t>skarbnik-krzecin@o2.pl</w:t>
        </w:r>
      </w:hyperlink>
      <w:r w:rsidR="00064DCF" w:rsidRPr="00A73E23">
        <w:rPr>
          <w:rFonts w:ascii="Tahoma" w:hAnsi="Tahoma" w:cs="Tahoma"/>
          <w:sz w:val="24"/>
          <w:szCs w:val="24"/>
        </w:rPr>
        <w:t xml:space="preserve">  </w:t>
      </w:r>
      <w:r w:rsidRPr="00A73E23">
        <w:rPr>
          <w:rFonts w:ascii="Tahoma" w:hAnsi="Tahoma" w:cs="Tahoma"/>
          <w:sz w:val="24"/>
          <w:szCs w:val="24"/>
        </w:rPr>
        <w:t> </w:t>
      </w:r>
    </w:p>
    <w:p w:rsidR="0023658F" w:rsidRPr="00806C0B" w:rsidRDefault="00676FBA" w:rsidP="009407F8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IX</w:t>
      </w:r>
      <w:r w:rsidR="0023658F" w:rsidRPr="00806C0B">
        <w:rPr>
          <w:rFonts w:ascii="Tahoma" w:hAnsi="Tahoma" w:cs="Tahoma"/>
          <w:b/>
          <w:sz w:val="24"/>
          <w:szCs w:val="24"/>
        </w:rPr>
        <w:t>. Opis kryteriów, którymi zamawiający będzie się kierował przy wyborze oferty, wraz z podaniem znaczenia tych kryteriów i sposobu oceny ofert</w:t>
      </w:r>
    </w:p>
    <w:p w:rsidR="0023658F" w:rsidRPr="0022073D" w:rsidRDefault="007B666F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1. </w:t>
      </w:r>
      <w:r w:rsidR="0023658F" w:rsidRPr="0022073D">
        <w:rPr>
          <w:rFonts w:ascii="Tahoma" w:hAnsi="Tahoma" w:cs="Tahoma"/>
          <w:sz w:val="24"/>
          <w:szCs w:val="24"/>
        </w:rPr>
        <w:t xml:space="preserve">Kryteria oceny ofert – zamawiający uzna oferty za spełniające wymagania </w:t>
      </w:r>
      <w:r w:rsidR="00060FAC">
        <w:rPr>
          <w:rFonts w:ascii="Tahoma" w:hAnsi="Tahoma" w:cs="Tahoma"/>
          <w:sz w:val="24"/>
          <w:szCs w:val="24"/>
        </w:rPr>
        <w:br/>
      </w:r>
      <w:r w:rsidR="0023658F" w:rsidRPr="0022073D">
        <w:rPr>
          <w:rFonts w:ascii="Tahoma" w:hAnsi="Tahoma" w:cs="Tahoma"/>
          <w:sz w:val="24"/>
          <w:szCs w:val="24"/>
        </w:rPr>
        <w:t>i przyjmie do szczegółowego rozpatrywania, jeżeli:</w:t>
      </w:r>
    </w:p>
    <w:p w:rsidR="0023658F" w:rsidRPr="0022073D" w:rsidRDefault="0023658F" w:rsidP="005566AE">
      <w:pPr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1.1.  oferta spełn</w:t>
      </w:r>
      <w:r w:rsidR="00060FAC">
        <w:rPr>
          <w:rFonts w:ascii="Tahoma" w:hAnsi="Tahoma" w:cs="Tahoma"/>
          <w:sz w:val="24"/>
          <w:szCs w:val="24"/>
        </w:rPr>
        <w:t>ia wymagania określone niniejszym</w:t>
      </w:r>
      <w:r w:rsidRPr="0022073D">
        <w:rPr>
          <w:rFonts w:ascii="Tahoma" w:hAnsi="Tahoma" w:cs="Tahoma"/>
          <w:sz w:val="24"/>
          <w:szCs w:val="24"/>
        </w:rPr>
        <w:t xml:space="preserve"> </w:t>
      </w:r>
      <w:r w:rsidR="00060FAC">
        <w:rPr>
          <w:rFonts w:ascii="Tahoma" w:hAnsi="Tahoma" w:cs="Tahoma"/>
          <w:sz w:val="24"/>
          <w:szCs w:val="24"/>
        </w:rPr>
        <w:t xml:space="preserve">Zapytaniem, </w:t>
      </w:r>
    </w:p>
    <w:p w:rsidR="0023658F" w:rsidRPr="0022073D" w:rsidRDefault="0023658F" w:rsidP="005566AE">
      <w:pPr>
        <w:spacing w:line="24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1.2.  oferta została złożona przez Zamawiającego w terminie,</w:t>
      </w:r>
    </w:p>
    <w:p w:rsidR="0023658F" w:rsidRPr="0022073D" w:rsidRDefault="005566AE" w:rsidP="005566AE">
      <w:pPr>
        <w:spacing w:line="240" w:lineRule="auto"/>
        <w:ind w:left="900" w:hanging="90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</w:t>
      </w:r>
      <w:r w:rsidR="0023658F" w:rsidRPr="0022073D">
        <w:rPr>
          <w:rFonts w:ascii="Tahoma" w:hAnsi="Tahoma" w:cs="Tahoma"/>
          <w:sz w:val="24"/>
          <w:szCs w:val="24"/>
        </w:rPr>
        <w:t>1.3.  wykonawca przedstawił ofertę zgodną co do treści z wymaganiami Zamawiającego.</w:t>
      </w:r>
    </w:p>
    <w:p w:rsidR="0023658F" w:rsidRPr="0022073D" w:rsidRDefault="007B666F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2.  </w:t>
      </w:r>
      <w:r w:rsidR="0023658F" w:rsidRPr="0022073D">
        <w:rPr>
          <w:rFonts w:ascii="Tahoma" w:hAnsi="Tahoma" w:cs="Tahoma"/>
          <w:sz w:val="24"/>
          <w:szCs w:val="24"/>
        </w:rPr>
        <w:t>Kryteria oceny ofert – stosowanie matematycznych obliczeń ocenie ofert, stanowi podstawową zasadę oceny ofert, które oceniane będą w odniesieniu do najkorzystniejszych warunków przedstawionych przez wykonawców w zakresie każdego kryterium.</w:t>
      </w:r>
    </w:p>
    <w:p w:rsidR="0023658F" w:rsidRPr="0022073D" w:rsidRDefault="007B666F" w:rsidP="009407F8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3.  </w:t>
      </w:r>
      <w:r w:rsidR="0023658F" w:rsidRPr="0022073D">
        <w:rPr>
          <w:rFonts w:ascii="Tahoma" w:hAnsi="Tahoma" w:cs="Tahoma"/>
          <w:sz w:val="24"/>
          <w:szCs w:val="24"/>
        </w:rPr>
        <w:t>Za parametry najkorzystniejsze w danym kryterium, oferta otrzyma maksymalną ilość punktów ustalona w poniższym opisie, pozostałe będą oceniane odpowiednio – proporcjonalnie do parametru najkorzystniejszego, wybór oferty dokonany zostanie na podstawie opisanych kryteriów i ustaloną punktację: punktacja 0-100 (100%=100 pkt</w:t>
      </w:r>
      <w:r w:rsidR="00076DD8">
        <w:rPr>
          <w:rFonts w:ascii="Tahoma" w:hAnsi="Tahoma" w:cs="Tahoma"/>
          <w:sz w:val="24"/>
          <w:szCs w:val="24"/>
        </w:rPr>
        <w:t>.</w:t>
      </w:r>
      <w:r w:rsidR="0023658F" w:rsidRPr="0022073D">
        <w:rPr>
          <w:rFonts w:ascii="Tahoma" w:hAnsi="Tahoma" w:cs="Tahoma"/>
          <w:sz w:val="24"/>
          <w:szCs w:val="24"/>
        </w:rPr>
        <w:t>).</w:t>
      </w:r>
    </w:p>
    <w:p w:rsidR="00076DD8" w:rsidRPr="00076DD8" w:rsidRDefault="007B666F" w:rsidP="009407F8">
      <w:pPr>
        <w:spacing w:line="240" w:lineRule="auto"/>
        <w:ind w:left="360" w:hanging="360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4"/>
          <w:szCs w:val="24"/>
        </w:rPr>
        <w:t>4.  </w:t>
      </w:r>
      <w:r w:rsidR="0023658F" w:rsidRPr="0022073D">
        <w:rPr>
          <w:rFonts w:ascii="Tahoma" w:hAnsi="Tahoma" w:cs="Tahoma"/>
          <w:sz w:val="24"/>
          <w:szCs w:val="24"/>
        </w:rPr>
        <w:t>Wybór oferty zostanie dokonany w oparciu o przyjęte w niniejszym postępowaniu kryteria oceny ofert przedstawione w tabeli.</w:t>
      </w:r>
    </w:p>
    <w:tbl>
      <w:tblPr>
        <w:tblW w:w="8640" w:type="dxa"/>
        <w:tblInd w:w="3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D2D4DA"/>
        <w:tblCellMar>
          <w:left w:w="0" w:type="dxa"/>
          <w:right w:w="0" w:type="dxa"/>
        </w:tblCellMar>
        <w:tblLook w:val="04A0"/>
      </w:tblPr>
      <w:tblGrid>
        <w:gridCol w:w="720"/>
        <w:gridCol w:w="4320"/>
        <w:gridCol w:w="1260"/>
        <w:gridCol w:w="2340"/>
      </w:tblGrid>
      <w:tr w:rsidR="00396A68" w:rsidRPr="0022073D" w:rsidTr="00715759">
        <w:trPr>
          <w:trHeight w:val="1012"/>
        </w:trPr>
        <w:tc>
          <w:tcPr>
            <w:tcW w:w="720" w:type="dxa"/>
            <w:vAlign w:val="center"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Lp.</w:t>
            </w:r>
          </w:p>
        </w:tc>
        <w:tc>
          <w:tcPr>
            <w:tcW w:w="43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FC2384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Nazwa Kryterium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FC2384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Waga</w:t>
            </w:r>
          </w:p>
        </w:tc>
        <w:tc>
          <w:tcPr>
            <w:tcW w:w="2340" w:type="dxa"/>
            <w:vAlign w:val="center"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Maksymalna ilość punktów jakie może otrzymać oferta za dane kryterium</w:t>
            </w:r>
          </w:p>
        </w:tc>
      </w:tr>
      <w:tr w:rsidR="00396A68" w:rsidRPr="0022073D" w:rsidTr="0043755D">
        <w:trPr>
          <w:trHeight w:val="425"/>
        </w:trPr>
        <w:tc>
          <w:tcPr>
            <w:tcW w:w="720" w:type="dxa"/>
            <w:vAlign w:val="center"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1.</w:t>
            </w:r>
          </w:p>
        </w:tc>
        <w:tc>
          <w:tcPr>
            <w:tcW w:w="43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43755D">
            <w:pPr>
              <w:spacing w:line="240" w:lineRule="auto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 xml:space="preserve">Cena prowadzenia rachunku (wyrażona </w:t>
            </w:r>
            <w:r w:rsidR="00D92967">
              <w:rPr>
                <w:rFonts w:ascii="Tahoma" w:hAnsi="Tahoma" w:cs="Tahoma"/>
              </w:rPr>
              <w:br/>
            </w:r>
            <w:r w:rsidRPr="00262C0D">
              <w:rPr>
                <w:rFonts w:ascii="Tahoma" w:hAnsi="Tahoma" w:cs="Tahoma"/>
              </w:rPr>
              <w:t>w złotych) – suma –</w:t>
            </w:r>
            <w:r w:rsidR="0043755D" w:rsidRPr="00262C0D">
              <w:rPr>
                <w:rFonts w:ascii="Tahoma" w:hAnsi="Tahoma" w:cs="Tahoma"/>
              </w:rPr>
              <w:t xml:space="preserve"> (</w:t>
            </w:r>
            <w:r w:rsidRPr="00262C0D">
              <w:rPr>
                <w:rFonts w:ascii="Tahoma" w:hAnsi="Tahoma" w:cs="Tahoma"/>
              </w:rPr>
              <w:t>P1)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43755D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6</w:t>
            </w:r>
            <w:r w:rsidR="00396A68" w:rsidRPr="00262C0D">
              <w:rPr>
                <w:rFonts w:ascii="Tahoma" w:hAnsi="Tahoma" w:cs="Tahoma"/>
              </w:rPr>
              <w:t>0 %</w:t>
            </w:r>
          </w:p>
        </w:tc>
        <w:tc>
          <w:tcPr>
            <w:tcW w:w="2340" w:type="dxa"/>
            <w:vAlign w:val="center"/>
          </w:tcPr>
          <w:p w:rsidR="00396A68" w:rsidRPr="00262C0D" w:rsidRDefault="0043755D" w:rsidP="00144399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6</w:t>
            </w:r>
            <w:r w:rsidR="00396A68" w:rsidRPr="00262C0D">
              <w:rPr>
                <w:rFonts w:ascii="Tahoma" w:hAnsi="Tahoma" w:cs="Tahoma"/>
              </w:rPr>
              <w:t>0 pkt.</w:t>
            </w:r>
          </w:p>
        </w:tc>
      </w:tr>
      <w:tr w:rsidR="00396A68" w:rsidRPr="0022073D" w:rsidTr="00715759">
        <w:trPr>
          <w:trHeight w:val="1128"/>
        </w:trPr>
        <w:tc>
          <w:tcPr>
            <w:tcW w:w="720" w:type="dxa"/>
            <w:vAlign w:val="center"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2.</w:t>
            </w:r>
          </w:p>
        </w:tc>
        <w:tc>
          <w:tcPr>
            <w:tcW w:w="43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8A69FD">
            <w:pPr>
              <w:spacing w:line="240" w:lineRule="auto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Oprocentowanie środków na rachunkach bankowych  (</w:t>
            </w:r>
            <w:r w:rsidR="008A69FD">
              <w:rPr>
                <w:rFonts w:ascii="Tahoma" w:hAnsi="Tahoma" w:cs="Tahoma"/>
              </w:rPr>
              <w:t xml:space="preserve">oprocentowanie środków </w:t>
            </w:r>
            <w:r w:rsidR="0043755D" w:rsidRPr="00262C0D">
              <w:rPr>
                <w:rFonts w:ascii="Tahoma" w:hAnsi="Tahoma" w:cs="Tahoma"/>
              </w:rPr>
              <w:t xml:space="preserve"> x współczynnik, wyrażone w procentach) - (P2)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15 %</w:t>
            </w:r>
          </w:p>
        </w:tc>
        <w:tc>
          <w:tcPr>
            <w:tcW w:w="2340" w:type="dxa"/>
            <w:vAlign w:val="center"/>
          </w:tcPr>
          <w:p w:rsidR="00396A68" w:rsidRPr="00262C0D" w:rsidRDefault="00396A68" w:rsidP="00144399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15 pkt.</w:t>
            </w:r>
          </w:p>
        </w:tc>
      </w:tr>
      <w:tr w:rsidR="00396A68" w:rsidRPr="0022073D" w:rsidTr="0043755D">
        <w:trPr>
          <w:trHeight w:val="399"/>
        </w:trPr>
        <w:tc>
          <w:tcPr>
            <w:tcW w:w="720" w:type="dxa"/>
            <w:vAlign w:val="center"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3.</w:t>
            </w:r>
          </w:p>
        </w:tc>
        <w:tc>
          <w:tcPr>
            <w:tcW w:w="43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8A69FD">
            <w:pPr>
              <w:spacing w:line="240" w:lineRule="auto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Oprocentowanie lokat</w:t>
            </w:r>
            <w:r w:rsidR="0043755D" w:rsidRPr="00262C0D">
              <w:rPr>
                <w:rFonts w:ascii="Tahoma" w:hAnsi="Tahoma" w:cs="Tahoma"/>
              </w:rPr>
              <w:t xml:space="preserve"> OVERNIGHT (</w:t>
            </w:r>
            <w:r w:rsidR="008A69FD">
              <w:rPr>
                <w:rFonts w:ascii="Tahoma" w:hAnsi="Tahoma" w:cs="Tahoma"/>
              </w:rPr>
              <w:t>oprocentowanie</w:t>
            </w:r>
            <w:r w:rsidR="00552C68">
              <w:rPr>
                <w:rFonts w:ascii="Tahoma" w:hAnsi="Tahoma" w:cs="Tahoma"/>
              </w:rPr>
              <w:t xml:space="preserve"> środków </w:t>
            </w:r>
            <w:r w:rsidR="0043755D" w:rsidRPr="00262C0D">
              <w:rPr>
                <w:rFonts w:ascii="Tahoma" w:hAnsi="Tahoma" w:cs="Tahoma"/>
              </w:rPr>
              <w:t xml:space="preserve"> x współczynnik, wyrażone w procentach) – (P3)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43755D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</w:t>
            </w:r>
            <w:r w:rsidR="00396A68" w:rsidRPr="00262C0D">
              <w:rPr>
                <w:rFonts w:ascii="Tahoma" w:hAnsi="Tahoma" w:cs="Tahoma"/>
              </w:rPr>
              <w:t>5 %</w:t>
            </w:r>
          </w:p>
        </w:tc>
        <w:tc>
          <w:tcPr>
            <w:tcW w:w="2340" w:type="dxa"/>
            <w:vAlign w:val="center"/>
          </w:tcPr>
          <w:p w:rsidR="00396A68" w:rsidRPr="00262C0D" w:rsidRDefault="0043755D" w:rsidP="00144399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</w:t>
            </w:r>
            <w:r w:rsidR="00396A68" w:rsidRPr="00262C0D">
              <w:rPr>
                <w:rFonts w:ascii="Tahoma" w:hAnsi="Tahoma" w:cs="Tahoma"/>
              </w:rPr>
              <w:t>5 pkt.</w:t>
            </w:r>
          </w:p>
        </w:tc>
      </w:tr>
      <w:tr w:rsidR="00396A68" w:rsidRPr="0022073D" w:rsidTr="0043755D">
        <w:trPr>
          <w:trHeight w:val="399"/>
        </w:trPr>
        <w:tc>
          <w:tcPr>
            <w:tcW w:w="720" w:type="dxa"/>
            <w:vAlign w:val="center"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4.</w:t>
            </w:r>
          </w:p>
        </w:tc>
        <w:tc>
          <w:tcPr>
            <w:tcW w:w="43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43755D">
            <w:pPr>
              <w:spacing w:line="240" w:lineRule="auto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Oprocentowanie kredytu</w:t>
            </w:r>
            <w:r w:rsidR="008B43BD">
              <w:rPr>
                <w:rFonts w:ascii="Tahoma" w:hAnsi="Tahoma" w:cs="Tahoma"/>
              </w:rPr>
              <w:t xml:space="preserve"> krótkoterminowego</w:t>
            </w:r>
            <w:r w:rsidRPr="00262C0D">
              <w:rPr>
                <w:rFonts w:ascii="Tahoma" w:hAnsi="Tahoma" w:cs="Tahoma"/>
              </w:rPr>
              <w:t xml:space="preserve"> w rachunku bieżącym</w:t>
            </w:r>
            <w:r w:rsidR="00D92967">
              <w:rPr>
                <w:rFonts w:ascii="Tahoma" w:hAnsi="Tahoma" w:cs="Tahoma"/>
              </w:rPr>
              <w:t xml:space="preserve"> (</w:t>
            </w:r>
            <w:r w:rsidR="0043755D" w:rsidRPr="00262C0D">
              <w:rPr>
                <w:rFonts w:ascii="Tahoma" w:hAnsi="Tahoma" w:cs="Tahoma"/>
              </w:rPr>
              <w:t>stawka WIBOR 1M plus marża, wyrażone w procentach) –(P4)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10 %</w:t>
            </w:r>
          </w:p>
        </w:tc>
        <w:tc>
          <w:tcPr>
            <w:tcW w:w="2340" w:type="dxa"/>
            <w:vAlign w:val="center"/>
          </w:tcPr>
          <w:p w:rsidR="00396A68" w:rsidRPr="00262C0D" w:rsidRDefault="00396A68" w:rsidP="00144399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10 pkt.</w:t>
            </w:r>
          </w:p>
        </w:tc>
      </w:tr>
      <w:tr w:rsidR="00396A68" w:rsidRPr="0022073D" w:rsidTr="0043755D">
        <w:trPr>
          <w:trHeight w:val="399"/>
        </w:trPr>
        <w:tc>
          <w:tcPr>
            <w:tcW w:w="720" w:type="dxa"/>
          </w:tcPr>
          <w:p w:rsidR="00396A68" w:rsidRPr="00262C0D" w:rsidRDefault="00396A68" w:rsidP="00FC2384">
            <w:pPr>
              <w:spacing w:line="240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3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FC2384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Razem</w:t>
            </w:r>
            <w:r w:rsidR="0043755D" w:rsidRPr="00262C0D">
              <w:rPr>
                <w:rFonts w:ascii="Tahoma" w:hAnsi="Tahoma" w:cs="Tahoma"/>
              </w:rPr>
              <w:t xml:space="preserve"> liczba punktów – (P)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6A68" w:rsidRPr="00262C0D" w:rsidRDefault="00396A68" w:rsidP="00396A68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100 %</w:t>
            </w:r>
          </w:p>
        </w:tc>
        <w:tc>
          <w:tcPr>
            <w:tcW w:w="2340" w:type="dxa"/>
            <w:vAlign w:val="center"/>
          </w:tcPr>
          <w:p w:rsidR="00396A68" w:rsidRPr="00262C0D" w:rsidRDefault="00396A68" w:rsidP="00144399">
            <w:pPr>
              <w:spacing w:line="240" w:lineRule="auto"/>
              <w:jc w:val="center"/>
              <w:rPr>
                <w:rFonts w:ascii="Tahoma" w:hAnsi="Tahoma" w:cs="Tahoma"/>
              </w:rPr>
            </w:pPr>
            <w:r w:rsidRPr="00262C0D">
              <w:rPr>
                <w:rFonts w:ascii="Tahoma" w:hAnsi="Tahoma" w:cs="Tahoma"/>
              </w:rPr>
              <w:t>100 pkt.</w:t>
            </w:r>
          </w:p>
        </w:tc>
      </w:tr>
    </w:tbl>
    <w:p w:rsidR="001723B7" w:rsidRPr="002A7843" w:rsidRDefault="001723B7" w:rsidP="00D21573">
      <w:pPr>
        <w:spacing w:line="240" w:lineRule="auto"/>
        <w:ind w:left="360" w:hanging="360"/>
        <w:rPr>
          <w:rFonts w:ascii="Tahoma" w:hAnsi="Tahoma" w:cs="Tahoma"/>
          <w:sz w:val="4"/>
          <w:szCs w:val="4"/>
        </w:rPr>
      </w:pPr>
    </w:p>
    <w:p w:rsidR="00D21573" w:rsidRDefault="00D21573" w:rsidP="00D21573">
      <w:pPr>
        <w:spacing w:line="240" w:lineRule="auto"/>
        <w:ind w:left="36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5.  Za najkorzystniejszą uznana zostanie oferta z najwyższą sumą punktów z czterech kryteriów. Suma punktów (P) zostanie obliczona według wzoru: </w:t>
      </w:r>
    </w:p>
    <w:p w:rsidR="0023658F" w:rsidRPr="00D21573" w:rsidRDefault="00D21573" w:rsidP="00D21573">
      <w:p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D21573">
        <w:rPr>
          <w:rFonts w:ascii="Tahoma" w:hAnsi="Tahoma" w:cs="Tahoma"/>
          <w:b/>
          <w:sz w:val="24"/>
          <w:szCs w:val="24"/>
        </w:rPr>
        <w:t>P=P1+P2+P3+P4</w:t>
      </w:r>
    </w:p>
    <w:p w:rsidR="00D21573" w:rsidRDefault="00D21573" w:rsidP="00845857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gdzie:</w:t>
      </w:r>
    </w:p>
    <w:p w:rsidR="00D21573" w:rsidRDefault="00D21573" w:rsidP="00845857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P1 – liczba punktów obliczona dla oferty w kryterium </w:t>
      </w:r>
      <w:r w:rsidR="007F5FDE">
        <w:rPr>
          <w:rFonts w:ascii="Tahoma" w:hAnsi="Tahoma" w:cs="Tahoma"/>
        </w:rPr>
        <w:t>C</w:t>
      </w:r>
      <w:r>
        <w:rPr>
          <w:rFonts w:ascii="Tahoma" w:hAnsi="Tahoma" w:cs="Tahoma"/>
        </w:rPr>
        <w:t>ena prowadzenia rachunków (suma),</w:t>
      </w:r>
    </w:p>
    <w:p w:rsidR="00D21573" w:rsidRDefault="00D21573" w:rsidP="003D54C7">
      <w:pPr>
        <w:spacing w:line="240" w:lineRule="auto"/>
        <w:ind w:left="54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P2 </w:t>
      </w:r>
      <w:r w:rsidR="00262C0D">
        <w:rPr>
          <w:rFonts w:ascii="Tahoma" w:hAnsi="Tahoma" w:cs="Tahoma"/>
        </w:rPr>
        <w:t>–</w:t>
      </w:r>
      <w:r>
        <w:rPr>
          <w:rFonts w:ascii="Tahoma" w:hAnsi="Tahoma" w:cs="Tahoma"/>
        </w:rPr>
        <w:t>liczba</w:t>
      </w:r>
      <w:r w:rsidR="00262C0D">
        <w:rPr>
          <w:rFonts w:ascii="Tahoma" w:hAnsi="Tahoma" w:cs="Tahoma"/>
        </w:rPr>
        <w:t xml:space="preserve"> </w:t>
      </w:r>
      <w:r w:rsidR="003D54C7">
        <w:rPr>
          <w:rFonts w:ascii="Tahoma" w:hAnsi="Tahoma" w:cs="Tahoma"/>
        </w:rPr>
        <w:t>punktów obliczona dla oferty w kryterium Oprocentowanie środków na rachunkach bankowych,</w:t>
      </w:r>
    </w:p>
    <w:p w:rsidR="003D54C7" w:rsidRDefault="003D54C7" w:rsidP="003D54C7">
      <w:pPr>
        <w:spacing w:line="240" w:lineRule="auto"/>
        <w:ind w:left="54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P3 – liczba punktów obliczona dla oferty w kryterium Oprocentowanie lokat OVERNIGHT,</w:t>
      </w:r>
    </w:p>
    <w:p w:rsidR="00D21573" w:rsidRDefault="003D54C7" w:rsidP="008B43BD">
      <w:pPr>
        <w:spacing w:line="240" w:lineRule="auto"/>
        <w:ind w:left="540" w:hanging="540"/>
        <w:rPr>
          <w:rFonts w:ascii="Tahoma" w:hAnsi="Tahoma" w:cs="Tahoma"/>
        </w:rPr>
      </w:pPr>
      <w:r>
        <w:rPr>
          <w:rFonts w:ascii="Tahoma" w:hAnsi="Tahoma" w:cs="Tahoma"/>
        </w:rPr>
        <w:t xml:space="preserve">P4 – liczba punktów obliczona dla oferty w kryterium Oprocentowanie kredytu </w:t>
      </w:r>
      <w:r w:rsidR="008B43BD">
        <w:rPr>
          <w:rFonts w:ascii="Tahoma" w:hAnsi="Tahoma" w:cs="Tahoma"/>
        </w:rPr>
        <w:t xml:space="preserve">krótkoterminowego </w:t>
      </w:r>
      <w:r>
        <w:rPr>
          <w:rFonts w:ascii="Tahoma" w:hAnsi="Tahoma" w:cs="Tahoma"/>
        </w:rPr>
        <w:t>w rachunku bieżącym</w:t>
      </w:r>
      <w:r w:rsidR="008B43BD">
        <w:rPr>
          <w:rFonts w:ascii="Tahoma" w:hAnsi="Tahoma" w:cs="Tahoma"/>
        </w:rPr>
        <w:t>.</w:t>
      </w:r>
    </w:p>
    <w:p w:rsidR="008B43BD" w:rsidRDefault="008B43BD" w:rsidP="008B43BD">
      <w:pPr>
        <w:spacing w:line="240" w:lineRule="auto"/>
        <w:ind w:left="540" w:hanging="540"/>
        <w:rPr>
          <w:rFonts w:ascii="Tahoma" w:hAnsi="Tahoma" w:cs="Tahoma"/>
        </w:rPr>
      </w:pPr>
      <w:r>
        <w:rPr>
          <w:rFonts w:ascii="Tahoma" w:hAnsi="Tahoma" w:cs="Tahoma"/>
        </w:rPr>
        <w:t>Maksymalna  liczba punktów jaką może uzyskać Wykonawca to 100 punktów.</w:t>
      </w:r>
    </w:p>
    <w:p w:rsidR="00391873" w:rsidRDefault="008B43BD" w:rsidP="00A1199A">
      <w:pPr>
        <w:spacing w:line="240" w:lineRule="auto"/>
        <w:ind w:left="360"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</w:rPr>
        <w:t xml:space="preserve">6. </w:t>
      </w:r>
      <w:r w:rsidR="00A1199A">
        <w:rPr>
          <w:rFonts w:ascii="Tahoma" w:hAnsi="Tahoma" w:cs="Tahoma"/>
        </w:rPr>
        <w:t xml:space="preserve">  </w:t>
      </w:r>
      <w:r>
        <w:rPr>
          <w:rFonts w:ascii="Tahoma" w:hAnsi="Tahoma" w:cs="Tahoma"/>
        </w:rPr>
        <w:t>Informacja o wyniku zapytania ofertowego zostani</w:t>
      </w:r>
      <w:r w:rsidR="007F5FDE">
        <w:rPr>
          <w:rFonts w:ascii="Tahoma" w:hAnsi="Tahoma" w:cs="Tahoma"/>
        </w:rPr>
        <w:t xml:space="preserve">e przekazana pisemnie wszystkim </w:t>
      </w:r>
      <w:r>
        <w:rPr>
          <w:rFonts w:ascii="Tahoma" w:hAnsi="Tahoma" w:cs="Tahoma"/>
        </w:rPr>
        <w:t xml:space="preserve">uczestnikom oraz umieszczona na stronie  </w:t>
      </w:r>
      <w:hyperlink r:id="rId11" w:history="1">
        <w:r w:rsidR="00A1199A" w:rsidRPr="00D66C7E">
          <w:rPr>
            <w:rStyle w:val="Hipercze"/>
            <w:rFonts w:ascii="Tahoma" w:hAnsi="Tahoma" w:cs="Tahoma"/>
            <w:sz w:val="24"/>
            <w:szCs w:val="24"/>
          </w:rPr>
          <w:t>www.bip.krzecin.pl</w:t>
        </w:r>
      </w:hyperlink>
      <w:r w:rsidRPr="00A73E23">
        <w:rPr>
          <w:rFonts w:ascii="Tahoma" w:hAnsi="Tahoma" w:cs="Tahoma"/>
          <w:sz w:val="24"/>
          <w:szCs w:val="24"/>
        </w:rPr>
        <w:t xml:space="preserve"> </w:t>
      </w:r>
    </w:p>
    <w:p w:rsidR="008B43BD" w:rsidRDefault="00391873" w:rsidP="008B43BD">
      <w:pPr>
        <w:spacing w:line="240" w:lineRule="auto"/>
        <w:ind w:left="540" w:hanging="54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7. </w:t>
      </w:r>
      <w:r w:rsidR="00A1199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Z przeprowadzonego zapytania ofertowego Zamawiający sporządzi protokół.</w:t>
      </w:r>
      <w:r w:rsidR="008B43BD" w:rsidRPr="00A73E23">
        <w:rPr>
          <w:rFonts w:ascii="Tahoma" w:hAnsi="Tahoma" w:cs="Tahoma"/>
          <w:sz w:val="24"/>
          <w:szCs w:val="24"/>
        </w:rPr>
        <w:t xml:space="preserve"> </w:t>
      </w:r>
    </w:p>
    <w:p w:rsidR="002A7843" w:rsidRPr="002A7843" w:rsidRDefault="002A7843" w:rsidP="008B43BD">
      <w:pPr>
        <w:spacing w:line="240" w:lineRule="auto"/>
        <w:ind w:left="540" w:hanging="540"/>
        <w:rPr>
          <w:rFonts w:ascii="Tahoma" w:hAnsi="Tahoma" w:cs="Tahoma"/>
          <w:sz w:val="4"/>
          <w:szCs w:val="4"/>
        </w:rPr>
      </w:pPr>
    </w:p>
    <w:p w:rsidR="0023658F" w:rsidRPr="00E604BE" w:rsidRDefault="00D261EC" w:rsidP="0023658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X</w:t>
      </w:r>
      <w:r w:rsidR="0023658F" w:rsidRPr="00E604BE">
        <w:rPr>
          <w:rFonts w:ascii="Tahoma" w:hAnsi="Tahoma" w:cs="Tahoma"/>
          <w:b/>
          <w:sz w:val="24"/>
          <w:szCs w:val="24"/>
        </w:rPr>
        <w:t>. Opis sposobu obliczania ceny</w:t>
      </w:r>
    </w:p>
    <w:p w:rsidR="0023658F" w:rsidRPr="0022073D" w:rsidRDefault="0023658F" w:rsidP="0023658F">
      <w:pPr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Cena oferty uwzględnia zobowiązania, musi być podana w PLN cyfrowo i słowni</w:t>
      </w:r>
      <w:r w:rsidR="00C37C62">
        <w:rPr>
          <w:rFonts w:ascii="Tahoma" w:hAnsi="Tahoma" w:cs="Tahoma"/>
          <w:sz w:val="24"/>
          <w:szCs w:val="24"/>
        </w:rPr>
        <w:t>e</w:t>
      </w:r>
      <w:r w:rsidR="00C37C62">
        <w:rPr>
          <w:rFonts w:ascii="Tahoma" w:hAnsi="Tahoma" w:cs="Tahoma"/>
          <w:sz w:val="24"/>
          <w:szCs w:val="24"/>
        </w:rPr>
        <w:br/>
      </w:r>
      <w:r w:rsidRPr="0022073D">
        <w:rPr>
          <w:rFonts w:ascii="Tahoma" w:hAnsi="Tahoma" w:cs="Tahoma"/>
          <w:sz w:val="24"/>
          <w:szCs w:val="24"/>
        </w:rPr>
        <w:t>z wyodrębnieniem należnego podatku VAT – jeżeli występuje.</w:t>
      </w:r>
    </w:p>
    <w:p w:rsidR="0023658F" w:rsidRDefault="0023658F" w:rsidP="00A214C9">
      <w:pPr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 xml:space="preserve">Cena podana w ofercie powinna obejmować wszystkie koszty i składniki związane </w:t>
      </w:r>
      <w:r w:rsidR="00C37C62">
        <w:rPr>
          <w:rFonts w:ascii="Tahoma" w:hAnsi="Tahoma" w:cs="Tahoma"/>
          <w:sz w:val="24"/>
          <w:szCs w:val="24"/>
        </w:rPr>
        <w:br/>
      </w:r>
      <w:r w:rsidRPr="0022073D">
        <w:rPr>
          <w:rFonts w:ascii="Tahoma" w:hAnsi="Tahoma" w:cs="Tahoma"/>
          <w:sz w:val="24"/>
          <w:szCs w:val="24"/>
        </w:rPr>
        <w:t xml:space="preserve">z wykonaniem zamówienia oraz warunkami stawianymi przez Zamawiającego. </w:t>
      </w:r>
      <w:r w:rsidR="00BA2445">
        <w:rPr>
          <w:rFonts w:ascii="Tahoma" w:hAnsi="Tahoma" w:cs="Tahoma"/>
          <w:sz w:val="24"/>
          <w:szCs w:val="24"/>
        </w:rPr>
        <w:t>Cena</w:t>
      </w:r>
      <w:r w:rsidRPr="0022073D">
        <w:rPr>
          <w:rFonts w:ascii="Tahoma" w:hAnsi="Tahoma" w:cs="Tahoma"/>
          <w:sz w:val="24"/>
          <w:szCs w:val="24"/>
        </w:rPr>
        <w:t xml:space="preserve"> </w:t>
      </w:r>
      <w:r w:rsidR="00BA2445">
        <w:rPr>
          <w:rFonts w:ascii="Tahoma" w:hAnsi="Tahoma" w:cs="Tahoma"/>
          <w:sz w:val="24"/>
          <w:szCs w:val="24"/>
        </w:rPr>
        <w:t>może być tylko jedna za ofero</w:t>
      </w:r>
      <w:r w:rsidR="00A214C9">
        <w:rPr>
          <w:rFonts w:ascii="Tahoma" w:hAnsi="Tahoma" w:cs="Tahoma"/>
          <w:sz w:val="24"/>
          <w:szCs w:val="24"/>
        </w:rPr>
        <w:t>wany przedmiot zamówienia.  Cenę</w:t>
      </w:r>
      <w:r w:rsidR="00BA2445">
        <w:rPr>
          <w:rFonts w:ascii="Tahoma" w:hAnsi="Tahoma" w:cs="Tahoma"/>
          <w:sz w:val="24"/>
          <w:szCs w:val="24"/>
        </w:rPr>
        <w:t xml:space="preserve"> za wykonanie </w:t>
      </w:r>
      <w:r w:rsidR="00A214C9">
        <w:rPr>
          <w:rFonts w:ascii="Tahoma" w:hAnsi="Tahoma" w:cs="Tahoma"/>
          <w:sz w:val="24"/>
          <w:szCs w:val="24"/>
        </w:rPr>
        <w:t xml:space="preserve">poszczególnych części przedmiotu zamówienia należy przedstawić w „Formularzu cenowym” (załącznik nr 2), a całego </w:t>
      </w:r>
      <w:r w:rsidRPr="0022073D">
        <w:rPr>
          <w:rFonts w:ascii="Tahoma" w:hAnsi="Tahoma" w:cs="Tahoma"/>
          <w:sz w:val="24"/>
          <w:szCs w:val="24"/>
        </w:rPr>
        <w:t xml:space="preserve">przedmiotu zamówienia należy przedstawić </w:t>
      </w:r>
      <w:r w:rsidR="00A214C9">
        <w:rPr>
          <w:rFonts w:ascii="Tahoma" w:hAnsi="Tahoma" w:cs="Tahoma"/>
          <w:sz w:val="24"/>
          <w:szCs w:val="24"/>
        </w:rPr>
        <w:br/>
      </w:r>
      <w:r w:rsidRPr="0022073D">
        <w:rPr>
          <w:rFonts w:ascii="Tahoma" w:hAnsi="Tahoma" w:cs="Tahoma"/>
          <w:sz w:val="24"/>
          <w:szCs w:val="24"/>
        </w:rPr>
        <w:t>w „Formularzu ofertowym</w:t>
      </w:r>
      <w:r w:rsidR="00A214C9">
        <w:rPr>
          <w:rFonts w:ascii="Tahoma" w:hAnsi="Tahoma" w:cs="Tahoma"/>
          <w:sz w:val="24"/>
          <w:szCs w:val="24"/>
        </w:rPr>
        <w:t>”</w:t>
      </w:r>
      <w:r w:rsidRPr="0022073D">
        <w:rPr>
          <w:rFonts w:ascii="Tahoma" w:hAnsi="Tahoma" w:cs="Tahoma"/>
          <w:sz w:val="24"/>
          <w:szCs w:val="24"/>
        </w:rPr>
        <w:t xml:space="preserve"> (załącznik Nr 1) stanowiących załączniki do niniejszego zapytania.</w:t>
      </w:r>
    </w:p>
    <w:p w:rsidR="002A7843" w:rsidRPr="002A7843" w:rsidRDefault="002A7843" w:rsidP="00A214C9">
      <w:pPr>
        <w:jc w:val="both"/>
        <w:rPr>
          <w:rFonts w:ascii="Tahoma" w:hAnsi="Tahoma" w:cs="Tahoma"/>
          <w:sz w:val="4"/>
          <w:szCs w:val="4"/>
        </w:rPr>
      </w:pPr>
    </w:p>
    <w:p w:rsidR="0023658F" w:rsidRPr="00E604BE" w:rsidRDefault="0023658F" w:rsidP="0023658F">
      <w:pPr>
        <w:jc w:val="both"/>
        <w:rPr>
          <w:rFonts w:ascii="Tahoma" w:hAnsi="Tahoma" w:cs="Tahoma"/>
          <w:b/>
          <w:sz w:val="24"/>
          <w:szCs w:val="24"/>
        </w:rPr>
      </w:pPr>
      <w:r w:rsidRPr="00E604BE">
        <w:rPr>
          <w:rFonts w:ascii="Tahoma" w:hAnsi="Tahoma" w:cs="Tahoma"/>
          <w:b/>
          <w:sz w:val="24"/>
          <w:szCs w:val="24"/>
        </w:rPr>
        <w:t>X</w:t>
      </w:r>
      <w:r w:rsidR="00676FBA">
        <w:rPr>
          <w:rFonts w:ascii="Tahoma" w:hAnsi="Tahoma" w:cs="Tahoma"/>
          <w:b/>
          <w:sz w:val="24"/>
          <w:szCs w:val="24"/>
        </w:rPr>
        <w:t>I</w:t>
      </w:r>
      <w:r w:rsidRPr="00E604BE">
        <w:rPr>
          <w:rFonts w:ascii="Tahoma" w:hAnsi="Tahoma" w:cs="Tahoma"/>
          <w:b/>
          <w:sz w:val="24"/>
          <w:szCs w:val="24"/>
        </w:rPr>
        <w:t>. Miejsce i termin składania</w:t>
      </w:r>
      <w:r w:rsidR="002D4A11">
        <w:rPr>
          <w:rFonts w:ascii="Tahoma" w:hAnsi="Tahoma" w:cs="Tahoma"/>
          <w:b/>
          <w:sz w:val="24"/>
          <w:szCs w:val="24"/>
        </w:rPr>
        <w:t xml:space="preserve"> i otwarcia</w:t>
      </w:r>
      <w:r w:rsidRPr="00E604BE">
        <w:rPr>
          <w:rFonts w:ascii="Tahoma" w:hAnsi="Tahoma" w:cs="Tahoma"/>
          <w:b/>
          <w:sz w:val="24"/>
          <w:szCs w:val="24"/>
        </w:rPr>
        <w:t xml:space="preserve"> ofert</w:t>
      </w:r>
      <w:r w:rsidR="00E604BE" w:rsidRPr="00E604BE">
        <w:rPr>
          <w:rFonts w:ascii="Tahoma" w:hAnsi="Tahoma" w:cs="Tahoma"/>
          <w:b/>
          <w:sz w:val="24"/>
          <w:szCs w:val="24"/>
        </w:rPr>
        <w:t>:</w:t>
      </w:r>
      <w:r w:rsidRPr="00E604BE">
        <w:rPr>
          <w:rFonts w:ascii="Tahoma" w:hAnsi="Tahoma" w:cs="Tahoma"/>
          <w:b/>
          <w:sz w:val="24"/>
          <w:szCs w:val="24"/>
        </w:rPr>
        <w:t> </w:t>
      </w:r>
    </w:p>
    <w:p w:rsidR="00C5567D" w:rsidRDefault="00C5567D" w:rsidP="00C5567D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 w:rsidRPr="00C5567D">
        <w:rPr>
          <w:rFonts w:ascii="Tahoma" w:hAnsi="Tahoma" w:cs="Tahoma"/>
          <w:sz w:val="24"/>
          <w:szCs w:val="24"/>
        </w:rPr>
        <w:t>Oferta musi być zapakowana w zamkniętą kopertę wewnętrzną i zewnętrzną</w:t>
      </w:r>
      <w:r>
        <w:rPr>
          <w:rFonts w:ascii="Tahoma" w:hAnsi="Tahoma" w:cs="Tahoma"/>
          <w:sz w:val="24"/>
          <w:szCs w:val="24"/>
        </w:rPr>
        <w:t>.</w:t>
      </w:r>
    </w:p>
    <w:p w:rsidR="00C5567D" w:rsidRDefault="00C5567D" w:rsidP="00E604BE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 w:rsidRPr="00C5567D">
        <w:rPr>
          <w:rFonts w:ascii="Tahoma" w:hAnsi="Tahoma" w:cs="Tahoma"/>
          <w:sz w:val="24"/>
          <w:szCs w:val="24"/>
        </w:rPr>
        <w:t xml:space="preserve">Koperta zewnętrzna winna być oznaczona: </w:t>
      </w:r>
    </w:p>
    <w:p w:rsidR="00C5567D" w:rsidRPr="00C5567D" w:rsidRDefault="00C5567D" w:rsidP="00C5567D">
      <w:pPr>
        <w:pStyle w:val="Akapitzlist"/>
        <w:rPr>
          <w:rFonts w:ascii="Tahoma" w:hAnsi="Tahoma" w:cs="Tahoma"/>
          <w:b/>
          <w:sz w:val="24"/>
          <w:szCs w:val="24"/>
        </w:rPr>
      </w:pPr>
      <w:r w:rsidRPr="00C5567D">
        <w:rPr>
          <w:rFonts w:ascii="Tahoma" w:hAnsi="Tahoma" w:cs="Tahoma"/>
          <w:b/>
          <w:sz w:val="24"/>
          <w:szCs w:val="24"/>
        </w:rPr>
        <w:t xml:space="preserve">Gmina </w:t>
      </w:r>
      <w:r w:rsidR="00E604BE" w:rsidRPr="00C5567D">
        <w:rPr>
          <w:rFonts w:ascii="Tahoma" w:hAnsi="Tahoma" w:cs="Tahoma"/>
          <w:b/>
          <w:sz w:val="24"/>
          <w:szCs w:val="24"/>
        </w:rPr>
        <w:t>Krzęcin</w:t>
      </w:r>
      <w:r w:rsidR="00E604BE" w:rsidRPr="00C5567D">
        <w:rPr>
          <w:rFonts w:ascii="Tahoma" w:hAnsi="Tahoma" w:cs="Tahoma"/>
          <w:b/>
          <w:sz w:val="24"/>
          <w:szCs w:val="24"/>
        </w:rPr>
        <w:br/>
      </w:r>
      <w:r w:rsidR="0023658F" w:rsidRPr="00C5567D">
        <w:rPr>
          <w:rFonts w:ascii="Tahoma" w:hAnsi="Tahoma" w:cs="Tahoma"/>
          <w:b/>
          <w:sz w:val="24"/>
          <w:szCs w:val="24"/>
        </w:rPr>
        <w:t xml:space="preserve">ul. </w:t>
      </w:r>
      <w:r w:rsidR="00E604BE" w:rsidRPr="00C5567D">
        <w:rPr>
          <w:rFonts w:ascii="Tahoma" w:hAnsi="Tahoma" w:cs="Tahoma"/>
          <w:b/>
          <w:sz w:val="24"/>
          <w:szCs w:val="24"/>
        </w:rPr>
        <w:t>Tylna 7</w:t>
      </w:r>
    </w:p>
    <w:p w:rsidR="0023658F" w:rsidRDefault="00E604BE" w:rsidP="00C5567D">
      <w:pPr>
        <w:pStyle w:val="Akapitzlist"/>
        <w:rPr>
          <w:rFonts w:ascii="Tahoma" w:hAnsi="Tahoma" w:cs="Tahoma"/>
          <w:b/>
          <w:sz w:val="24"/>
          <w:szCs w:val="24"/>
        </w:rPr>
      </w:pPr>
      <w:r w:rsidRPr="00C5567D">
        <w:rPr>
          <w:rFonts w:ascii="Tahoma" w:hAnsi="Tahoma" w:cs="Tahoma"/>
          <w:b/>
          <w:sz w:val="24"/>
          <w:szCs w:val="24"/>
        </w:rPr>
        <w:t>73-231 Krzęcin</w:t>
      </w:r>
    </w:p>
    <w:p w:rsidR="00C5567D" w:rsidRDefault="00C5567D" w:rsidP="00C5567D">
      <w:pPr>
        <w:pStyle w:val="Akapitzlist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„Kompleksowa obsługa bankowa budżetu Gminy Krzęcin i jednostek organizacyjnych Gminy Krzęcin</w:t>
      </w:r>
      <w:r w:rsidR="00060FAC">
        <w:rPr>
          <w:rFonts w:ascii="Tahoma" w:hAnsi="Tahoma" w:cs="Tahoma"/>
          <w:b/>
          <w:sz w:val="24"/>
          <w:szCs w:val="24"/>
        </w:rPr>
        <w:t>.</w:t>
      </w:r>
    </w:p>
    <w:p w:rsidR="00C5567D" w:rsidRPr="004B6FA7" w:rsidRDefault="00C5567D" w:rsidP="00C5567D">
      <w:pPr>
        <w:pStyle w:val="Akapitzlist"/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</w:rPr>
        <w:t xml:space="preserve">Nie otwierać przed </w:t>
      </w:r>
      <w:r w:rsidR="002A7843">
        <w:rPr>
          <w:rFonts w:ascii="Tahoma" w:hAnsi="Tahoma" w:cs="Tahoma"/>
          <w:b/>
          <w:sz w:val="24"/>
          <w:szCs w:val="24"/>
        </w:rPr>
        <w:t>10 czerwca</w:t>
      </w:r>
      <w:r>
        <w:rPr>
          <w:rFonts w:ascii="Tahoma" w:hAnsi="Tahoma" w:cs="Tahoma"/>
          <w:b/>
          <w:sz w:val="24"/>
          <w:szCs w:val="24"/>
        </w:rPr>
        <w:t xml:space="preserve"> 2015 r. przed godz.</w:t>
      </w:r>
      <w:r w:rsidRPr="00C5567D">
        <w:rPr>
          <w:rFonts w:ascii="Tahoma" w:hAnsi="Tahoma" w:cs="Tahoma"/>
          <w:b/>
          <w:sz w:val="24"/>
          <w:szCs w:val="24"/>
        </w:rPr>
        <w:t>10</w:t>
      </w:r>
      <w:r w:rsidRPr="00C5567D">
        <w:rPr>
          <w:rFonts w:ascii="Tahoma" w:hAnsi="Tahoma" w:cs="Tahoma"/>
          <w:b/>
          <w:sz w:val="24"/>
          <w:szCs w:val="24"/>
          <w:u w:val="single"/>
          <w:vertAlign w:val="superscript"/>
        </w:rPr>
        <w:t>15</w:t>
      </w:r>
      <w:r>
        <w:rPr>
          <w:rFonts w:ascii="Tahoma" w:hAnsi="Tahoma" w:cs="Tahoma"/>
          <w:b/>
          <w:sz w:val="24"/>
          <w:szCs w:val="24"/>
          <w:u w:val="single"/>
          <w:vertAlign w:val="superscript"/>
        </w:rPr>
        <w:t xml:space="preserve"> </w:t>
      </w:r>
      <w:r w:rsidR="004B6FA7">
        <w:rPr>
          <w:rFonts w:ascii="Tahoma" w:hAnsi="Tahoma" w:cs="Tahoma"/>
          <w:b/>
          <w:sz w:val="24"/>
          <w:szCs w:val="24"/>
          <w:u w:val="single"/>
          <w:vertAlign w:val="superscript"/>
        </w:rPr>
        <w:t xml:space="preserve">„  </w:t>
      </w:r>
    </w:p>
    <w:p w:rsidR="00E94654" w:rsidRPr="00E94654" w:rsidRDefault="00E94654" w:rsidP="00C5567D">
      <w:pPr>
        <w:pStyle w:val="Akapitzlist"/>
        <w:rPr>
          <w:rFonts w:ascii="Tahoma" w:hAnsi="Tahoma" w:cs="Tahoma"/>
          <w:b/>
          <w:sz w:val="16"/>
          <w:szCs w:val="16"/>
          <w:u w:val="single"/>
          <w:vertAlign w:val="superscript"/>
        </w:rPr>
      </w:pPr>
    </w:p>
    <w:p w:rsidR="00C5567D" w:rsidRDefault="00C5567D" w:rsidP="00C5567D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Koperta wewnętrzna poza oznaczeniami podanymi w pkt.2 </w:t>
      </w:r>
      <w:r w:rsidR="002D4A11">
        <w:rPr>
          <w:rFonts w:ascii="Tahoma" w:hAnsi="Tahoma" w:cs="Tahoma"/>
          <w:sz w:val="24"/>
          <w:szCs w:val="24"/>
        </w:rPr>
        <w:t>musi posiadać nazwę i adres Wykonawcy.</w:t>
      </w:r>
    </w:p>
    <w:p w:rsidR="0023658F" w:rsidRPr="00266113" w:rsidRDefault="002D4A11" w:rsidP="00266113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 w:rsidRPr="00266113">
        <w:rPr>
          <w:rFonts w:ascii="Tahoma" w:hAnsi="Tahoma" w:cs="Tahoma"/>
          <w:sz w:val="24"/>
          <w:szCs w:val="24"/>
        </w:rPr>
        <w:t xml:space="preserve">Ofertę należy złożyć </w:t>
      </w:r>
      <w:r w:rsidR="0023658F" w:rsidRPr="00266113">
        <w:rPr>
          <w:rFonts w:ascii="Tahoma" w:hAnsi="Tahoma" w:cs="Tahoma"/>
          <w:sz w:val="24"/>
          <w:szCs w:val="24"/>
        </w:rPr>
        <w:t xml:space="preserve">osobiście w siedzibie Zamawiającego, </w:t>
      </w:r>
      <w:r w:rsidR="0023658F" w:rsidRPr="00266113">
        <w:rPr>
          <w:rFonts w:ascii="Tahoma" w:hAnsi="Tahoma" w:cs="Tahoma"/>
          <w:b/>
          <w:sz w:val="24"/>
          <w:szCs w:val="24"/>
        </w:rPr>
        <w:t xml:space="preserve">pokój nr </w:t>
      </w:r>
      <w:r w:rsidR="00E604BE" w:rsidRPr="00266113">
        <w:rPr>
          <w:rFonts w:ascii="Tahoma" w:hAnsi="Tahoma" w:cs="Tahoma"/>
          <w:b/>
          <w:sz w:val="24"/>
          <w:szCs w:val="24"/>
        </w:rPr>
        <w:t>2</w:t>
      </w:r>
      <w:r w:rsidR="00C5567D" w:rsidRPr="00266113">
        <w:rPr>
          <w:rFonts w:ascii="Tahoma" w:hAnsi="Tahoma" w:cs="Tahoma"/>
          <w:b/>
          <w:sz w:val="24"/>
          <w:szCs w:val="24"/>
        </w:rPr>
        <w:t xml:space="preserve"> </w:t>
      </w:r>
      <w:r w:rsidR="0023658F" w:rsidRPr="00266113">
        <w:rPr>
          <w:rFonts w:ascii="Tahoma" w:hAnsi="Tahoma" w:cs="Tahoma"/>
          <w:sz w:val="24"/>
          <w:szCs w:val="24"/>
        </w:rPr>
        <w:t>(sekretariat)</w:t>
      </w:r>
      <w:r w:rsidR="00C5567D" w:rsidRPr="00266113">
        <w:rPr>
          <w:rFonts w:ascii="Tahoma" w:hAnsi="Tahoma" w:cs="Tahoma"/>
          <w:sz w:val="24"/>
          <w:szCs w:val="24"/>
        </w:rPr>
        <w:t xml:space="preserve"> </w:t>
      </w:r>
      <w:r w:rsidR="0023658F" w:rsidRPr="00266113">
        <w:rPr>
          <w:rFonts w:ascii="Tahoma" w:hAnsi="Tahoma" w:cs="Tahoma"/>
          <w:sz w:val="24"/>
          <w:szCs w:val="24"/>
        </w:rPr>
        <w:t xml:space="preserve">w terminie do dnia </w:t>
      </w:r>
      <w:r w:rsidR="002A7843" w:rsidRPr="004C7A48">
        <w:rPr>
          <w:rFonts w:ascii="Tahoma" w:hAnsi="Tahoma" w:cs="Tahoma"/>
          <w:b/>
          <w:sz w:val="24"/>
          <w:szCs w:val="24"/>
        </w:rPr>
        <w:t>1</w:t>
      </w:r>
      <w:r w:rsidR="004B6FA7" w:rsidRPr="004C7A48">
        <w:rPr>
          <w:rFonts w:ascii="Tahoma" w:hAnsi="Tahoma" w:cs="Tahoma"/>
          <w:b/>
          <w:sz w:val="24"/>
          <w:szCs w:val="24"/>
        </w:rPr>
        <w:t>0</w:t>
      </w:r>
      <w:r w:rsidR="004B6FA7">
        <w:rPr>
          <w:rFonts w:ascii="Tahoma" w:hAnsi="Tahoma" w:cs="Tahoma"/>
          <w:b/>
          <w:sz w:val="24"/>
          <w:szCs w:val="24"/>
        </w:rPr>
        <w:t xml:space="preserve"> czerwca</w:t>
      </w:r>
      <w:r w:rsidR="0023658F" w:rsidRPr="00266113">
        <w:rPr>
          <w:rFonts w:ascii="Tahoma" w:hAnsi="Tahoma" w:cs="Tahoma"/>
          <w:b/>
          <w:sz w:val="24"/>
          <w:szCs w:val="24"/>
        </w:rPr>
        <w:t xml:space="preserve"> 201</w:t>
      </w:r>
      <w:r w:rsidR="00E604BE" w:rsidRPr="00266113">
        <w:rPr>
          <w:rFonts w:ascii="Tahoma" w:hAnsi="Tahoma" w:cs="Tahoma"/>
          <w:b/>
          <w:sz w:val="24"/>
          <w:szCs w:val="24"/>
        </w:rPr>
        <w:t>5</w:t>
      </w:r>
      <w:r w:rsidR="00C5567D" w:rsidRPr="00266113">
        <w:rPr>
          <w:rFonts w:ascii="Tahoma" w:hAnsi="Tahoma" w:cs="Tahoma"/>
          <w:b/>
          <w:sz w:val="24"/>
          <w:szCs w:val="24"/>
        </w:rPr>
        <w:t xml:space="preserve"> </w:t>
      </w:r>
      <w:r w:rsidR="0023658F" w:rsidRPr="00266113">
        <w:rPr>
          <w:rFonts w:ascii="Tahoma" w:hAnsi="Tahoma" w:cs="Tahoma"/>
          <w:b/>
          <w:sz w:val="24"/>
          <w:szCs w:val="24"/>
        </w:rPr>
        <w:t>r</w:t>
      </w:r>
      <w:r w:rsidR="00C5567D" w:rsidRPr="00266113">
        <w:rPr>
          <w:rFonts w:ascii="Tahoma" w:hAnsi="Tahoma" w:cs="Tahoma"/>
          <w:sz w:val="24"/>
          <w:szCs w:val="24"/>
        </w:rPr>
        <w:t>.</w:t>
      </w:r>
      <w:r w:rsidR="0023658F" w:rsidRPr="00266113">
        <w:rPr>
          <w:rFonts w:ascii="Tahoma" w:hAnsi="Tahoma" w:cs="Tahoma"/>
          <w:sz w:val="24"/>
          <w:szCs w:val="24"/>
        </w:rPr>
        <w:t xml:space="preserve"> do godz. </w:t>
      </w:r>
      <w:r w:rsidR="0023658F" w:rsidRPr="00266113">
        <w:rPr>
          <w:rFonts w:ascii="Tahoma" w:hAnsi="Tahoma" w:cs="Tahoma"/>
          <w:b/>
          <w:sz w:val="24"/>
          <w:szCs w:val="24"/>
        </w:rPr>
        <w:t>10</w:t>
      </w:r>
      <w:r w:rsidR="008A6D60">
        <w:rPr>
          <w:rFonts w:ascii="Tahoma" w:hAnsi="Tahoma" w:cs="Tahoma"/>
          <w:b/>
          <w:sz w:val="24"/>
          <w:szCs w:val="24"/>
        </w:rPr>
        <w:t>.00</w:t>
      </w:r>
      <w:r w:rsidRPr="00266113">
        <w:rPr>
          <w:rFonts w:ascii="Tahoma" w:hAnsi="Tahoma" w:cs="Tahoma"/>
          <w:b/>
          <w:sz w:val="24"/>
          <w:szCs w:val="24"/>
          <w:u w:val="single"/>
          <w:vertAlign w:val="superscript"/>
        </w:rPr>
        <w:t xml:space="preserve"> </w:t>
      </w:r>
      <w:r w:rsidR="0020456C" w:rsidRPr="00266113">
        <w:rPr>
          <w:rFonts w:ascii="Tahoma" w:hAnsi="Tahoma" w:cs="Tahoma"/>
          <w:sz w:val="24"/>
          <w:szCs w:val="24"/>
        </w:rPr>
        <w:t xml:space="preserve"> </w:t>
      </w:r>
      <w:r w:rsidR="00FC0DA3">
        <w:rPr>
          <w:rFonts w:ascii="Tahoma" w:hAnsi="Tahoma" w:cs="Tahoma"/>
          <w:sz w:val="24"/>
          <w:szCs w:val="24"/>
        </w:rPr>
        <w:br/>
      </w:r>
      <w:r w:rsidR="0020456C" w:rsidRPr="00266113">
        <w:rPr>
          <w:rFonts w:ascii="Tahoma" w:hAnsi="Tahoma" w:cs="Tahoma"/>
          <w:sz w:val="24"/>
          <w:szCs w:val="24"/>
        </w:rPr>
        <w:t>lub za pośrednictwem poczty.</w:t>
      </w:r>
    </w:p>
    <w:p w:rsidR="002D4A11" w:rsidRPr="00AA36EB" w:rsidRDefault="009400DC" w:rsidP="00AA36EB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 w:rsidRPr="00AA36EB">
        <w:rPr>
          <w:rFonts w:ascii="Tahoma" w:hAnsi="Tahoma" w:cs="Tahoma"/>
          <w:sz w:val="24"/>
          <w:szCs w:val="24"/>
        </w:rPr>
        <w:t>Oferty zostaną otwa</w:t>
      </w:r>
      <w:r w:rsidR="00266113" w:rsidRPr="00AA36EB">
        <w:rPr>
          <w:rFonts w:ascii="Tahoma" w:hAnsi="Tahoma" w:cs="Tahoma"/>
          <w:sz w:val="24"/>
          <w:szCs w:val="24"/>
        </w:rPr>
        <w:t>rte w sposób jawny przez Komisję</w:t>
      </w:r>
      <w:r w:rsidRPr="00AA36EB">
        <w:rPr>
          <w:rFonts w:ascii="Tahoma" w:hAnsi="Tahoma" w:cs="Tahoma"/>
          <w:sz w:val="24"/>
          <w:szCs w:val="24"/>
        </w:rPr>
        <w:t xml:space="preserve"> przetargową w dniu </w:t>
      </w:r>
      <w:r w:rsidR="00AA36EB">
        <w:rPr>
          <w:rFonts w:ascii="Tahoma" w:hAnsi="Tahoma" w:cs="Tahoma"/>
          <w:sz w:val="24"/>
          <w:szCs w:val="24"/>
        </w:rPr>
        <w:br/>
      </w:r>
      <w:r w:rsidR="002A7843">
        <w:rPr>
          <w:rFonts w:ascii="Tahoma" w:hAnsi="Tahoma" w:cs="Tahoma"/>
          <w:sz w:val="24"/>
          <w:szCs w:val="24"/>
        </w:rPr>
        <w:t>1</w:t>
      </w:r>
      <w:r w:rsidR="004B6FA7">
        <w:rPr>
          <w:rFonts w:ascii="Tahoma" w:hAnsi="Tahoma" w:cs="Tahoma"/>
          <w:sz w:val="24"/>
          <w:szCs w:val="24"/>
        </w:rPr>
        <w:t>0 czerwca</w:t>
      </w:r>
      <w:r w:rsidRPr="00AA36EB">
        <w:rPr>
          <w:rFonts w:ascii="Tahoma" w:hAnsi="Tahoma" w:cs="Tahoma"/>
          <w:sz w:val="24"/>
          <w:szCs w:val="24"/>
        </w:rPr>
        <w:t xml:space="preserve"> 2015 r. o godz. 10</w:t>
      </w:r>
      <w:r w:rsidR="008A6D60">
        <w:rPr>
          <w:rFonts w:ascii="Tahoma" w:hAnsi="Tahoma" w:cs="Tahoma"/>
          <w:sz w:val="24"/>
          <w:szCs w:val="24"/>
        </w:rPr>
        <w:t>.15</w:t>
      </w:r>
      <w:r w:rsidRPr="00AA36EB">
        <w:rPr>
          <w:rFonts w:ascii="Tahoma" w:hAnsi="Tahoma" w:cs="Tahoma"/>
          <w:sz w:val="24"/>
          <w:szCs w:val="24"/>
          <w:vertAlign w:val="superscript"/>
        </w:rPr>
        <w:t xml:space="preserve"> </w:t>
      </w:r>
      <w:r w:rsidRPr="00AA36EB">
        <w:rPr>
          <w:rFonts w:ascii="Tahoma" w:hAnsi="Tahoma" w:cs="Tahoma"/>
          <w:sz w:val="24"/>
          <w:szCs w:val="24"/>
        </w:rPr>
        <w:t xml:space="preserve"> w sali obrad „U Wójta” (na parterze) </w:t>
      </w:r>
      <w:r w:rsidR="004B6FA7">
        <w:rPr>
          <w:rFonts w:ascii="Tahoma" w:hAnsi="Tahoma" w:cs="Tahoma"/>
          <w:sz w:val="24"/>
          <w:szCs w:val="24"/>
        </w:rPr>
        <w:br/>
      </w:r>
      <w:r w:rsidRPr="00AA36EB">
        <w:rPr>
          <w:rFonts w:ascii="Tahoma" w:hAnsi="Tahoma" w:cs="Tahoma"/>
          <w:sz w:val="24"/>
          <w:szCs w:val="24"/>
        </w:rPr>
        <w:t>w Urzędzie Gminy w Krzęcinie, ul. Tylna 7.</w:t>
      </w:r>
    </w:p>
    <w:p w:rsidR="0023658F" w:rsidRPr="00E604BE" w:rsidRDefault="0023658F" w:rsidP="00C37C62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E604BE">
        <w:rPr>
          <w:rFonts w:ascii="Tahoma" w:hAnsi="Tahoma" w:cs="Tahoma"/>
          <w:b/>
          <w:sz w:val="24"/>
          <w:szCs w:val="24"/>
        </w:rPr>
        <w:lastRenderedPageBreak/>
        <w:t>X</w:t>
      </w:r>
      <w:r w:rsidR="00D261EC">
        <w:rPr>
          <w:rFonts w:ascii="Tahoma" w:hAnsi="Tahoma" w:cs="Tahoma"/>
          <w:b/>
          <w:sz w:val="24"/>
          <w:szCs w:val="24"/>
        </w:rPr>
        <w:t>I</w:t>
      </w:r>
      <w:r w:rsidR="00676FBA">
        <w:rPr>
          <w:rFonts w:ascii="Tahoma" w:hAnsi="Tahoma" w:cs="Tahoma"/>
          <w:b/>
          <w:sz w:val="24"/>
          <w:szCs w:val="24"/>
        </w:rPr>
        <w:t>I</w:t>
      </w:r>
      <w:r w:rsidRPr="00E604BE">
        <w:rPr>
          <w:rFonts w:ascii="Tahoma" w:hAnsi="Tahoma" w:cs="Tahoma"/>
          <w:b/>
          <w:sz w:val="24"/>
          <w:szCs w:val="24"/>
        </w:rPr>
        <w:t>. Załączniki</w:t>
      </w:r>
    </w:p>
    <w:p w:rsidR="0023658F" w:rsidRPr="0022073D" w:rsidRDefault="0023658F" w:rsidP="00C37C62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Załączniki składające się na integralną część zapytania:</w:t>
      </w:r>
    </w:p>
    <w:p w:rsidR="0023658F" w:rsidRPr="009C260C" w:rsidRDefault="0023658F" w:rsidP="0041492F">
      <w:pPr>
        <w:pStyle w:val="Akapitzlist"/>
        <w:numPr>
          <w:ilvl w:val="0"/>
          <w:numId w:val="18"/>
        </w:numPr>
        <w:tabs>
          <w:tab w:val="left" w:pos="540"/>
        </w:tabs>
        <w:jc w:val="both"/>
        <w:rPr>
          <w:rFonts w:ascii="Tahoma" w:hAnsi="Tahoma" w:cs="Tahoma"/>
          <w:sz w:val="24"/>
          <w:szCs w:val="24"/>
        </w:rPr>
      </w:pPr>
      <w:r w:rsidRPr="009C260C">
        <w:rPr>
          <w:rFonts w:ascii="Tahoma" w:hAnsi="Tahoma" w:cs="Tahoma"/>
          <w:sz w:val="24"/>
          <w:szCs w:val="24"/>
        </w:rPr>
        <w:t>Formularz ofertowy</w:t>
      </w:r>
    </w:p>
    <w:p w:rsidR="009C260C" w:rsidRDefault="009C260C" w:rsidP="0041492F">
      <w:pPr>
        <w:pStyle w:val="Akapitzlist"/>
        <w:numPr>
          <w:ilvl w:val="0"/>
          <w:numId w:val="18"/>
        </w:numPr>
        <w:tabs>
          <w:tab w:val="left" w:pos="54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Formularz cenowy</w:t>
      </w:r>
    </w:p>
    <w:p w:rsidR="009C260C" w:rsidRDefault="009C260C" w:rsidP="0041492F">
      <w:pPr>
        <w:pStyle w:val="Akapitzlist"/>
        <w:numPr>
          <w:ilvl w:val="0"/>
          <w:numId w:val="18"/>
        </w:numPr>
        <w:tabs>
          <w:tab w:val="left" w:pos="540"/>
        </w:tabs>
        <w:jc w:val="both"/>
        <w:rPr>
          <w:rFonts w:ascii="Tahoma" w:hAnsi="Tahoma" w:cs="Tahoma"/>
          <w:sz w:val="24"/>
          <w:szCs w:val="24"/>
        </w:rPr>
      </w:pPr>
      <w:r w:rsidRPr="0022073D">
        <w:rPr>
          <w:rFonts w:ascii="Tahoma" w:hAnsi="Tahoma" w:cs="Tahoma"/>
          <w:sz w:val="24"/>
          <w:szCs w:val="24"/>
        </w:rPr>
        <w:t>Oświadczenie o spełnianiu warunków w udziału w postępowaniu</w:t>
      </w:r>
    </w:p>
    <w:p w:rsidR="009C260C" w:rsidRDefault="009C260C" w:rsidP="0041492F">
      <w:pPr>
        <w:pStyle w:val="Akapitzlist"/>
        <w:numPr>
          <w:ilvl w:val="0"/>
          <w:numId w:val="18"/>
        </w:numPr>
        <w:tabs>
          <w:tab w:val="left" w:pos="540"/>
          <w:tab w:val="left" w:pos="72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  <w:r w:rsidRPr="009C260C">
        <w:rPr>
          <w:rFonts w:ascii="Tahoma" w:hAnsi="Tahoma" w:cs="Tahoma"/>
          <w:sz w:val="24"/>
          <w:szCs w:val="24"/>
        </w:rPr>
        <w:t>Oświadczenie o nie podleganiu wykluczeniu z postępowania</w:t>
      </w:r>
    </w:p>
    <w:p w:rsidR="009C260C" w:rsidRDefault="009C260C" w:rsidP="0041492F">
      <w:pPr>
        <w:pStyle w:val="Akapitzlist"/>
        <w:numPr>
          <w:ilvl w:val="0"/>
          <w:numId w:val="18"/>
        </w:numPr>
        <w:tabs>
          <w:tab w:val="left" w:pos="540"/>
          <w:tab w:val="left" w:pos="72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  <w:r w:rsidRPr="0022073D">
        <w:rPr>
          <w:rFonts w:ascii="Tahoma" w:hAnsi="Tahoma" w:cs="Tahoma"/>
          <w:sz w:val="24"/>
          <w:szCs w:val="24"/>
        </w:rPr>
        <w:t>Ośw</w:t>
      </w:r>
      <w:r>
        <w:rPr>
          <w:rFonts w:ascii="Tahoma" w:hAnsi="Tahoma" w:cs="Tahoma"/>
          <w:sz w:val="24"/>
          <w:szCs w:val="24"/>
        </w:rPr>
        <w:t>iadczenie o posiadaniu placówki w miejscowości Krzęcin,</w:t>
      </w:r>
      <w:r w:rsidR="00C37C62" w:rsidRPr="009C260C">
        <w:rPr>
          <w:rFonts w:ascii="Tahoma" w:hAnsi="Tahoma" w:cs="Tahoma"/>
          <w:sz w:val="24"/>
          <w:szCs w:val="24"/>
        </w:rPr>
        <w:t>  </w:t>
      </w:r>
    </w:p>
    <w:p w:rsidR="00E96730" w:rsidRPr="009C260C" w:rsidRDefault="0023658F" w:rsidP="0041492F">
      <w:pPr>
        <w:pStyle w:val="Akapitzlist"/>
        <w:numPr>
          <w:ilvl w:val="0"/>
          <w:numId w:val="18"/>
        </w:numPr>
        <w:tabs>
          <w:tab w:val="left" w:pos="540"/>
          <w:tab w:val="left" w:pos="720"/>
        </w:tabs>
        <w:ind w:left="900" w:hanging="540"/>
        <w:rPr>
          <w:rFonts w:ascii="Tahoma" w:hAnsi="Tahoma" w:cs="Tahoma"/>
          <w:sz w:val="24"/>
          <w:szCs w:val="24"/>
        </w:rPr>
      </w:pPr>
      <w:r w:rsidRPr="009C260C">
        <w:rPr>
          <w:rFonts w:ascii="Tahoma" w:hAnsi="Tahoma" w:cs="Tahoma"/>
          <w:sz w:val="24"/>
          <w:szCs w:val="24"/>
        </w:rPr>
        <w:t> </w:t>
      </w:r>
      <w:r w:rsidR="009C260C" w:rsidRPr="009C260C">
        <w:rPr>
          <w:rFonts w:ascii="Tahoma" w:hAnsi="Tahoma" w:cs="Tahoma"/>
          <w:sz w:val="24"/>
          <w:szCs w:val="24"/>
        </w:rPr>
        <w:t xml:space="preserve"> Zezwolenie uprawniającego wykonywania czynności bankowych </w:t>
      </w:r>
      <w:r w:rsidR="009C260C">
        <w:rPr>
          <w:rFonts w:ascii="Tahoma" w:hAnsi="Tahoma" w:cs="Tahoma"/>
          <w:sz w:val="24"/>
          <w:szCs w:val="24"/>
        </w:rPr>
        <w:br/>
      </w:r>
      <w:r w:rsidR="009C260C" w:rsidRPr="009C260C">
        <w:rPr>
          <w:rFonts w:ascii="Tahoma" w:hAnsi="Tahoma" w:cs="Tahoma"/>
          <w:sz w:val="24"/>
          <w:szCs w:val="24"/>
        </w:rPr>
        <w:t xml:space="preserve">wydane na </w:t>
      </w:r>
      <w:r w:rsidR="009C260C">
        <w:rPr>
          <w:rFonts w:ascii="Tahoma" w:hAnsi="Tahoma" w:cs="Tahoma"/>
          <w:sz w:val="24"/>
          <w:szCs w:val="24"/>
        </w:rPr>
        <w:t xml:space="preserve"> </w:t>
      </w:r>
      <w:r w:rsidR="009C260C" w:rsidRPr="009C260C">
        <w:rPr>
          <w:rFonts w:ascii="Tahoma" w:hAnsi="Tahoma" w:cs="Tahoma"/>
          <w:sz w:val="24"/>
          <w:szCs w:val="24"/>
        </w:rPr>
        <w:t>p</w:t>
      </w:r>
      <w:r w:rsidR="001B2266" w:rsidRPr="009C260C">
        <w:rPr>
          <w:rFonts w:ascii="Tahoma" w:hAnsi="Tahoma" w:cs="Tahoma"/>
          <w:sz w:val="24"/>
          <w:szCs w:val="24"/>
        </w:rPr>
        <w:t>odstawie przepisów ustawy – Prawo bankowe.</w:t>
      </w:r>
    </w:p>
    <w:p w:rsidR="00E96730" w:rsidRDefault="00E96730" w:rsidP="00E96730">
      <w:pPr>
        <w:spacing w:line="240" w:lineRule="auto"/>
        <w:ind w:left="360" w:hanging="360"/>
        <w:jc w:val="both"/>
        <w:rPr>
          <w:rFonts w:ascii="Tahoma" w:hAnsi="Tahoma" w:cs="Tahoma"/>
          <w:sz w:val="24"/>
          <w:szCs w:val="24"/>
        </w:rPr>
      </w:pPr>
    </w:p>
    <w:p w:rsidR="00EB51D8" w:rsidRDefault="00BC1E2C" w:rsidP="00BC1E2C">
      <w:pPr>
        <w:ind w:left="4248" w:firstLine="708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WÓJT GMINY KRZĘCIN</w:t>
      </w:r>
    </w:p>
    <w:p w:rsidR="00BC1E2C" w:rsidRPr="0022073D" w:rsidRDefault="00BC1E2C" w:rsidP="00BC1E2C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DR BOGDAN WOJCIECH BRZUSTOWICZ</w:t>
      </w:r>
    </w:p>
    <w:sectPr w:rsidR="00BC1E2C" w:rsidRPr="0022073D" w:rsidSect="007B5271">
      <w:pgSz w:w="11906" w:h="16838"/>
      <w:pgMar w:top="1021" w:right="1418" w:bottom="1021" w:left="1418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849" w:rsidRDefault="00E81849" w:rsidP="00023EB0">
      <w:pPr>
        <w:spacing w:after="0" w:line="240" w:lineRule="auto"/>
      </w:pPr>
      <w:r>
        <w:separator/>
      </w:r>
    </w:p>
  </w:endnote>
  <w:endnote w:type="continuationSeparator" w:id="1">
    <w:p w:rsidR="00E81849" w:rsidRDefault="00E81849" w:rsidP="00023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849" w:rsidRDefault="00E81849" w:rsidP="00023EB0">
      <w:pPr>
        <w:spacing w:after="0" w:line="240" w:lineRule="auto"/>
      </w:pPr>
      <w:r>
        <w:separator/>
      </w:r>
    </w:p>
  </w:footnote>
  <w:footnote w:type="continuationSeparator" w:id="1">
    <w:p w:rsidR="00E81849" w:rsidRDefault="00E81849" w:rsidP="00023E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7E18"/>
    <w:multiLevelType w:val="multilevel"/>
    <w:tmpl w:val="5AC83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8E503D"/>
    <w:multiLevelType w:val="hybridMultilevel"/>
    <w:tmpl w:val="925C7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A0468"/>
    <w:multiLevelType w:val="hybridMultilevel"/>
    <w:tmpl w:val="96022D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A2E86"/>
    <w:multiLevelType w:val="multilevel"/>
    <w:tmpl w:val="218C7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703963"/>
    <w:multiLevelType w:val="multilevel"/>
    <w:tmpl w:val="AB1CFF4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FF3056"/>
    <w:multiLevelType w:val="multilevel"/>
    <w:tmpl w:val="3F805F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4F59AD"/>
    <w:multiLevelType w:val="multilevel"/>
    <w:tmpl w:val="2A8802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5B27A9"/>
    <w:multiLevelType w:val="multilevel"/>
    <w:tmpl w:val="8ABE13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C6265"/>
    <w:multiLevelType w:val="multilevel"/>
    <w:tmpl w:val="1A7442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8D0DCA"/>
    <w:multiLevelType w:val="hybridMultilevel"/>
    <w:tmpl w:val="A6102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D943D1"/>
    <w:multiLevelType w:val="multilevel"/>
    <w:tmpl w:val="DDAEF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D81A46"/>
    <w:multiLevelType w:val="hybridMultilevel"/>
    <w:tmpl w:val="665402B4"/>
    <w:lvl w:ilvl="0" w:tplc="7B980EC2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07CA4"/>
    <w:multiLevelType w:val="hybridMultilevel"/>
    <w:tmpl w:val="3EFE00D2"/>
    <w:lvl w:ilvl="0" w:tplc="E8DE44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3E73E2"/>
    <w:multiLevelType w:val="multilevel"/>
    <w:tmpl w:val="0D7255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385CA7"/>
    <w:multiLevelType w:val="multilevel"/>
    <w:tmpl w:val="6010CA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383237"/>
    <w:multiLevelType w:val="hybridMultilevel"/>
    <w:tmpl w:val="DA64D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265175"/>
    <w:multiLevelType w:val="multilevel"/>
    <w:tmpl w:val="60AC2A6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F62C96"/>
    <w:multiLevelType w:val="multilevel"/>
    <w:tmpl w:val="B8DED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7"/>
  </w:num>
  <w:num w:numId="3">
    <w:abstractNumId w:val="10"/>
  </w:num>
  <w:num w:numId="4">
    <w:abstractNumId w:val="6"/>
  </w:num>
  <w:num w:numId="5">
    <w:abstractNumId w:val="13"/>
  </w:num>
  <w:num w:numId="6">
    <w:abstractNumId w:val="4"/>
  </w:num>
  <w:num w:numId="7">
    <w:abstractNumId w:val="0"/>
  </w:num>
  <w:num w:numId="8">
    <w:abstractNumId w:val="14"/>
  </w:num>
  <w:num w:numId="9">
    <w:abstractNumId w:val="3"/>
  </w:num>
  <w:num w:numId="10">
    <w:abstractNumId w:val="5"/>
  </w:num>
  <w:num w:numId="11">
    <w:abstractNumId w:val="8"/>
  </w:num>
  <w:num w:numId="12">
    <w:abstractNumId w:val="16"/>
  </w:num>
  <w:num w:numId="13">
    <w:abstractNumId w:val="2"/>
  </w:num>
  <w:num w:numId="14">
    <w:abstractNumId w:val="1"/>
  </w:num>
  <w:num w:numId="15">
    <w:abstractNumId w:val="12"/>
  </w:num>
  <w:num w:numId="16">
    <w:abstractNumId w:val="15"/>
  </w:num>
  <w:num w:numId="17">
    <w:abstractNumId w:val="9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658F"/>
    <w:rsid w:val="00017DF8"/>
    <w:rsid w:val="00023EB0"/>
    <w:rsid w:val="00031E03"/>
    <w:rsid w:val="000348EA"/>
    <w:rsid w:val="00040353"/>
    <w:rsid w:val="000520D4"/>
    <w:rsid w:val="00054DE0"/>
    <w:rsid w:val="00060FAC"/>
    <w:rsid w:val="00064DCF"/>
    <w:rsid w:val="000666CA"/>
    <w:rsid w:val="00076DD8"/>
    <w:rsid w:val="000903D3"/>
    <w:rsid w:val="000B655E"/>
    <w:rsid w:val="000B7448"/>
    <w:rsid w:val="000C186D"/>
    <w:rsid w:val="000C3F95"/>
    <w:rsid w:val="000F1491"/>
    <w:rsid w:val="00107B97"/>
    <w:rsid w:val="00117439"/>
    <w:rsid w:val="00127F9E"/>
    <w:rsid w:val="00147736"/>
    <w:rsid w:val="00151BBD"/>
    <w:rsid w:val="00167FC1"/>
    <w:rsid w:val="001723B7"/>
    <w:rsid w:val="00176A20"/>
    <w:rsid w:val="0019334A"/>
    <w:rsid w:val="001B2266"/>
    <w:rsid w:val="001D0771"/>
    <w:rsid w:val="001D252B"/>
    <w:rsid w:val="0020456C"/>
    <w:rsid w:val="00220598"/>
    <w:rsid w:val="0022073D"/>
    <w:rsid w:val="00223DEF"/>
    <w:rsid w:val="00227E1B"/>
    <w:rsid w:val="0023658F"/>
    <w:rsid w:val="0024569F"/>
    <w:rsid w:val="00253085"/>
    <w:rsid w:val="00257DEE"/>
    <w:rsid w:val="00262C0D"/>
    <w:rsid w:val="00263A59"/>
    <w:rsid w:val="00266113"/>
    <w:rsid w:val="002A7843"/>
    <w:rsid w:val="002B57A7"/>
    <w:rsid w:val="002D119E"/>
    <w:rsid w:val="002D4A11"/>
    <w:rsid w:val="002E4E1C"/>
    <w:rsid w:val="002F087E"/>
    <w:rsid w:val="003058C1"/>
    <w:rsid w:val="00310C8F"/>
    <w:rsid w:val="00343188"/>
    <w:rsid w:val="003466AA"/>
    <w:rsid w:val="00347ECA"/>
    <w:rsid w:val="003563B1"/>
    <w:rsid w:val="00367140"/>
    <w:rsid w:val="00386D26"/>
    <w:rsid w:val="00391873"/>
    <w:rsid w:val="00391DA0"/>
    <w:rsid w:val="00396A68"/>
    <w:rsid w:val="003C0CD7"/>
    <w:rsid w:val="003D54C7"/>
    <w:rsid w:val="00405FB1"/>
    <w:rsid w:val="0040654D"/>
    <w:rsid w:val="004148B0"/>
    <w:rsid w:val="0041492F"/>
    <w:rsid w:val="00422DB8"/>
    <w:rsid w:val="00425D56"/>
    <w:rsid w:val="00425F1E"/>
    <w:rsid w:val="0043236C"/>
    <w:rsid w:val="0043755D"/>
    <w:rsid w:val="00441334"/>
    <w:rsid w:val="00473352"/>
    <w:rsid w:val="00481829"/>
    <w:rsid w:val="00483D4C"/>
    <w:rsid w:val="004911B2"/>
    <w:rsid w:val="00494AF7"/>
    <w:rsid w:val="004957FB"/>
    <w:rsid w:val="004A2CDF"/>
    <w:rsid w:val="004A7B8B"/>
    <w:rsid w:val="004A7F57"/>
    <w:rsid w:val="004B6FA7"/>
    <w:rsid w:val="004C183E"/>
    <w:rsid w:val="004C224D"/>
    <w:rsid w:val="004C5AF4"/>
    <w:rsid w:val="004C6056"/>
    <w:rsid w:val="004C7A48"/>
    <w:rsid w:val="004E4268"/>
    <w:rsid w:val="004E5191"/>
    <w:rsid w:val="00522F4A"/>
    <w:rsid w:val="005272AF"/>
    <w:rsid w:val="00534087"/>
    <w:rsid w:val="0053448C"/>
    <w:rsid w:val="00551A70"/>
    <w:rsid w:val="00552C68"/>
    <w:rsid w:val="005566AE"/>
    <w:rsid w:val="00574B7D"/>
    <w:rsid w:val="00587829"/>
    <w:rsid w:val="00587AFA"/>
    <w:rsid w:val="005C5E13"/>
    <w:rsid w:val="005D338A"/>
    <w:rsid w:val="005D759C"/>
    <w:rsid w:val="005F51A9"/>
    <w:rsid w:val="005F67E0"/>
    <w:rsid w:val="00607824"/>
    <w:rsid w:val="00612331"/>
    <w:rsid w:val="006546E5"/>
    <w:rsid w:val="00663683"/>
    <w:rsid w:val="00676FBA"/>
    <w:rsid w:val="006848A5"/>
    <w:rsid w:val="00692733"/>
    <w:rsid w:val="006927B2"/>
    <w:rsid w:val="00693609"/>
    <w:rsid w:val="006A00A4"/>
    <w:rsid w:val="006A75A2"/>
    <w:rsid w:val="006A7833"/>
    <w:rsid w:val="006B0E4D"/>
    <w:rsid w:val="006D71FC"/>
    <w:rsid w:val="006E1186"/>
    <w:rsid w:val="006F0012"/>
    <w:rsid w:val="00707C45"/>
    <w:rsid w:val="00707D33"/>
    <w:rsid w:val="00715285"/>
    <w:rsid w:val="00715759"/>
    <w:rsid w:val="00721838"/>
    <w:rsid w:val="00727CBC"/>
    <w:rsid w:val="00733AD1"/>
    <w:rsid w:val="00733AFC"/>
    <w:rsid w:val="00744D77"/>
    <w:rsid w:val="00751AC0"/>
    <w:rsid w:val="00783B0E"/>
    <w:rsid w:val="00786E35"/>
    <w:rsid w:val="0078781D"/>
    <w:rsid w:val="0079118F"/>
    <w:rsid w:val="00795E26"/>
    <w:rsid w:val="007B36C7"/>
    <w:rsid w:val="007B4528"/>
    <w:rsid w:val="007B5271"/>
    <w:rsid w:val="007B666F"/>
    <w:rsid w:val="007D1C68"/>
    <w:rsid w:val="007F4446"/>
    <w:rsid w:val="007F5FDE"/>
    <w:rsid w:val="00806C0B"/>
    <w:rsid w:val="00813684"/>
    <w:rsid w:val="008343BF"/>
    <w:rsid w:val="00837F9A"/>
    <w:rsid w:val="00840D1D"/>
    <w:rsid w:val="0084157C"/>
    <w:rsid w:val="00845857"/>
    <w:rsid w:val="00852E43"/>
    <w:rsid w:val="008571BA"/>
    <w:rsid w:val="00871FAC"/>
    <w:rsid w:val="00873F33"/>
    <w:rsid w:val="00892A79"/>
    <w:rsid w:val="008A0DA7"/>
    <w:rsid w:val="008A69FD"/>
    <w:rsid w:val="008A6D60"/>
    <w:rsid w:val="008B43BD"/>
    <w:rsid w:val="00931C73"/>
    <w:rsid w:val="00933CBF"/>
    <w:rsid w:val="009400DC"/>
    <w:rsid w:val="009407F8"/>
    <w:rsid w:val="00940B16"/>
    <w:rsid w:val="0094202F"/>
    <w:rsid w:val="009523B1"/>
    <w:rsid w:val="00967047"/>
    <w:rsid w:val="00981BAD"/>
    <w:rsid w:val="009938E9"/>
    <w:rsid w:val="009B1186"/>
    <w:rsid w:val="009B2ACE"/>
    <w:rsid w:val="009C260C"/>
    <w:rsid w:val="009C3B5A"/>
    <w:rsid w:val="009C4772"/>
    <w:rsid w:val="00A02A39"/>
    <w:rsid w:val="00A04A11"/>
    <w:rsid w:val="00A052DB"/>
    <w:rsid w:val="00A1199A"/>
    <w:rsid w:val="00A214C9"/>
    <w:rsid w:val="00A55243"/>
    <w:rsid w:val="00A73E23"/>
    <w:rsid w:val="00AA36EB"/>
    <w:rsid w:val="00AC062D"/>
    <w:rsid w:val="00AC1A78"/>
    <w:rsid w:val="00AD647D"/>
    <w:rsid w:val="00AE58C5"/>
    <w:rsid w:val="00B10A5D"/>
    <w:rsid w:val="00B163B1"/>
    <w:rsid w:val="00B243B5"/>
    <w:rsid w:val="00B7010A"/>
    <w:rsid w:val="00B738CC"/>
    <w:rsid w:val="00BA2445"/>
    <w:rsid w:val="00BB0087"/>
    <w:rsid w:val="00BB37A7"/>
    <w:rsid w:val="00BC1E2C"/>
    <w:rsid w:val="00BD3984"/>
    <w:rsid w:val="00BE5CD8"/>
    <w:rsid w:val="00BF52F6"/>
    <w:rsid w:val="00C01599"/>
    <w:rsid w:val="00C06602"/>
    <w:rsid w:val="00C105E9"/>
    <w:rsid w:val="00C1110C"/>
    <w:rsid w:val="00C17BEA"/>
    <w:rsid w:val="00C368F3"/>
    <w:rsid w:val="00C37C62"/>
    <w:rsid w:val="00C5567D"/>
    <w:rsid w:val="00C63F30"/>
    <w:rsid w:val="00C85839"/>
    <w:rsid w:val="00C90F73"/>
    <w:rsid w:val="00C923CF"/>
    <w:rsid w:val="00CA774B"/>
    <w:rsid w:val="00D122D9"/>
    <w:rsid w:val="00D21573"/>
    <w:rsid w:val="00D261EC"/>
    <w:rsid w:val="00D55464"/>
    <w:rsid w:val="00D631E5"/>
    <w:rsid w:val="00D65F62"/>
    <w:rsid w:val="00D675AB"/>
    <w:rsid w:val="00D716C5"/>
    <w:rsid w:val="00D92967"/>
    <w:rsid w:val="00D96743"/>
    <w:rsid w:val="00D97873"/>
    <w:rsid w:val="00D97B8A"/>
    <w:rsid w:val="00DB0D43"/>
    <w:rsid w:val="00DB4C77"/>
    <w:rsid w:val="00DC7322"/>
    <w:rsid w:val="00DD4E63"/>
    <w:rsid w:val="00DF5121"/>
    <w:rsid w:val="00E0062F"/>
    <w:rsid w:val="00E0375E"/>
    <w:rsid w:val="00E06200"/>
    <w:rsid w:val="00E1464B"/>
    <w:rsid w:val="00E4355A"/>
    <w:rsid w:val="00E54FE5"/>
    <w:rsid w:val="00E56187"/>
    <w:rsid w:val="00E6016A"/>
    <w:rsid w:val="00E604BE"/>
    <w:rsid w:val="00E61ED7"/>
    <w:rsid w:val="00E71EFF"/>
    <w:rsid w:val="00E745C6"/>
    <w:rsid w:val="00E74F20"/>
    <w:rsid w:val="00E814D4"/>
    <w:rsid w:val="00E81849"/>
    <w:rsid w:val="00E94654"/>
    <w:rsid w:val="00E96730"/>
    <w:rsid w:val="00E97E30"/>
    <w:rsid w:val="00EA595D"/>
    <w:rsid w:val="00EB2C05"/>
    <w:rsid w:val="00EB51D8"/>
    <w:rsid w:val="00ED435A"/>
    <w:rsid w:val="00ED4F95"/>
    <w:rsid w:val="00ED72B0"/>
    <w:rsid w:val="00EE3B0B"/>
    <w:rsid w:val="00EE6AFB"/>
    <w:rsid w:val="00EF602D"/>
    <w:rsid w:val="00F01E2A"/>
    <w:rsid w:val="00F25693"/>
    <w:rsid w:val="00F449D3"/>
    <w:rsid w:val="00F5268E"/>
    <w:rsid w:val="00F71260"/>
    <w:rsid w:val="00F9481A"/>
    <w:rsid w:val="00FA2EE4"/>
    <w:rsid w:val="00FB4FC1"/>
    <w:rsid w:val="00FC0DA3"/>
    <w:rsid w:val="00FC168B"/>
    <w:rsid w:val="00FC2384"/>
    <w:rsid w:val="00FC3AE6"/>
    <w:rsid w:val="00FD1B0D"/>
    <w:rsid w:val="00FD2173"/>
    <w:rsid w:val="00FD57EE"/>
    <w:rsid w:val="00FE1218"/>
    <w:rsid w:val="00FF50AF"/>
    <w:rsid w:val="00FF6986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1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3658F"/>
    <w:rPr>
      <w:b/>
      <w:bCs/>
    </w:rPr>
  </w:style>
  <w:style w:type="character" w:customStyle="1" w:styleId="apple-converted-space">
    <w:name w:val="apple-converted-space"/>
    <w:basedOn w:val="Domylnaczcionkaakapitu"/>
    <w:rsid w:val="0023658F"/>
  </w:style>
  <w:style w:type="character" w:styleId="Hipercze">
    <w:name w:val="Hyperlink"/>
    <w:basedOn w:val="Domylnaczcionkaakapitu"/>
    <w:uiPriority w:val="99"/>
    <w:unhideWhenUsed/>
    <w:rsid w:val="0023658F"/>
    <w:rPr>
      <w:color w:val="0000FF"/>
      <w:u w:val="single"/>
    </w:rPr>
  </w:style>
  <w:style w:type="paragraph" w:customStyle="1" w:styleId="normalny2">
    <w:name w:val="normalny2"/>
    <w:basedOn w:val="Normalny"/>
    <w:rsid w:val="0023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rsid w:val="0023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4">
    <w:name w:val="fontstyle64"/>
    <w:basedOn w:val="Domylnaczcionkaakapitu"/>
    <w:rsid w:val="0023658F"/>
  </w:style>
  <w:style w:type="paragraph" w:customStyle="1" w:styleId="style18">
    <w:name w:val="style18"/>
    <w:basedOn w:val="Normalny"/>
    <w:rsid w:val="0023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8">
    <w:name w:val="style28"/>
    <w:basedOn w:val="Normalny"/>
    <w:rsid w:val="0023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23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7126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3E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3E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3E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9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arbnik-krzecin@o2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rzad@krzec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krzeci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karbnik-krzecin@o2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rzad@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10</Pages>
  <Words>2915</Words>
  <Characters>17490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132</cp:revision>
  <cp:lastPrinted>2015-05-20T09:19:00Z</cp:lastPrinted>
  <dcterms:created xsi:type="dcterms:W3CDTF">2015-04-21T07:42:00Z</dcterms:created>
  <dcterms:modified xsi:type="dcterms:W3CDTF">2015-05-21T07:20:00Z</dcterms:modified>
</cp:coreProperties>
</file>