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3B2" w:rsidRDefault="002063B2" w:rsidP="0086429E">
      <w:pPr>
        <w:ind w:left="4956"/>
        <w:jc w:val="center"/>
        <w:rPr>
          <w:rFonts w:cs="Tahoma"/>
          <w:b/>
          <w:sz w:val="24"/>
        </w:rPr>
      </w:pPr>
      <w:r>
        <w:rPr>
          <w:rFonts w:cs="Tahoma"/>
          <w:b/>
          <w:sz w:val="24"/>
        </w:rPr>
        <w:t xml:space="preserve">                </w:t>
      </w:r>
      <w:r w:rsidRPr="006C25FE">
        <w:rPr>
          <w:rFonts w:cs="Tahoma"/>
          <w:b/>
          <w:sz w:val="24"/>
        </w:rPr>
        <w:t xml:space="preserve">Załącznik </w:t>
      </w:r>
      <w:r>
        <w:rPr>
          <w:rFonts w:cs="Tahoma"/>
          <w:b/>
          <w:sz w:val="24"/>
        </w:rPr>
        <w:t xml:space="preserve">Nr </w:t>
      </w:r>
      <w:r w:rsidRPr="006C25FE">
        <w:rPr>
          <w:rFonts w:cs="Tahoma"/>
          <w:b/>
          <w:sz w:val="24"/>
        </w:rPr>
        <w:t>2</w:t>
      </w:r>
    </w:p>
    <w:p w:rsidR="002063B2" w:rsidRDefault="00F5716A" w:rsidP="0086429E">
      <w:pPr>
        <w:spacing w:line="240" w:lineRule="auto"/>
        <w:ind w:left="9204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>do Uchwały Nr XX/154/2017</w:t>
      </w:r>
      <w:r w:rsidR="002063B2">
        <w:rPr>
          <w:rFonts w:cs="Tahoma"/>
          <w:sz w:val="18"/>
          <w:szCs w:val="18"/>
        </w:rPr>
        <w:t xml:space="preserve"> z dnia 26 stycznia 2017 r. </w:t>
      </w:r>
      <w:r w:rsidR="002063B2">
        <w:rPr>
          <w:rFonts w:cs="Tahoma"/>
          <w:sz w:val="18"/>
          <w:szCs w:val="18"/>
        </w:rPr>
        <w:br/>
        <w:t xml:space="preserve">w spawie projektu dostosowania sieci szkół </w:t>
      </w:r>
      <w:r w:rsidR="002063B2">
        <w:rPr>
          <w:rFonts w:cs="Tahoma"/>
          <w:sz w:val="18"/>
          <w:szCs w:val="18"/>
        </w:rPr>
        <w:br/>
        <w:t>podstawowych i gimnazjum do nowego ustroju szkolnego</w:t>
      </w:r>
    </w:p>
    <w:p w:rsidR="002063B2" w:rsidRDefault="002063B2" w:rsidP="006C25FE">
      <w:pPr>
        <w:jc w:val="right"/>
        <w:rPr>
          <w:rFonts w:cs="Tahoma"/>
          <w:b/>
          <w:sz w:val="24"/>
        </w:rPr>
      </w:pPr>
    </w:p>
    <w:p w:rsidR="002063B2" w:rsidRDefault="002063B2" w:rsidP="006C25FE">
      <w:pPr>
        <w:jc w:val="right"/>
        <w:rPr>
          <w:rFonts w:cs="Tahoma"/>
          <w:b/>
          <w:sz w:val="24"/>
        </w:rPr>
      </w:pPr>
    </w:p>
    <w:p w:rsidR="002063B2" w:rsidRDefault="002063B2" w:rsidP="006C25FE">
      <w:pPr>
        <w:jc w:val="center"/>
        <w:rPr>
          <w:rFonts w:cs="Tahoma"/>
          <w:b/>
          <w:sz w:val="24"/>
        </w:rPr>
      </w:pPr>
      <w:r w:rsidRPr="006C25FE">
        <w:rPr>
          <w:rFonts w:cs="Tahoma"/>
          <w:b/>
          <w:sz w:val="24"/>
        </w:rPr>
        <w:t>Plan sieci prowadzonych przez Gminę</w:t>
      </w:r>
      <w:r>
        <w:rPr>
          <w:rFonts w:cs="Tahoma"/>
          <w:b/>
          <w:sz w:val="24"/>
        </w:rPr>
        <w:t xml:space="preserve"> Krzęcin</w:t>
      </w:r>
      <w:r w:rsidRPr="006C25FE">
        <w:rPr>
          <w:rFonts w:cs="Tahoma"/>
          <w:b/>
          <w:sz w:val="24"/>
        </w:rPr>
        <w:t xml:space="preserve"> publicznych gimnazjów i klas dotychczasowych publicznych gimnazjów prowadzonych </w:t>
      </w:r>
      <w:r>
        <w:rPr>
          <w:rFonts w:cs="Tahoma"/>
          <w:b/>
          <w:sz w:val="24"/>
        </w:rPr>
        <w:br/>
      </w:r>
      <w:r w:rsidRPr="006C25FE">
        <w:rPr>
          <w:rFonts w:cs="Tahoma"/>
          <w:b/>
          <w:sz w:val="24"/>
        </w:rPr>
        <w:t>w szkołach podstawowych i liceach ogólnokształcących oraz granice obwodów dotychczasowych publicznych gimnazjów i klas dotychczasowych gimnazjów od dnia 1 września 2017 r. do dnia 31 sierpnia 2019 r.</w:t>
      </w:r>
    </w:p>
    <w:p w:rsidR="002063B2" w:rsidRDefault="002063B2" w:rsidP="006C25FE">
      <w:pPr>
        <w:jc w:val="center"/>
        <w:rPr>
          <w:rFonts w:cs="Tahoma"/>
          <w:b/>
          <w:sz w:val="24"/>
        </w:rPr>
      </w:pPr>
    </w:p>
    <w:p w:rsidR="002063B2" w:rsidRPr="006C25FE" w:rsidRDefault="002063B2" w:rsidP="006C25FE">
      <w:pPr>
        <w:jc w:val="center"/>
        <w:rPr>
          <w:rFonts w:cs="Tahoma"/>
          <w:b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3402"/>
        <w:gridCol w:w="2777"/>
        <w:gridCol w:w="4282"/>
        <w:gridCol w:w="3969"/>
      </w:tblGrid>
      <w:tr w:rsidR="002063B2" w:rsidRPr="007C1F35" w:rsidTr="007C1F35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Lp.</w:t>
            </w:r>
          </w:p>
        </w:tc>
        <w:tc>
          <w:tcPr>
            <w:tcW w:w="3402" w:type="dxa"/>
            <w:vMerge w:val="restart"/>
            <w:vAlign w:val="center"/>
          </w:tcPr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Nazwa szkoły</w:t>
            </w:r>
          </w:p>
        </w:tc>
        <w:tc>
          <w:tcPr>
            <w:tcW w:w="2777" w:type="dxa"/>
            <w:vMerge w:val="restart"/>
            <w:vAlign w:val="center"/>
          </w:tcPr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 xml:space="preserve">Adres siedziby szkoły, </w:t>
            </w:r>
          </w:p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8251" w:type="dxa"/>
            <w:gridSpan w:val="2"/>
            <w:vAlign w:val="center"/>
          </w:tcPr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Granice obwodu szkoły na</w:t>
            </w:r>
          </w:p>
        </w:tc>
      </w:tr>
      <w:tr w:rsidR="002063B2" w:rsidRPr="007C1F35" w:rsidTr="007C1F35">
        <w:trPr>
          <w:trHeight w:val="556"/>
        </w:trPr>
        <w:tc>
          <w:tcPr>
            <w:tcW w:w="562" w:type="dxa"/>
            <w:vMerge/>
          </w:tcPr>
          <w:p w:rsidR="002063B2" w:rsidRPr="007C1F35" w:rsidRDefault="002063B2" w:rsidP="007C1F35">
            <w:pPr>
              <w:spacing w:after="0" w:line="240" w:lineRule="auto"/>
              <w:rPr>
                <w:rFonts w:cs="Tahoma"/>
                <w:b/>
                <w:sz w:val="24"/>
              </w:rPr>
            </w:pPr>
          </w:p>
        </w:tc>
        <w:tc>
          <w:tcPr>
            <w:tcW w:w="3402" w:type="dxa"/>
            <w:vMerge/>
          </w:tcPr>
          <w:p w:rsidR="002063B2" w:rsidRPr="007C1F35" w:rsidRDefault="002063B2" w:rsidP="007C1F35">
            <w:pPr>
              <w:spacing w:after="0" w:line="240" w:lineRule="auto"/>
              <w:rPr>
                <w:rFonts w:cs="Tahoma"/>
                <w:b/>
                <w:sz w:val="24"/>
              </w:rPr>
            </w:pPr>
          </w:p>
        </w:tc>
        <w:tc>
          <w:tcPr>
            <w:tcW w:w="2777" w:type="dxa"/>
            <w:vMerge/>
          </w:tcPr>
          <w:p w:rsidR="002063B2" w:rsidRPr="007C1F35" w:rsidRDefault="002063B2" w:rsidP="007C1F35">
            <w:pPr>
              <w:spacing w:after="0" w:line="240" w:lineRule="auto"/>
              <w:rPr>
                <w:rFonts w:cs="Tahoma"/>
                <w:b/>
                <w:sz w:val="24"/>
              </w:rPr>
            </w:pPr>
          </w:p>
        </w:tc>
        <w:tc>
          <w:tcPr>
            <w:tcW w:w="4282" w:type="dxa"/>
            <w:vAlign w:val="center"/>
          </w:tcPr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rok szkolny 2017/2018</w:t>
            </w:r>
          </w:p>
        </w:tc>
        <w:tc>
          <w:tcPr>
            <w:tcW w:w="3969" w:type="dxa"/>
            <w:vAlign w:val="center"/>
          </w:tcPr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rok szkolny 2018/2019</w:t>
            </w:r>
          </w:p>
        </w:tc>
      </w:tr>
      <w:tr w:rsidR="002063B2" w:rsidRPr="007C1F35" w:rsidTr="007C1F35">
        <w:trPr>
          <w:trHeight w:val="288"/>
        </w:trPr>
        <w:tc>
          <w:tcPr>
            <w:tcW w:w="562" w:type="dxa"/>
          </w:tcPr>
          <w:p w:rsidR="002063B2" w:rsidRPr="007C1F35" w:rsidRDefault="002063B2" w:rsidP="007C1F35">
            <w:pPr>
              <w:spacing w:after="0" w:line="240" w:lineRule="auto"/>
              <w:rPr>
                <w:rFonts w:cs="Tahoma"/>
              </w:rPr>
            </w:pPr>
            <w:r w:rsidRPr="007C1F35">
              <w:rPr>
                <w:rFonts w:cs="Tahoma"/>
              </w:rPr>
              <w:t>1.</w:t>
            </w:r>
          </w:p>
        </w:tc>
        <w:tc>
          <w:tcPr>
            <w:tcW w:w="3402" w:type="dxa"/>
          </w:tcPr>
          <w:p w:rsidR="002063B2" w:rsidRPr="007C1F35" w:rsidRDefault="002063B2" w:rsidP="007C1F35">
            <w:pPr>
              <w:spacing w:after="0" w:line="240" w:lineRule="auto"/>
              <w:rPr>
                <w:rFonts w:cs="Tahoma"/>
              </w:rPr>
            </w:pPr>
            <w:r>
              <w:rPr>
                <w:rFonts w:cs="Tahoma"/>
              </w:rPr>
              <w:t>Klasy g</w:t>
            </w:r>
            <w:r w:rsidRPr="007C1F35">
              <w:rPr>
                <w:rFonts w:cs="Tahoma"/>
              </w:rPr>
              <w:t xml:space="preserve">imnazjum prowadzone w </w:t>
            </w:r>
            <w:r>
              <w:rPr>
                <w:rFonts w:cs="Tahoma"/>
              </w:rPr>
              <w:t>Szkole Podstawowej</w:t>
            </w:r>
            <w:r w:rsidRPr="007C1F35">
              <w:rPr>
                <w:rFonts w:cs="Tahoma"/>
              </w:rPr>
              <w:t xml:space="preserve"> w Krzęcinie</w:t>
            </w:r>
          </w:p>
        </w:tc>
        <w:tc>
          <w:tcPr>
            <w:tcW w:w="2777" w:type="dxa"/>
          </w:tcPr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sz w:val="20"/>
              </w:rPr>
            </w:pPr>
            <w:r w:rsidRPr="007C1F35">
              <w:rPr>
                <w:rFonts w:cs="Tahoma"/>
                <w:sz w:val="20"/>
              </w:rPr>
              <w:t>ul. Pogodna 4, 73-231 Krzęcin</w:t>
            </w:r>
          </w:p>
        </w:tc>
        <w:tc>
          <w:tcPr>
            <w:tcW w:w="4282" w:type="dxa"/>
          </w:tcPr>
          <w:p w:rsidR="002063B2" w:rsidRPr="007C1F35" w:rsidRDefault="002063B2" w:rsidP="00616932">
            <w:pPr>
              <w:spacing w:after="0" w:line="240" w:lineRule="auto"/>
              <w:jc w:val="center"/>
              <w:rPr>
                <w:rFonts w:cs="Tahoma"/>
                <w:sz w:val="20"/>
              </w:rPr>
            </w:pPr>
            <w:r w:rsidRPr="007C1F35">
              <w:rPr>
                <w:rFonts w:cs="Tahoma"/>
                <w:sz w:val="20"/>
              </w:rPr>
              <w:t xml:space="preserve">Gimnazjum zakończyło działalność w dniu 31 sierpnia 2017 r. – zostało  przekształcone </w:t>
            </w:r>
            <w:r w:rsidRPr="007C1F35">
              <w:rPr>
                <w:rFonts w:cs="Tahoma"/>
                <w:sz w:val="20"/>
              </w:rPr>
              <w:br/>
              <w:t>w Szkołę Podstawową w Krzęcinie.</w:t>
            </w:r>
          </w:p>
          <w:p w:rsidR="002063B2" w:rsidRPr="007C1F35" w:rsidRDefault="002063B2" w:rsidP="00616932">
            <w:pPr>
              <w:spacing w:after="0" w:line="240" w:lineRule="auto"/>
              <w:jc w:val="center"/>
              <w:rPr>
                <w:rFonts w:cs="Tahoma"/>
                <w:sz w:val="16"/>
                <w:szCs w:val="16"/>
              </w:rPr>
            </w:pPr>
            <w:r w:rsidRPr="007C1F35">
              <w:rPr>
                <w:rFonts w:cs="Tahoma"/>
                <w:sz w:val="16"/>
                <w:szCs w:val="16"/>
              </w:rPr>
              <w:t xml:space="preserve"> (Dotychczasowy obwód szkoły obejmował teren całej gminy)</w:t>
            </w:r>
          </w:p>
        </w:tc>
        <w:tc>
          <w:tcPr>
            <w:tcW w:w="3969" w:type="dxa"/>
          </w:tcPr>
          <w:p w:rsidR="002063B2" w:rsidRPr="007C1F35" w:rsidRDefault="002063B2" w:rsidP="0068064E">
            <w:pPr>
              <w:spacing w:after="0" w:line="240" w:lineRule="auto"/>
              <w:jc w:val="center"/>
              <w:rPr>
                <w:rFonts w:cs="Tahoma"/>
                <w:sz w:val="20"/>
              </w:rPr>
            </w:pPr>
            <w:r w:rsidRPr="007C1F35">
              <w:rPr>
                <w:rFonts w:cs="Tahoma"/>
                <w:sz w:val="20"/>
              </w:rPr>
              <w:t xml:space="preserve">Gimnazjum zakończyło działalność w dniu 31 sierpnia 2017 r. – zostało  przekształcone </w:t>
            </w:r>
            <w:r w:rsidRPr="007C1F35">
              <w:rPr>
                <w:rFonts w:cs="Tahoma"/>
                <w:sz w:val="20"/>
              </w:rPr>
              <w:br/>
              <w:t>w Szkołę Podstawową w Krzęcinie.</w:t>
            </w:r>
          </w:p>
          <w:p w:rsidR="002063B2" w:rsidRPr="007C1F35" w:rsidRDefault="002063B2" w:rsidP="007C1F35">
            <w:pPr>
              <w:spacing w:after="0" w:line="240" w:lineRule="auto"/>
              <w:jc w:val="center"/>
              <w:rPr>
                <w:rFonts w:cs="Tahoma"/>
                <w:sz w:val="20"/>
              </w:rPr>
            </w:pPr>
            <w:r w:rsidRPr="007C1F35">
              <w:rPr>
                <w:rFonts w:cs="Tahoma"/>
                <w:sz w:val="16"/>
                <w:szCs w:val="16"/>
              </w:rPr>
              <w:t>(Dotychczasowy obwód szkoły obejmował teren całej gminy</w:t>
            </w:r>
            <w:bookmarkStart w:id="0" w:name="_GoBack"/>
            <w:bookmarkEnd w:id="0"/>
            <w:r w:rsidRPr="007C1F35">
              <w:rPr>
                <w:rFonts w:cs="Tahoma"/>
                <w:sz w:val="16"/>
                <w:szCs w:val="16"/>
              </w:rPr>
              <w:t>)</w:t>
            </w:r>
          </w:p>
        </w:tc>
      </w:tr>
    </w:tbl>
    <w:p w:rsidR="002063B2" w:rsidRPr="006C25FE" w:rsidRDefault="002063B2">
      <w:pPr>
        <w:rPr>
          <w:rFonts w:cs="Tahoma"/>
          <w:b/>
          <w:sz w:val="24"/>
        </w:rPr>
      </w:pPr>
    </w:p>
    <w:sectPr w:rsidR="002063B2" w:rsidRPr="006C25FE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0084"/>
    <w:rsid w:val="000741FD"/>
    <w:rsid w:val="000B16AB"/>
    <w:rsid w:val="000E109B"/>
    <w:rsid w:val="000F77DF"/>
    <w:rsid w:val="00181B7C"/>
    <w:rsid w:val="002063B2"/>
    <w:rsid w:val="002A4204"/>
    <w:rsid w:val="002B69C8"/>
    <w:rsid w:val="002E325D"/>
    <w:rsid w:val="003D426D"/>
    <w:rsid w:val="003E3FB0"/>
    <w:rsid w:val="00400084"/>
    <w:rsid w:val="0041302F"/>
    <w:rsid w:val="00462982"/>
    <w:rsid w:val="00533B22"/>
    <w:rsid w:val="00616932"/>
    <w:rsid w:val="00660FD6"/>
    <w:rsid w:val="0068064E"/>
    <w:rsid w:val="006B0260"/>
    <w:rsid w:val="006C25FE"/>
    <w:rsid w:val="006D05F0"/>
    <w:rsid w:val="006D0CB2"/>
    <w:rsid w:val="007C1F35"/>
    <w:rsid w:val="008169D0"/>
    <w:rsid w:val="008471D5"/>
    <w:rsid w:val="0086068D"/>
    <w:rsid w:val="0086429E"/>
    <w:rsid w:val="008F3C09"/>
    <w:rsid w:val="00916B82"/>
    <w:rsid w:val="00952D7B"/>
    <w:rsid w:val="0096278F"/>
    <w:rsid w:val="009A66E5"/>
    <w:rsid w:val="009C3012"/>
    <w:rsid w:val="009C6E42"/>
    <w:rsid w:val="00A2124F"/>
    <w:rsid w:val="00A65663"/>
    <w:rsid w:val="00A8637F"/>
    <w:rsid w:val="00AA0DD5"/>
    <w:rsid w:val="00B13A73"/>
    <w:rsid w:val="00B32A9E"/>
    <w:rsid w:val="00CD36F8"/>
    <w:rsid w:val="00D079C9"/>
    <w:rsid w:val="00D45748"/>
    <w:rsid w:val="00D9197C"/>
    <w:rsid w:val="00DC04B1"/>
    <w:rsid w:val="00DC49B3"/>
    <w:rsid w:val="00DF0A24"/>
    <w:rsid w:val="00DF34D4"/>
    <w:rsid w:val="00E634C9"/>
    <w:rsid w:val="00E77201"/>
    <w:rsid w:val="00ED6039"/>
    <w:rsid w:val="00F5716A"/>
    <w:rsid w:val="00F94D62"/>
    <w:rsid w:val="00FE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9B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000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533B2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33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33B2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33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33B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0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Company>MEN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RADA-GMINY-K</cp:lastModifiedBy>
  <cp:revision>3</cp:revision>
  <cp:lastPrinted>2017-01-18T12:52:00Z</cp:lastPrinted>
  <dcterms:created xsi:type="dcterms:W3CDTF">2017-01-30T07:00:00Z</dcterms:created>
  <dcterms:modified xsi:type="dcterms:W3CDTF">2017-01-30T07:33:00Z</dcterms:modified>
</cp:coreProperties>
</file>